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CC" w:rsidRDefault="00C02988">
      <w:pPr>
        <w:spacing w:line="580" w:lineRule="exact"/>
        <w:rPr>
          <w:rFonts w:ascii="黑体" w:eastAsia="黑体" w:hAnsi="黑体" w:cs="黑体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附件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6</w:t>
      </w:r>
    </w:p>
    <w:p w:rsidR="009E6CCC" w:rsidRDefault="009E6CCC">
      <w:pPr>
        <w:rPr>
          <w:color w:val="000000"/>
          <w:sz w:val="28"/>
          <w:szCs w:val="28"/>
        </w:rPr>
      </w:pPr>
    </w:p>
    <w:p w:rsidR="009E6CCC" w:rsidRDefault="00C02988">
      <w:pPr>
        <w:jc w:val="center"/>
        <w:rPr>
          <w:rFonts w:ascii="黑体" w:eastAsia="黑体"/>
          <w:b/>
          <w:bCs/>
          <w:color w:val="000000"/>
          <w:sz w:val="36"/>
        </w:rPr>
      </w:pPr>
      <w:r>
        <w:rPr>
          <w:rFonts w:ascii="华文中宋" w:eastAsia="华文中宋" w:hAnsi="华文中宋" w:cs="华文中宋" w:hint="eastAsia"/>
          <w:color w:val="000000"/>
          <w:sz w:val="44"/>
          <w:szCs w:val="44"/>
        </w:rPr>
        <w:t>集体协商争议协调处理意见书</w:t>
      </w:r>
    </w:p>
    <w:p w:rsidR="009E6CCC" w:rsidRDefault="009E6CCC">
      <w:pPr>
        <w:rPr>
          <w:color w:val="000000"/>
        </w:rPr>
      </w:pPr>
    </w:p>
    <w:p w:rsidR="009E6CCC" w:rsidRDefault="00C02988">
      <w:pPr>
        <w:spacing w:line="580" w:lineRule="exact"/>
        <w:ind w:firstLineChars="200" w:firstLine="640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本局于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年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月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</w:t>
      </w:r>
      <w:r>
        <w:rPr>
          <w:rFonts w:eastAsia="仿宋_GB2312" w:hint="eastAsia"/>
          <w:color w:val="000000"/>
          <w:sz w:val="32"/>
          <w:szCs w:val="32"/>
        </w:rPr>
        <w:t>日受理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            </w:t>
      </w:r>
      <w:r>
        <w:rPr>
          <w:rFonts w:eastAsia="仿宋_GB2312" w:hint="eastAsia"/>
          <w:color w:val="000000"/>
          <w:sz w:val="32"/>
          <w:szCs w:val="32"/>
        </w:rPr>
        <w:t>的集体协商争议协调处理申请及相关材料，已在时限内按相关规定进行了调处，现根据调处结果，双方仍存在未能达成一致的问题，为促进双方进一步协商，提出以下意见：</w:t>
      </w:r>
    </w:p>
    <w:p w:rsidR="009E6CCC" w:rsidRDefault="00C02988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 w:hint="eastAsia"/>
          <w:color w:val="000000"/>
          <w:sz w:val="32"/>
          <w:szCs w:val="32"/>
        </w:rPr>
        <w:t>一、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                                           </w:t>
      </w:r>
    </w:p>
    <w:p w:rsidR="009E6CCC" w:rsidRDefault="00C02988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 w:hint="eastAsia"/>
          <w:color w:val="000000"/>
          <w:sz w:val="32"/>
          <w:szCs w:val="32"/>
        </w:rPr>
        <w:t>二、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                                           </w:t>
      </w:r>
    </w:p>
    <w:p w:rsidR="009E6CCC" w:rsidRDefault="00C02988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  <w:u w:val="single"/>
        </w:rPr>
      </w:pPr>
      <w:r>
        <w:rPr>
          <w:rFonts w:eastAsia="仿宋_GB2312" w:hint="eastAsia"/>
          <w:color w:val="000000"/>
          <w:sz w:val="32"/>
          <w:szCs w:val="32"/>
        </w:rPr>
        <w:t>三、</w:t>
      </w:r>
      <w:r>
        <w:rPr>
          <w:rFonts w:eastAsia="仿宋_GB2312" w:hint="eastAsia"/>
          <w:color w:val="000000"/>
          <w:sz w:val="32"/>
          <w:szCs w:val="32"/>
          <w:u w:val="single"/>
        </w:rPr>
        <w:t xml:space="preserve">                                               </w:t>
      </w:r>
    </w:p>
    <w:p w:rsidR="009E6CCC" w:rsidRDefault="00C02988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我局希望贵单位集体协商双方在相互尊重、兼顾双方利益的基础上，进一步</w:t>
      </w:r>
      <w:r>
        <w:rPr>
          <w:rFonts w:ascii="仿宋_GB2312" w:eastAsia="仿宋_GB2312" w:hint="eastAsia"/>
          <w:color w:val="000000"/>
          <w:sz w:val="32"/>
          <w:szCs w:val="32"/>
        </w:rPr>
        <w:t>评估或</w:t>
      </w:r>
      <w:r>
        <w:rPr>
          <w:rFonts w:eastAsia="仿宋_GB2312" w:hint="eastAsia"/>
          <w:color w:val="000000"/>
          <w:sz w:val="32"/>
          <w:szCs w:val="32"/>
        </w:rPr>
        <w:t>开展集体协商。</w:t>
      </w:r>
    </w:p>
    <w:p w:rsidR="009E6CCC" w:rsidRDefault="009E6CCC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</w:rPr>
      </w:pPr>
    </w:p>
    <w:p w:rsidR="009E6CCC" w:rsidRDefault="009E6CCC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</w:rPr>
      </w:pPr>
    </w:p>
    <w:p w:rsidR="009E6CCC" w:rsidRDefault="009E6CCC">
      <w:pPr>
        <w:spacing w:line="580" w:lineRule="exact"/>
        <w:ind w:firstLineChars="200" w:firstLine="640"/>
        <w:jc w:val="left"/>
        <w:rPr>
          <w:rFonts w:eastAsia="仿宋_GB2312"/>
          <w:color w:val="000000"/>
          <w:sz w:val="32"/>
          <w:szCs w:val="32"/>
        </w:rPr>
      </w:pPr>
    </w:p>
    <w:p w:rsidR="009E6CCC" w:rsidRDefault="00C02988" w:rsidP="00067C57">
      <w:pPr>
        <w:pStyle w:val="a3"/>
        <w:spacing w:line="580" w:lineRule="exact"/>
        <w:ind w:firstLineChars="1543" w:firstLine="4938"/>
        <w:jc w:val="left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人力资源和社会保障局</w:t>
      </w:r>
    </w:p>
    <w:p w:rsidR="009E6CCC" w:rsidRDefault="00C02988">
      <w:pPr>
        <w:pStyle w:val="a3"/>
        <w:spacing w:line="580" w:lineRule="exact"/>
        <w:ind w:firstLineChars="1846" w:firstLine="5907"/>
        <w:jc w:val="both"/>
        <w:rPr>
          <w:color w:val="000000"/>
          <w:sz w:val="32"/>
          <w:szCs w:val="32"/>
        </w:rPr>
      </w:pP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年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月</w:t>
      </w:r>
      <w:r>
        <w:rPr>
          <w:rFonts w:hint="eastAsia"/>
          <w:color w:val="000000"/>
          <w:sz w:val="32"/>
          <w:szCs w:val="32"/>
          <w:u w:val="single"/>
        </w:rPr>
        <w:t xml:space="preserve">    </w:t>
      </w:r>
      <w:r>
        <w:rPr>
          <w:rFonts w:hint="eastAsia"/>
          <w:color w:val="000000"/>
          <w:sz w:val="32"/>
          <w:szCs w:val="32"/>
        </w:rPr>
        <w:t>日</w:t>
      </w:r>
    </w:p>
    <w:p w:rsidR="009E6CCC" w:rsidRDefault="009E6CCC">
      <w:pPr>
        <w:rPr>
          <w:color w:val="000000"/>
        </w:rPr>
      </w:pPr>
    </w:p>
    <w:p w:rsidR="009E6CCC" w:rsidRDefault="009E6CCC">
      <w:pPr>
        <w:rPr>
          <w:color w:val="000000"/>
        </w:rPr>
      </w:pPr>
    </w:p>
    <w:p w:rsidR="009E6CCC" w:rsidRDefault="009E6CCC">
      <w:pPr>
        <w:rPr>
          <w:color w:val="000000"/>
        </w:rPr>
      </w:pPr>
    </w:p>
    <w:p w:rsidR="009E6CCC" w:rsidRDefault="009E6CCC">
      <w:pPr>
        <w:rPr>
          <w:color w:val="000000"/>
        </w:rPr>
      </w:pPr>
    </w:p>
    <w:sectPr w:rsidR="009E6CCC" w:rsidSect="009E6CCC">
      <w:footerReference w:type="even" r:id="rId8"/>
      <w:footerReference w:type="default" r:id="rId9"/>
      <w:pgSz w:w="11906" w:h="16838"/>
      <w:pgMar w:top="1843" w:right="1474" w:bottom="1871" w:left="1474" w:header="851" w:footer="1134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2988" w:rsidRDefault="00C02988" w:rsidP="009E6CCC">
      <w:r>
        <w:separator/>
      </w:r>
    </w:p>
  </w:endnote>
  <w:endnote w:type="continuationSeparator" w:id="0">
    <w:p w:rsidR="00C02988" w:rsidRDefault="00C02988" w:rsidP="009E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0298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6CCC" w:rsidRDefault="009E6CC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CCC" w:rsidRDefault="009E6CCC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59264;mso-wrap-style:none;mso-position-horizontal:outside;mso-position-horizontal-relative:margin" filled="f" stroked="f">
          <v:textbox style="mso-next-textbox:#_x0000_s2049;mso-fit-shape-to-text:t" inset="0,0,0,0">
            <w:txbxContent>
              <w:p w:rsidR="009E6CCC" w:rsidRDefault="00C02988">
                <w:pPr>
                  <w:pStyle w:val="a5"/>
                  <w:rPr>
                    <w:rFonts w:asciiTheme="minorEastAsia" w:eastAsia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372FC2">
                  <w:rPr>
                    <w:rFonts w:asciiTheme="minorEastAsia" w:eastAsiaTheme="minorEastAsia" w:hAnsiTheme="minorEastAsia" w:cstheme="minorEastAsia"/>
                    <w:noProof/>
                    <w:sz w:val="28"/>
                    <w:szCs w:val="28"/>
                  </w:rPr>
                  <w:t>1</w:t>
                </w:r>
                <w:r w:rsidR="009E6CCC"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Theme="minorEastAsia" w:eastAsiaTheme="minorEastAsia" w:hAnsiTheme="minorEastAsia" w:cstheme="minorEastAsia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2988" w:rsidRDefault="00C02988" w:rsidP="009E6CCC">
      <w:r>
        <w:separator/>
      </w:r>
    </w:p>
  </w:footnote>
  <w:footnote w:type="continuationSeparator" w:id="0">
    <w:p w:rsidR="00C02988" w:rsidRDefault="00C02988" w:rsidP="009E6C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FEA2CFB"/>
    <w:multiLevelType w:val="singleLevel"/>
    <w:tmpl w:val="DFEA2CF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74FE"/>
    <w:rsid w:val="BBEE9D4F"/>
    <w:rsid w:val="CEF9B828"/>
    <w:rsid w:val="DA2E9D3E"/>
    <w:rsid w:val="DFEF0961"/>
    <w:rsid w:val="DFFFA1DF"/>
    <w:rsid w:val="EFDD1510"/>
    <w:rsid w:val="EFFF608B"/>
    <w:rsid w:val="EFFFD3CC"/>
    <w:rsid w:val="EFFFF59B"/>
    <w:rsid w:val="F576FCAE"/>
    <w:rsid w:val="F7DD10D1"/>
    <w:rsid w:val="F7FFD264"/>
    <w:rsid w:val="FA2E0082"/>
    <w:rsid w:val="FB06728D"/>
    <w:rsid w:val="FBD7CF49"/>
    <w:rsid w:val="FCEF28A8"/>
    <w:rsid w:val="FD9471A7"/>
    <w:rsid w:val="FDA3149D"/>
    <w:rsid w:val="FF9B2714"/>
    <w:rsid w:val="FFE7930E"/>
    <w:rsid w:val="FFFE5FA0"/>
    <w:rsid w:val="000662DF"/>
    <w:rsid w:val="00067C57"/>
    <w:rsid w:val="00075394"/>
    <w:rsid w:val="00080561"/>
    <w:rsid w:val="00083455"/>
    <w:rsid w:val="000A595E"/>
    <w:rsid w:val="000C127C"/>
    <w:rsid w:val="00114645"/>
    <w:rsid w:val="001872AE"/>
    <w:rsid w:val="001B4B1C"/>
    <w:rsid w:val="001E06BC"/>
    <w:rsid w:val="001F6895"/>
    <w:rsid w:val="00204882"/>
    <w:rsid w:val="00242E15"/>
    <w:rsid w:val="002724FE"/>
    <w:rsid w:val="002A6549"/>
    <w:rsid w:val="002F0260"/>
    <w:rsid w:val="003321F1"/>
    <w:rsid w:val="00360551"/>
    <w:rsid w:val="00361255"/>
    <w:rsid w:val="00372FC2"/>
    <w:rsid w:val="003E2DE9"/>
    <w:rsid w:val="004422D3"/>
    <w:rsid w:val="005126B7"/>
    <w:rsid w:val="005335D9"/>
    <w:rsid w:val="00547A11"/>
    <w:rsid w:val="00552BA3"/>
    <w:rsid w:val="0055772F"/>
    <w:rsid w:val="005E4299"/>
    <w:rsid w:val="005F7543"/>
    <w:rsid w:val="00606C9C"/>
    <w:rsid w:val="00613470"/>
    <w:rsid w:val="00623ADF"/>
    <w:rsid w:val="006332D6"/>
    <w:rsid w:val="00642672"/>
    <w:rsid w:val="00686C8D"/>
    <w:rsid w:val="00694DAA"/>
    <w:rsid w:val="006C56EB"/>
    <w:rsid w:val="006D35F1"/>
    <w:rsid w:val="006D6F25"/>
    <w:rsid w:val="006E7E3D"/>
    <w:rsid w:val="007002AB"/>
    <w:rsid w:val="00735119"/>
    <w:rsid w:val="007623CD"/>
    <w:rsid w:val="0076482A"/>
    <w:rsid w:val="00785390"/>
    <w:rsid w:val="007A6BD4"/>
    <w:rsid w:val="008021C4"/>
    <w:rsid w:val="008374FE"/>
    <w:rsid w:val="008403B5"/>
    <w:rsid w:val="00853D4C"/>
    <w:rsid w:val="0085721E"/>
    <w:rsid w:val="0086080C"/>
    <w:rsid w:val="008A4AB1"/>
    <w:rsid w:val="00910404"/>
    <w:rsid w:val="009575D8"/>
    <w:rsid w:val="00984EB0"/>
    <w:rsid w:val="009D0F8F"/>
    <w:rsid w:val="009E6CCC"/>
    <w:rsid w:val="00A7753B"/>
    <w:rsid w:val="00AB3157"/>
    <w:rsid w:val="00B4535E"/>
    <w:rsid w:val="00B4770B"/>
    <w:rsid w:val="00C02988"/>
    <w:rsid w:val="00C34B6B"/>
    <w:rsid w:val="00CA6189"/>
    <w:rsid w:val="00CB2AC1"/>
    <w:rsid w:val="00D14601"/>
    <w:rsid w:val="00D17B76"/>
    <w:rsid w:val="00D4171C"/>
    <w:rsid w:val="00DD6614"/>
    <w:rsid w:val="00EC272C"/>
    <w:rsid w:val="00EC5234"/>
    <w:rsid w:val="00ED7B9E"/>
    <w:rsid w:val="00EE6424"/>
    <w:rsid w:val="00F80C84"/>
    <w:rsid w:val="00FA2A7A"/>
    <w:rsid w:val="00FE6B4C"/>
    <w:rsid w:val="14F856FA"/>
    <w:rsid w:val="2CEFB31C"/>
    <w:rsid w:val="327F4A2E"/>
    <w:rsid w:val="3C6F05E9"/>
    <w:rsid w:val="3FF50ABC"/>
    <w:rsid w:val="53F4A8F5"/>
    <w:rsid w:val="5F2FCF0E"/>
    <w:rsid w:val="5FFBA9EF"/>
    <w:rsid w:val="6FE9E22F"/>
    <w:rsid w:val="751F3D82"/>
    <w:rsid w:val="787B9258"/>
    <w:rsid w:val="7A6FDEFA"/>
    <w:rsid w:val="7B5720F9"/>
    <w:rsid w:val="7DCE6DA9"/>
    <w:rsid w:val="7DE98159"/>
    <w:rsid w:val="7E9D81D5"/>
    <w:rsid w:val="7F79DE69"/>
    <w:rsid w:val="7F96C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CC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E6CCC"/>
    <w:pPr>
      <w:spacing w:line="400" w:lineRule="exact"/>
      <w:ind w:firstLine="140"/>
      <w:jc w:val="center"/>
    </w:pPr>
    <w:rPr>
      <w:rFonts w:ascii="仿宋_GB2312" w:eastAsia="仿宋_GB2312"/>
      <w:sz w:val="28"/>
    </w:rPr>
  </w:style>
  <w:style w:type="paragraph" w:styleId="2">
    <w:name w:val="Body Text Indent 2"/>
    <w:basedOn w:val="a"/>
    <w:link w:val="2Char"/>
    <w:qFormat/>
    <w:rsid w:val="009E6CCC"/>
    <w:pPr>
      <w:ind w:firstLineChars="200" w:firstLine="600"/>
    </w:pPr>
    <w:rPr>
      <w:rFonts w:ascii="仿宋_GB2312" w:eastAsia="仿宋_GB2312"/>
      <w:bCs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9E6CCC"/>
    <w:rPr>
      <w:sz w:val="18"/>
      <w:szCs w:val="18"/>
    </w:rPr>
  </w:style>
  <w:style w:type="paragraph" w:styleId="a5">
    <w:name w:val="footer"/>
    <w:basedOn w:val="a"/>
    <w:link w:val="Char1"/>
    <w:qFormat/>
    <w:rsid w:val="009E6C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iPriority w:val="99"/>
    <w:semiHidden/>
    <w:unhideWhenUsed/>
    <w:qFormat/>
    <w:rsid w:val="009E6CCC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7">
    <w:name w:val="page number"/>
    <w:basedOn w:val="a0"/>
    <w:qFormat/>
    <w:rsid w:val="009E6CCC"/>
  </w:style>
  <w:style w:type="character" w:customStyle="1" w:styleId="2Char">
    <w:name w:val="正文文本缩进 2 Char"/>
    <w:basedOn w:val="a0"/>
    <w:link w:val="2"/>
    <w:qFormat/>
    <w:rsid w:val="009E6CCC"/>
    <w:rPr>
      <w:rFonts w:ascii="仿宋_GB2312" w:eastAsia="仿宋_GB2312" w:hAnsi="Times New Roman" w:cs="Times New Roman"/>
      <w:bCs/>
      <w:sz w:val="30"/>
      <w:szCs w:val="24"/>
    </w:rPr>
  </w:style>
  <w:style w:type="character" w:customStyle="1" w:styleId="Char">
    <w:name w:val="正文文本缩进 Char"/>
    <w:basedOn w:val="a0"/>
    <w:link w:val="a3"/>
    <w:qFormat/>
    <w:rsid w:val="009E6CCC"/>
    <w:rPr>
      <w:rFonts w:ascii="仿宋_GB2312" w:eastAsia="仿宋_GB2312" w:hAnsi="Times New Roman" w:cs="Times New Roman"/>
      <w:sz w:val="28"/>
      <w:szCs w:val="24"/>
    </w:rPr>
  </w:style>
  <w:style w:type="character" w:customStyle="1" w:styleId="Char1">
    <w:name w:val="页脚 Char"/>
    <w:basedOn w:val="a0"/>
    <w:link w:val="a5"/>
    <w:qFormat/>
    <w:rsid w:val="009E6CCC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9E6C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Microsoft</Company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x</cp:lastModifiedBy>
  <cp:revision>2</cp:revision>
  <cp:lastPrinted>2026-07-16T22:04:00Z</cp:lastPrinted>
  <dcterms:created xsi:type="dcterms:W3CDTF">2026-07-29T06:56:00Z</dcterms:created>
  <dcterms:modified xsi:type="dcterms:W3CDTF">2026-07-29T06:56:00Z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2BC94F7141C70F0D4430576A54C853C8_43</vt:lpwstr>
  </property>
</Properties>
</file>