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3706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黑体" w:hAnsi="宋体" w:eastAsia="黑体" w:cs="黑体"/>
          <w:b w:val="0"/>
          <w:bCs w:val="0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附件</w:t>
      </w:r>
    </w:p>
    <w:p w14:paraId="015ED66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Calibri" w:eastAsia="仿宋_GB2312" w:cs="仿宋_GB2312"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"/>
        </w:rPr>
        <w:t>2026版产前分级检查项目基本服务包（试行）</w:t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387"/>
        <w:gridCol w:w="1421"/>
        <w:gridCol w:w="4521"/>
      </w:tblGrid>
      <w:tr w14:paraId="21CE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3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DF7E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</w:rPr>
            </w:pPr>
          </w:p>
        </w:tc>
      </w:tr>
      <w:tr w14:paraId="0080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F6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绿色风险产检参考清单（表一）</w:t>
            </w:r>
          </w:p>
        </w:tc>
      </w:tr>
      <w:tr w14:paraId="41E3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F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孕期阶段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5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检查次数</w:t>
            </w:r>
          </w:p>
        </w:tc>
        <w:tc>
          <w:tcPr>
            <w:tcW w:w="8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D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检查孕周</w:t>
            </w: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6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检查项目</w:t>
            </w:r>
          </w:p>
        </w:tc>
      </w:tr>
      <w:tr w14:paraId="1A74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69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孕早期</w:t>
            </w:r>
          </w:p>
        </w:tc>
        <w:tc>
          <w:tcPr>
            <w:tcW w:w="81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60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第一次检查</w:t>
            </w:r>
          </w:p>
        </w:tc>
        <w:tc>
          <w:tcPr>
            <w:tcW w:w="83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D9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6-8周</w:t>
            </w: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D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血HCG</w:t>
            </w:r>
          </w:p>
        </w:tc>
      </w:tr>
      <w:tr w14:paraId="0BA6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9C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3A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D0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4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孕酮</w:t>
            </w:r>
          </w:p>
        </w:tc>
      </w:tr>
      <w:tr w14:paraId="3A8A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CE2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869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BEF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F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731E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E5A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14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72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6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甲减筛查</w:t>
            </w:r>
          </w:p>
        </w:tc>
      </w:tr>
      <w:tr w14:paraId="118C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D3C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2A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1D2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0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宫内四项病毒</w:t>
            </w:r>
          </w:p>
        </w:tc>
      </w:tr>
      <w:tr w14:paraId="59896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85B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B3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85B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1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空腹血糖</w:t>
            </w:r>
          </w:p>
        </w:tc>
      </w:tr>
      <w:tr w14:paraId="50F9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FF9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01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第二次检查</w:t>
            </w:r>
          </w:p>
        </w:tc>
        <w:tc>
          <w:tcPr>
            <w:tcW w:w="83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5A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14周之前</w:t>
            </w: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7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血常规</w:t>
            </w:r>
          </w:p>
        </w:tc>
      </w:tr>
      <w:tr w14:paraId="6BB6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761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E5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E99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D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尿常规</w:t>
            </w:r>
          </w:p>
        </w:tc>
      </w:tr>
      <w:tr w14:paraId="03C3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10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7B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C0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6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血型</w:t>
            </w:r>
          </w:p>
        </w:tc>
      </w:tr>
      <w:tr w14:paraId="5B05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47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ED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65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4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产科生化（肝肾功、血糖）</w:t>
            </w:r>
          </w:p>
        </w:tc>
      </w:tr>
      <w:tr w14:paraId="10CF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D97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A1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733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7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丙型肝炎抗体测定</w:t>
            </w:r>
          </w:p>
        </w:tc>
      </w:tr>
      <w:tr w14:paraId="46E46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95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2C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86F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B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艾梅乙筛查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免费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国家重大公共卫生服务补助资金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305A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319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6B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D7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4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NT超声检查</w:t>
            </w:r>
          </w:p>
        </w:tc>
      </w:tr>
      <w:tr w14:paraId="6A52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76D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63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EA1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3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早期唐筛</w:t>
            </w:r>
          </w:p>
        </w:tc>
      </w:tr>
      <w:tr w14:paraId="02CA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7B6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59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E8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8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心电图</w:t>
            </w:r>
          </w:p>
        </w:tc>
      </w:tr>
      <w:tr w14:paraId="5B36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58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E0A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888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2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血型抗体</w:t>
            </w:r>
          </w:p>
        </w:tc>
      </w:tr>
      <w:tr w14:paraId="2A9B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13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9A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03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A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临床量表</w:t>
            </w:r>
          </w:p>
        </w:tc>
      </w:tr>
      <w:tr w14:paraId="1087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26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99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16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6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细菌性阴道病唾液酸酶测定</w:t>
            </w:r>
          </w:p>
        </w:tc>
      </w:tr>
      <w:tr w14:paraId="4144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53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孕中期</w:t>
            </w:r>
          </w:p>
        </w:tc>
        <w:tc>
          <w:tcPr>
            <w:tcW w:w="81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B1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第三次检查</w:t>
            </w:r>
          </w:p>
        </w:tc>
        <w:tc>
          <w:tcPr>
            <w:tcW w:w="83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20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14-19周</w:t>
            </w: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B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中期唐筛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免费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自治区财政民生实事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204F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77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40C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4E5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1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1E0A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EC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3C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A2A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4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2D0C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946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EE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第四次检查</w:t>
            </w:r>
          </w:p>
        </w:tc>
        <w:tc>
          <w:tcPr>
            <w:tcW w:w="83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DB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20-24周</w:t>
            </w: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8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79FD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51B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37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36A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2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胎儿心脏彩超</w:t>
            </w:r>
          </w:p>
        </w:tc>
      </w:tr>
      <w:tr w14:paraId="404B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E5D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A6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C8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A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1396F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837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42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第五次检查</w:t>
            </w:r>
          </w:p>
        </w:tc>
        <w:tc>
          <w:tcPr>
            <w:tcW w:w="83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B3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24-28周</w:t>
            </w: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D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血常规</w:t>
            </w:r>
          </w:p>
        </w:tc>
      </w:tr>
      <w:tr w14:paraId="6DDA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8EB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89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1F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E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尿常规</w:t>
            </w:r>
          </w:p>
        </w:tc>
      </w:tr>
      <w:tr w14:paraId="5E15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3D5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1B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1E6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F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OGTT（葡萄糖耐量试验）</w:t>
            </w:r>
          </w:p>
        </w:tc>
      </w:tr>
      <w:tr w14:paraId="0235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7C2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5D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3A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8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4A1A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54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孕晚期</w:t>
            </w:r>
          </w:p>
        </w:tc>
        <w:tc>
          <w:tcPr>
            <w:tcW w:w="812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F6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第六次检查</w:t>
            </w:r>
          </w:p>
        </w:tc>
        <w:tc>
          <w:tcPr>
            <w:tcW w:w="832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13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28-30周</w:t>
            </w: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5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409D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B33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BD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50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C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0B08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D7C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CC6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6E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E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临床量表</w:t>
            </w:r>
          </w:p>
        </w:tc>
      </w:tr>
      <w:tr w14:paraId="4999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F7D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6A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第七次检查</w:t>
            </w:r>
          </w:p>
        </w:tc>
        <w:tc>
          <w:tcPr>
            <w:tcW w:w="83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91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30-32周</w:t>
            </w: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A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血常规</w:t>
            </w:r>
          </w:p>
        </w:tc>
      </w:tr>
      <w:tr w14:paraId="256E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B7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E0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FCC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0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尿常规</w:t>
            </w:r>
          </w:p>
        </w:tc>
      </w:tr>
      <w:tr w14:paraId="7DD9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9EF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BD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F7C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DB0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产科生化（肝肾功、血糖）</w:t>
            </w:r>
          </w:p>
        </w:tc>
      </w:tr>
      <w:tr w14:paraId="60B0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AAF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FF1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0B1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7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心电图</w:t>
            </w:r>
          </w:p>
        </w:tc>
      </w:tr>
      <w:tr w14:paraId="43E5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C6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90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8DC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8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25FF9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67A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0D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C1E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2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6143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FD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7B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第八次检查</w:t>
            </w:r>
          </w:p>
        </w:tc>
        <w:tc>
          <w:tcPr>
            <w:tcW w:w="83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FF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32-34周</w:t>
            </w: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5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626F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75E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2E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13E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7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胎儿脐血流</w:t>
            </w:r>
          </w:p>
        </w:tc>
      </w:tr>
      <w:tr w14:paraId="5041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D8E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E0B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FC0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B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0003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3A8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6F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第九次检查</w:t>
            </w:r>
          </w:p>
        </w:tc>
        <w:tc>
          <w:tcPr>
            <w:tcW w:w="83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4B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34-36周</w:t>
            </w: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9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1DB5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F8B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CB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FDC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B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胎儿脐血流</w:t>
            </w:r>
          </w:p>
        </w:tc>
      </w:tr>
      <w:tr w14:paraId="51B62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269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A92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B57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5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血常规</w:t>
            </w:r>
          </w:p>
        </w:tc>
      </w:tr>
      <w:tr w14:paraId="0A60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C42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08A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4C4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7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尿常规</w:t>
            </w:r>
          </w:p>
        </w:tc>
      </w:tr>
      <w:tr w14:paraId="4A98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FA1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4E6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8E7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4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3A79E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F0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8E7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6D5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4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助产士门诊</w:t>
            </w:r>
          </w:p>
        </w:tc>
      </w:tr>
      <w:tr w14:paraId="3F09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0F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C57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66A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6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母乳喂养门诊</w:t>
            </w:r>
          </w:p>
        </w:tc>
      </w:tr>
      <w:tr w14:paraId="1857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29D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97C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21A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D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分娩镇痛门诊</w:t>
            </w:r>
          </w:p>
        </w:tc>
      </w:tr>
      <w:tr w14:paraId="34E3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2BF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C5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E91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4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4C6F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21C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3B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第十次检查</w:t>
            </w:r>
          </w:p>
        </w:tc>
        <w:tc>
          <w:tcPr>
            <w:tcW w:w="83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B5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37周</w:t>
            </w: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7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6D70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28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CC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69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6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细菌性阴道病唾液酸酶测定</w:t>
            </w:r>
          </w:p>
        </w:tc>
      </w:tr>
      <w:tr w14:paraId="2105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CC2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334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B8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0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一般细菌培养及鉴定（GBS）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B族链球菌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13A9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4C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B5D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7FA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9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胎儿脐血流</w:t>
            </w:r>
          </w:p>
        </w:tc>
      </w:tr>
      <w:tr w14:paraId="3ED2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78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6C8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5B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A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5D13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F3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49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第十一次检查</w:t>
            </w:r>
          </w:p>
        </w:tc>
        <w:tc>
          <w:tcPr>
            <w:tcW w:w="83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EB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38周</w:t>
            </w: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B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234D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5A5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7C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894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1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胎儿脐血流</w:t>
            </w:r>
          </w:p>
        </w:tc>
      </w:tr>
      <w:tr w14:paraId="2EA9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09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E0F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5F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2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3DEA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62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77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5E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E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683A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48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4B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第十二次检查</w:t>
            </w:r>
          </w:p>
        </w:tc>
        <w:tc>
          <w:tcPr>
            <w:tcW w:w="83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C4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39周</w:t>
            </w: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7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31A1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0A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F6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65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E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胎儿脐血流</w:t>
            </w:r>
          </w:p>
        </w:tc>
      </w:tr>
      <w:tr w14:paraId="72A5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B9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744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7F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E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7C3C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E9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50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第十三次检查</w:t>
            </w:r>
          </w:p>
        </w:tc>
        <w:tc>
          <w:tcPr>
            <w:tcW w:w="83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B8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40周</w:t>
            </w: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8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0DFC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47F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D2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59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E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胎儿脐血流</w:t>
            </w:r>
          </w:p>
        </w:tc>
      </w:tr>
      <w:tr w14:paraId="4489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5CD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1B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673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5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4E4C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415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31D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5A6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0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6A4D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1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孕期13次产检）</w:t>
            </w:r>
          </w:p>
        </w:tc>
      </w:tr>
      <w:tr w14:paraId="12DA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E0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备注：超声类检查项目参照国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家、自治区拟印发《超声检查类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医疗服务价格项目立项指南》执行。</w:t>
            </w:r>
          </w:p>
        </w:tc>
      </w:tr>
    </w:tbl>
    <w:p w14:paraId="27344912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2A62962E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542EBABE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432"/>
        <w:gridCol w:w="1323"/>
        <w:gridCol w:w="4498"/>
      </w:tblGrid>
      <w:tr w14:paraId="2287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2D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2"/>
                <w:sz w:val="36"/>
                <w:szCs w:val="36"/>
                <w:lang w:val="en-US" w:eastAsia="zh-CN" w:bidi="ar"/>
              </w:rPr>
              <w:t>黄色、紫色风险产检参考清单（表二）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高龄、无需药物的糖尿病、高血压、低危心脏病、无需药物的甲状腺疾病、双胎妊娠、乙肝、梅毒、HIV等</w:t>
            </w:r>
          </w:p>
        </w:tc>
      </w:tr>
      <w:tr w14:paraId="24EC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F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孕期阶段</w:t>
            </w:r>
          </w:p>
        </w:tc>
        <w:tc>
          <w:tcPr>
            <w:tcW w:w="8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F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检查次数</w:t>
            </w:r>
          </w:p>
        </w:tc>
        <w:tc>
          <w:tcPr>
            <w:tcW w:w="7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4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检查孕周</w:t>
            </w: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1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检查项目</w:t>
            </w:r>
          </w:p>
        </w:tc>
      </w:tr>
      <w:tr w14:paraId="1EE5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B8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孕早期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DE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第一次检查</w:t>
            </w: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24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6-8周</w:t>
            </w: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C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血HCG</w:t>
            </w:r>
          </w:p>
        </w:tc>
      </w:tr>
      <w:tr w14:paraId="5B3A2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E5B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F1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97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7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孕酮</w:t>
            </w:r>
          </w:p>
        </w:tc>
      </w:tr>
      <w:tr w14:paraId="1ED2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EE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ABD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62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4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575D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A57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E9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1BD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8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甲减筛查</w:t>
            </w:r>
          </w:p>
        </w:tc>
      </w:tr>
      <w:tr w14:paraId="31F8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B8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FC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521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9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空腹血糖</w:t>
            </w:r>
          </w:p>
        </w:tc>
      </w:tr>
      <w:tr w14:paraId="3185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18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EE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第二次检查</w:t>
            </w: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34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14周之前</w:t>
            </w: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D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血常规</w:t>
            </w:r>
          </w:p>
        </w:tc>
      </w:tr>
      <w:tr w14:paraId="2510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AFF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CA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29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B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尿常规</w:t>
            </w:r>
          </w:p>
        </w:tc>
      </w:tr>
      <w:tr w14:paraId="3FED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277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23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A5D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6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血型</w:t>
            </w:r>
          </w:p>
        </w:tc>
      </w:tr>
      <w:tr w14:paraId="0182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522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948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1F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9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产科生化</w:t>
            </w:r>
          </w:p>
        </w:tc>
      </w:tr>
      <w:tr w14:paraId="10FA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C97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8B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E5B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0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丙型肝炎抗体测定</w:t>
            </w:r>
          </w:p>
        </w:tc>
      </w:tr>
      <w:tr w14:paraId="672A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1E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DE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98B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C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艾梅乙筛查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免费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国家重大公共卫生服务补助资金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3CF2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895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D5C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15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8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NT超声检查</w:t>
            </w:r>
          </w:p>
        </w:tc>
      </w:tr>
      <w:tr w14:paraId="0806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DA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36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5A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1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心电图</w:t>
            </w:r>
          </w:p>
        </w:tc>
      </w:tr>
      <w:tr w14:paraId="70EE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6E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B8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26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F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铁蛋白测定</w:t>
            </w:r>
          </w:p>
        </w:tc>
      </w:tr>
      <w:tr w14:paraId="1551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772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F2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77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C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糖化血红蛋白</w:t>
            </w:r>
          </w:p>
        </w:tc>
      </w:tr>
      <w:tr w14:paraId="2992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ED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A29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EA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D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心脏彩超</w:t>
            </w:r>
          </w:p>
        </w:tc>
      </w:tr>
      <w:tr w14:paraId="3FF4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A49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4F6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71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7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动态血压监测</w:t>
            </w:r>
          </w:p>
        </w:tc>
      </w:tr>
      <w:tr w14:paraId="19F5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4C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CB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080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3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尿蛋白定量</w:t>
            </w:r>
          </w:p>
        </w:tc>
      </w:tr>
      <w:tr w14:paraId="1B36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D29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38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69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EBD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乙型肝炎病毒核酸定量检测</w:t>
            </w:r>
          </w:p>
          <w:p w14:paraId="688BEE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（免费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国家重大公共卫生服务补助资金）</w:t>
            </w:r>
          </w:p>
        </w:tc>
      </w:tr>
      <w:tr w14:paraId="6736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FE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06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44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3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血型不规则抗体</w:t>
            </w:r>
          </w:p>
        </w:tc>
      </w:tr>
      <w:tr w14:paraId="1A40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DA2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890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22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A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临床量表</w:t>
            </w:r>
          </w:p>
        </w:tc>
      </w:tr>
      <w:tr w14:paraId="5008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97F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5C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2C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A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细菌性阴道病唾液酸酶测定</w:t>
            </w:r>
          </w:p>
        </w:tc>
      </w:tr>
      <w:tr w14:paraId="3F42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E5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孕中期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BD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第三次检查</w:t>
            </w: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4F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14-19周</w:t>
            </w: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F6E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无创产前基因检测项目</w:t>
            </w:r>
          </w:p>
          <w:p w14:paraId="015C655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（胎儿染色体非整倍体T21、T18、T13基因检测）</w:t>
            </w:r>
          </w:p>
        </w:tc>
      </w:tr>
      <w:tr w14:paraId="0EA6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3B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758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45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C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羊水穿刺检查</w:t>
            </w:r>
          </w:p>
        </w:tc>
      </w:tr>
      <w:tr w14:paraId="66B0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88F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17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06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4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1FBF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4F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A2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72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4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宫颈管测量</w:t>
            </w:r>
          </w:p>
        </w:tc>
      </w:tr>
      <w:tr w14:paraId="6FF4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D4F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99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11A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8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不加热血清反应素试验</w:t>
            </w:r>
          </w:p>
        </w:tc>
      </w:tr>
      <w:tr w14:paraId="14E3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039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6C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F5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CCD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4次指尖血糖检测</w:t>
            </w:r>
          </w:p>
        </w:tc>
      </w:tr>
      <w:tr w14:paraId="70DD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C8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4D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5D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0E4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4次尿酮体定性试验</w:t>
            </w:r>
          </w:p>
        </w:tc>
      </w:tr>
      <w:tr w14:paraId="12CA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EAC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8A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C5A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D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0598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0F1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55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第四次检查</w:t>
            </w: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EA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20-24周</w:t>
            </w: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1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7569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64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66E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13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1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胎儿心脏彩超</w:t>
            </w:r>
          </w:p>
        </w:tc>
      </w:tr>
      <w:tr w14:paraId="3F00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99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DB5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7C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B5A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4次指尖血糖检测</w:t>
            </w:r>
          </w:p>
        </w:tc>
      </w:tr>
      <w:tr w14:paraId="6F38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E5E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81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18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0F1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4次尿酮体定性试验</w:t>
            </w:r>
          </w:p>
        </w:tc>
      </w:tr>
      <w:tr w14:paraId="4BE1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D40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A09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F66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3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05B4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93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8E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第五次检查</w:t>
            </w: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A4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24-28周</w:t>
            </w: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5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血常规</w:t>
            </w:r>
          </w:p>
        </w:tc>
      </w:tr>
      <w:tr w14:paraId="5C14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901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71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52D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4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尿常规</w:t>
            </w:r>
          </w:p>
        </w:tc>
      </w:tr>
      <w:tr w14:paraId="3AF9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F5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862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B32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3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葡萄糖耐量试验</w:t>
            </w:r>
          </w:p>
        </w:tc>
      </w:tr>
      <w:tr w14:paraId="6B60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79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F5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27A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7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不加热血清反应素试验</w:t>
            </w:r>
          </w:p>
        </w:tc>
      </w:tr>
      <w:tr w14:paraId="10F9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DFE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314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095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C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肝肾功+电解质</w:t>
            </w:r>
          </w:p>
        </w:tc>
      </w:tr>
      <w:tr w14:paraId="6D7A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23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23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C8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9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甲状腺功能监测</w:t>
            </w:r>
          </w:p>
        </w:tc>
      </w:tr>
      <w:tr w14:paraId="30C1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1CE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D9B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69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A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60E5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7E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孕晚期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D0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第六次检查</w:t>
            </w: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BA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28-30周</w:t>
            </w: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9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4BE9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209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9B3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F92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1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135B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C42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E89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8A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28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4次指尖血糖检测</w:t>
            </w:r>
          </w:p>
        </w:tc>
      </w:tr>
      <w:tr w14:paraId="4EDF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41E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FDC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CF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E2D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4次尿酮体定性试验</w:t>
            </w:r>
          </w:p>
        </w:tc>
      </w:tr>
      <w:tr w14:paraId="4834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8B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3D1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16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9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糖化血红蛋白</w:t>
            </w:r>
          </w:p>
        </w:tc>
      </w:tr>
      <w:tr w14:paraId="61CB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9A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C51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2E0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E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甲功监测</w:t>
            </w:r>
          </w:p>
        </w:tc>
      </w:tr>
      <w:tr w14:paraId="5266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B6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68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BC1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1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临床量表</w:t>
            </w:r>
          </w:p>
        </w:tc>
      </w:tr>
      <w:tr w14:paraId="7A07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FB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D2E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07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0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血糖监测</w:t>
            </w:r>
          </w:p>
        </w:tc>
      </w:tr>
      <w:tr w14:paraId="1677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318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55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第七次检查</w:t>
            </w: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EA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30-32周</w:t>
            </w: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9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血常规</w:t>
            </w:r>
          </w:p>
        </w:tc>
      </w:tr>
      <w:tr w14:paraId="61B5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B2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17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DA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D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尿常规</w:t>
            </w:r>
          </w:p>
        </w:tc>
      </w:tr>
      <w:tr w14:paraId="0412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A50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09C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BCF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5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产科生化</w:t>
            </w:r>
          </w:p>
        </w:tc>
      </w:tr>
      <w:tr w14:paraId="628F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D49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B59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3B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3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乙型肝炎病毒核酸定量检测</w:t>
            </w:r>
          </w:p>
        </w:tc>
      </w:tr>
      <w:tr w14:paraId="2E61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95E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BCE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C79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5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不加热血清反应素试验</w:t>
            </w:r>
          </w:p>
        </w:tc>
      </w:tr>
      <w:tr w14:paraId="6CC5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BAA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6D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EAA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9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心电图</w:t>
            </w:r>
          </w:p>
        </w:tc>
      </w:tr>
      <w:tr w14:paraId="0196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690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93F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A82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B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心脏彩超</w:t>
            </w:r>
          </w:p>
        </w:tc>
      </w:tr>
      <w:tr w14:paraId="0449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36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B6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8DC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A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眼底检查</w:t>
            </w:r>
          </w:p>
        </w:tc>
      </w:tr>
      <w:tr w14:paraId="3E4D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0C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8F5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3F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F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甲功监测</w:t>
            </w:r>
          </w:p>
        </w:tc>
      </w:tr>
      <w:tr w14:paraId="4853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D1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BA2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2BD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5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2F3D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2E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08F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59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8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093A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1DC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06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第八次检查</w:t>
            </w: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5B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32-34周</w:t>
            </w: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645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4次指尖血糖检测</w:t>
            </w:r>
          </w:p>
        </w:tc>
      </w:tr>
      <w:tr w14:paraId="2927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70B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B62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F17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0ED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4次尿酮体定性试验</w:t>
            </w:r>
          </w:p>
        </w:tc>
      </w:tr>
      <w:tr w14:paraId="2F29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B5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99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E9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0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3698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B88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E2B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DE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4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胎儿脐血流</w:t>
            </w:r>
          </w:p>
        </w:tc>
      </w:tr>
      <w:tr w14:paraId="16FA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9E4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51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A05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0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6132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154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9C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第九次检查</w:t>
            </w: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C8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34-36周</w:t>
            </w: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7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不加热血清反应素试验</w:t>
            </w:r>
          </w:p>
        </w:tc>
      </w:tr>
      <w:tr w14:paraId="09EA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F5A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7B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38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5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7AE0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3F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2F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D75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3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胎儿脐血流</w:t>
            </w:r>
          </w:p>
        </w:tc>
      </w:tr>
      <w:tr w14:paraId="0BFE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1A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B87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3A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C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血常规</w:t>
            </w:r>
          </w:p>
        </w:tc>
      </w:tr>
      <w:tr w14:paraId="0520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CE8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54A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973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E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尿常规</w:t>
            </w:r>
          </w:p>
        </w:tc>
      </w:tr>
      <w:tr w14:paraId="1CC1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640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6C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BF2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B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1AD5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10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7F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90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D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甲功监测</w:t>
            </w:r>
          </w:p>
        </w:tc>
      </w:tr>
      <w:tr w14:paraId="27F9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964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E3D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3C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A80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4次指尖血糖检测</w:t>
            </w:r>
          </w:p>
        </w:tc>
      </w:tr>
      <w:tr w14:paraId="35DB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FD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C3C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C1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7C3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4次尿酮体定性试验</w:t>
            </w:r>
          </w:p>
        </w:tc>
      </w:tr>
      <w:tr w14:paraId="4EE3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F2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41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568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B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7EFE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2E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44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第十次检查</w:t>
            </w: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7E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37周</w:t>
            </w: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8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7B44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3FE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C3A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725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7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细菌性阴道病唾液酸酶测定</w:t>
            </w:r>
          </w:p>
        </w:tc>
      </w:tr>
      <w:tr w14:paraId="700D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33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20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85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7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一般细菌培养及鉴定（GBS）</w:t>
            </w:r>
          </w:p>
        </w:tc>
      </w:tr>
      <w:tr w14:paraId="6399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230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E13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921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9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胎儿脐血流</w:t>
            </w:r>
          </w:p>
        </w:tc>
      </w:tr>
      <w:tr w14:paraId="62D0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575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A2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993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F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60E6F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C0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0A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第十一次检查</w:t>
            </w: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B7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38周</w:t>
            </w: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F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428F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9F7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E82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C0F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B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017F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51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822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347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0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04FB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646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EB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第十二次检查</w:t>
            </w: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F0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39周</w:t>
            </w: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D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77B3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29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CD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D20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8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胎儿脐血流</w:t>
            </w:r>
          </w:p>
        </w:tc>
      </w:tr>
      <w:tr w14:paraId="0C0D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10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C8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F1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A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59B7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E1C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7A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第十三次检查</w:t>
            </w: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45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40周</w:t>
            </w: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7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3CB1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28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EE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75F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9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2889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A1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48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2B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2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2D7A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3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孕期13次产检）</w:t>
            </w:r>
          </w:p>
        </w:tc>
      </w:tr>
      <w:tr w14:paraId="5B26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54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备注：1.超声类检查项目参照国家、自治区拟印发《超声检查类医疗服务价格项目立项指南》执行。</w:t>
            </w:r>
          </w:p>
          <w:p w14:paraId="0EF73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2.纳入紫色风险管理者，参照国家、自治区“预防艾滋病、梅毒和乙肝母婴传播工作规范（2020年版）”执行，如有新增规范、指南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进行动态调整。</w:t>
            </w:r>
          </w:p>
        </w:tc>
      </w:tr>
    </w:tbl>
    <w:p w14:paraId="634D6ECA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377691A6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5D569F05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230C3F7E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563A2084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4C1E78E6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308FAFD3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72CEEA68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7D7DBB9C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374811BC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14C1A402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3513C68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CDBE0C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 w14:paraId="73BD066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 w14:paraId="0673BEE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B55B3A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 w14:paraId="58D7F2BE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406"/>
        <w:gridCol w:w="1236"/>
        <w:gridCol w:w="4511"/>
      </w:tblGrid>
      <w:tr w14:paraId="5976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FC1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36"/>
                <w:szCs w:val="36"/>
                <w:lang w:val="en-US" w:eastAsia="zh-CN" w:bidi="ar"/>
              </w:rPr>
              <w:t>橙色、红色风险产检参考清单（表三）</w:t>
            </w:r>
          </w:p>
          <w:p w14:paraId="67CBED2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80" w:lineRule="exact"/>
              <w:ind w:left="0" w:right="0"/>
              <w:jc w:val="center"/>
              <w:textAlignment w:val="center"/>
              <w:rPr>
                <w:rFonts w:hint="default" w:ascii="方正楷体_GB2312" w:hAnsi="方正楷体_GB2312" w:eastAsia="方正楷体_GB2312" w:cs="方正楷体_GB2312"/>
                <w:b/>
                <w:bCs/>
                <w:i w:val="0"/>
                <w:iCs w:val="0"/>
                <w:kern w:val="0"/>
                <w:sz w:val="24"/>
                <w:szCs w:val="24"/>
              </w:rPr>
            </w:pPr>
          </w:p>
          <w:p w14:paraId="42F8E88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方正楷体_GB2312" w:hAnsi="方正楷体_GB2312" w:eastAsia="方正楷体_GB2312" w:cs="方正楷体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高龄≥40岁、药物治疗的糖尿病、高血压、高危心脏病、肝功能异常、肾功能异常、药物治疗的甲状腺疾病、双胎妊娠、重度子痫前期</w:t>
            </w:r>
            <w:r>
              <w:rPr>
                <w:rStyle w:val="6"/>
                <w:rFonts w:hint="default" w:ascii="方正楷体_GB2312" w:hAnsi="方正楷体_GB2312" w:eastAsia="方正楷体_GB2312" w:cs="方正楷体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等（具体情况由各级医疗机构评估）</w:t>
            </w:r>
          </w:p>
        </w:tc>
      </w:tr>
      <w:tr w14:paraId="575C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E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孕期阶段</w:t>
            </w:r>
          </w:p>
        </w:tc>
        <w:tc>
          <w:tcPr>
            <w:tcW w:w="8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D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检查次数</w:t>
            </w:r>
          </w:p>
        </w:tc>
        <w:tc>
          <w:tcPr>
            <w:tcW w:w="7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0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检查孕周</w:t>
            </w: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3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检查项目</w:t>
            </w:r>
          </w:p>
        </w:tc>
      </w:tr>
      <w:tr w14:paraId="6404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D5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孕早期</w:t>
            </w:r>
          </w:p>
        </w:tc>
        <w:tc>
          <w:tcPr>
            <w:tcW w:w="819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EA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第一次检查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EE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6-8周</w:t>
            </w: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6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血HCG</w:t>
            </w:r>
          </w:p>
        </w:tc>
      </w:tr>
      <w:tr w14:paraId="1FBC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7B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AD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CA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D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孕酮</w:t>
            </w:r>
          </w:p>
        </w:tc>
      </w:tr>
      <w:tr w14:paraId="3FA3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6E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84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D0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3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637E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36E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4BB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DAA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9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血清游离甲状腺素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FT4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测定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化学发光法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1287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68E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EAD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491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6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TSH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促甲状腺）</w:t>
            </w:r>
          </w:p>
        </w:tc>
      </w:tr>
      <w:tr w14:paraId="7F85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E3C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FF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451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8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抗甲状腺过氧化物酶抗体（TPOAb）测定</w:t>
            </w:r>
          </w:p>
        </w:tc>
      </w:tr>
      <w:tr w14:paraId="3544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3C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9A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42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3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空腹血糖</w:t>
            </w:r>
          </w:p>
        </w:tc>
      </w:tr>
      <w:tr w14:paraId="391C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36E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64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第二次检查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A8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14周之前</w:t>
            </w: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B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血常规</w:t>
            </w:r>
          </w:p>
        </w:tc>
      </w:tr>
      <w:tr w14:paraId="0601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BA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3C2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C6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3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尿常规</w:t>
            </w:r>
          </w:p>
        </w:tc>
      </w:tr>
      <w:tr w14:paraId="2A6E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512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3CE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1F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8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血型</w:t>
            </w:r>
          </w:p>
        </w:tc>
      </w:tr>
      <w:tr w14:paraId="1839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87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36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1CD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210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产科生化</w:t>
            </w:r>
          </w:p>
        </w:tc>
      </w:tr>
      <w:tr w14:paraId="58C6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66A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79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E28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3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丙型肝炎抗体测定</w:t>
            </w:r>
          </w:p>
        </w:tc>
      </w:tr>
      <w:tr w14:paraId="2DA2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F4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6D3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97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4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艾梅乙筛查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免费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国家重大公共卫生服务补助资金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4706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E44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0B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2ED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6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2141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BD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8D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56F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1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心电图</w:t>
            </w:r>
          </w:p>
        </w:tc>
      </w:tr>
      <w:tr w14:paraId="5A74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24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F9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76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0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铁蛋白测定</w:t>
            </w:r>
          </w:p>
        </w:tc>
      </w:tr>
      <w:tr w14:paraId="60B0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ADC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E8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584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D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糖化血红蛋白</w:t>
            </w:r>
          </w:p>
        </w:tc>
      </w:tr>
      <w:tr w14:paraId="67A2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A8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053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6C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7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眼底检查</w:t>
            </w:r>
          </w:p>
        </w:tc>
      </w:tr>
      <w:tr w14:paraId="5EF6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A88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9D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610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B35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心脏彩超</w:t>
            </w:r>
          </w:p>
        </w:tc>
      </w:tr>
      <w:tr w14:paraId="2218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60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0B7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FC2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2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动态血压监测</w:t>
            </w:r>
          </w:p>
        </w:tc>
      </w:tr>
      <w:tr w14:paraId="2FB4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55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76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FAB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D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24小时动态心电图</w:t>
            </w:r>
          </w:p>
        </w:tc>
      </w:tr>
      <w:tr w14:paraId="4DAD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581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32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9DE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7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尿蛋白定量</w:t>
            </w:r>
          </w:p>
        </w:tc>
      </w:tr>
      <w:tr w14:paraId="0B3B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DAB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527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0BD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45F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乙型肝炎病毒核酸定量检测</w:t>
            </w:r>
          </w:p>
          <w:p w14:paraId="3A2FAE9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（免费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国家重大公共卫生服务补助资金）</w:t>
            </w:r>
          </w:p>
        </w:tc>
      </w:tr>
      <w:tr w14:paraId="1A90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268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04E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AB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7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TSH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促甲状腺）</w:t>
            </w:r>
          </w:p>
        </w:tc>
      </w:tr>
      <w:tr w14:paraId="62C2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4F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17D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E9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F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血清游离甲状腺素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FT4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测定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化学发光法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04BC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8EE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C40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2A0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B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血栓弹力图</w:t>
            </w:r>
          </w:p>
        </w:tc>
      </w:tr>
      <w:tr w14:paraId="2663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42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752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031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48F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下肢动静脉血管超声</w:t>
            </w:r>
          </w:p>
        </w:tc>
      </w:tr>
      <w:tr w14:paraId="0DD9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DC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7F1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48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D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血型不规则抗体</w:t>
            </w:r>
          </w:p>
        </w:tc>
      </w:tr>
      <w:tr w14:paraId="4670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B6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C48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C6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E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临床量表</w:t>
            </w:r>
          </w:p>
        </w:tc>
      </w:tr>
      <w:tr w14:paraId="760E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C5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077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DFF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6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细菌性阴道病唾液酸酶测定</w:t>
            </w:r>
          </w:p>
        </w:tc>
      </w:tr>
      <w:tr w14:paraId="3445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7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FF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孕中期</w:t>
            </w:r>
          </w:p>
        </w:tc>
        <w:tc>
          <w:tcPr>
            <w:tcW w:w="819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DA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第三次检查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1B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14-19周</w:t>
            </w: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D06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无创产前基因检测项目</w:t>
            </w:r>
          </w:p>
          <w:p w14:paraId="1476941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（胎儿染色体非整倍体T21、T18、T13基因检测</w:t>
            </w:r>
          </w:p>
        </w:tc>
      </w:tr>
      <w:tr w14:paraId="1F23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2F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4E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BEB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5B3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羊水穿刺</w:t>
            </w:r>
          </w:p>
        </w:tc>
      </w:tr>
      <w:tr w14:paraId="115D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A9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239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A1F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7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2583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95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A17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BE0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0A5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4次指尖血糖检测</w:t>
            </w:r>
          </w:p>
        </w:tc>
      </w:tr>
      <w:tr w14:paraId="6B96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5C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5E2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A59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79B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4次尿酮体定性试验</w:t>
            </w:r>
          </w:p>
        </w:tc>
      </w:tr>
      <w:tr w14:paraId="6EE8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89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49B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74F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6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78F8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B85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BF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6A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B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0DBD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ACA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04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第四次检查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82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20-24周</w:t>
            </w: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F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3B58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1F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C1A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D3E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A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胎儿心脏彩超</w:t>
            </w:r>
          </w:p>
        </w:tc>
      </w:tr>
      <w:tr w14:paraId="726C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6F7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2E2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1E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E22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4次指尖血糖检测</w:t>
            </w:r>
          </w:p>
        </w:tc>
      </w:tr>
      <w:tr w14:paraId="612A3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B39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905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044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477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4次尿酮体定性试验</w:t>
            </w:r>
          </w:p>
        </w:tc>
      </w:tr>
      <w:tr w14:paraId="6E4A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9E8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70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7E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A3E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肝肾功</w:t>
            </w:r>
          </w:p>
        </w:tc>
      </w:tr>
      <w:tr w14:paraId="51F9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9B6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2FC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20E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8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2657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DDB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24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第五次检查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49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24-28周</w:t>
            </w: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0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血常规</w:t>
            </w:r>
          </w:p>
        </w:tc>
      </w:tr>
      <w:tr w14:paraId="66EC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80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66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864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A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尿常规</w:t>
            </w:r>
          </w:p>
        </w:tc>
      </w:tr>
      <w:tr w14:paraId="1E75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957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B34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33B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F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葡萄糖耐量试验</w:t>
            </w:r>
          </w:p>
        </w:tc>
      </w:tr>
      <w:tr w14:paraId="746C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908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57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C51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5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不加热血清反应素试验</w:t>
            </w:r>
          </w:p>
        </w:tc>
      </w:tr>
      <w:tr w14:paraId="5EE8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F82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CB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78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C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肝肾功+电解质</w:t>
            </w:r>
          </w:p>
        </w:tc>
      </w:tr>
      <w:tr w14:paraId="6D03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70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B4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6A0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7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TSH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促甲状腺）</w:t>
            </w:r>
          </w:p>
        </w:tc>
      </w:tr>
      <w:tr w14:paraId="4432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FE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5A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E4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7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血清游离甲状腺素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FT4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测定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化学发光法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4C57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EA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B69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227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D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54A5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CB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孕晚期</w:t>
            </w:r>
          </w:p>
        </w:tc>
        <w:tc>
          <w:tcPr>
            <w:tcW w:w="819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3C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第六次检查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6C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28-30周</w:t>
            </w: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5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4C71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D8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774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DA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7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2695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78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DB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7C7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3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5163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B6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113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E77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E5D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4次指尖血糖检测</w:t>
            </w:r>
          </w:p>
        </w:tc>
      </w:tr>
      <w:tr w14:paraId="276D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F31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17C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ACF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8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4次尿酮体定性试验</w:t>
            </w:r>
          </w:p>
        </w:tc>
      </w:tr>
      <w:tr w14:paraId="6274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237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3B1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5D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9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糖化血红蛋白</w:t>
            </w:r>
          </w:p>
        </w:tc>
      </w:tr>
      <w:tr w14:paraId="519E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35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B9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8F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3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TSH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促甲状腺）</w:t>
            </w:r>
          </w:p>
        </w:tc>
      </w:tr>
      <w:tr w14:paraId="7671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DD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54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1C3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B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血清游离甲状腺素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FT4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测定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化学发光法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127F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4E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82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BA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BEF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临床量表</w:t>
            </w:r>
          </w:p>
        </w:tc>
      </w:tr>
      <w:tr w14:paraId="33C0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66C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282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CB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4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血糖监测</w:t>
            </w:r>
          </w:p>
        </w:tc>
      </w:tr>
      <w:tr w14:paraId="139D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B7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11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第七次检查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F4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30-32周</w:t>
            </w: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0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血常规</w:t>
            </w:r>
          </w:p>
        </w:tc>
      </w:tr>
      <w:tr w14:paraId="3D2F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AB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19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8F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E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尿常规</w:t>
            </w:r>
          </w:p>
        </w:tc>
      </w:tr>
      <w:tr w14:paraId="112E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E5A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B6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C5E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9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产科生化</w:t>
            </w:r>
          </w:p>
        </w:tc>
      </w:tr>
      <w:tr w14:paraId="26C3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B6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8F2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EC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5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乙型肝炎病毒核酸定量检测</w:t>
            </w:r>
          </w:p>
        </w:tc>
      </w:tr>
      <w:tr w14:paraId="190C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5BD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0C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EC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3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心电图</w:t>
            </w:r>
          </w:p>
        </w:tc>
      </w:tr>
      <w:tr w14:paraId="4A32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2D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90D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58E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7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心脏彩超</w:t>
            </w:r>
          </w:p>
        </w:tc>
      </w:tr>
      <w:tr w14:paraId="3AF0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510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D1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DDC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0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肝胆胰脾双肾超声</w:t>
            </w:r>
          </w:p>
        </w:tc>
      </w:tr>
      <w:tr w14:paraId="6F44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00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8F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1A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9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TSH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促甲状腺）</w:t>
            </w:r>
          </w:p>
        </w:tc>
      </w:tr>
      <w:tr w14:paraId="2029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CF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A4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51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4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血清游离甲状腺素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FT4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测定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化学发光法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4221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B93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2EA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CB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2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6C51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1E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79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B8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B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34E6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B28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36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第八次检查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78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33周</w:t>
            </w: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931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4次指尖血糖检测</w:t>
            </w:r>
          </w:p>
        </w:tc>
      </w:tr>
      <w:tr w14:paraId="28E6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FCE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994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109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2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4次尿酮体定性试验</w:t>
            </w:r>
          </w:p>
        </w:tc>
      </w:tr>
      <w:tr w14:paraId="001C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0C8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54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674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B86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肝肾功</w:t>
            </w:r>
          </w:p>
        </w:tc>
      </w:tr>
      <w:tr w14:paraId="1017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B2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F2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1AB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A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7A7C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96B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62D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DC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C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胎儿脐血流</w:t>
            </w:r>
          </w:p>
        </w:tc>
      </w:tr>
      <w:tr w14:paraId="30BD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9A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2C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08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0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361A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31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8C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第九次检查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8E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34-36周</w:t>
            </w: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4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7313F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07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11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EE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6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胎儿脐血流</w:t>
            </w:r>
          </w:p>
        </w:tc>
      </w:tr>
      <w:tr w14:paraId="4E76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E0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74F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3DC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0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血常规</w:t>
            </w:r>
          </w:p>
        </w:tc>
      </w:tr>
      <w:tr w14:paraId="7AEB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E52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1B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977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F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尿常规</w:t>
            </w:r>
          </w:p>
        </w:tc>
      </w:tr>
      <w:tr w14:paraId="4083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61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9A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E1E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0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0496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1C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2E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E9D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D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甲功监测</w:t>
            </w:r>
          </w:p>
        </w:tc>
      </w:tr>
      <w:tr w14:paraId="77A7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D14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A78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2B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94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4次指尖血糖检测</w:t>
            </w:r>
          </w:p>
        </w:tc>
      </w:tr>
      <w:tr w14:paraId="24D3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9F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29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F94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D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4次尿酮体定性试验</w:t>
            </w:r>
          </w:p>
        </w:tc>
      </w:tr>
      <w:tr w14:paraId="11CA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3AF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4DC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C2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8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0AC9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F49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18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第十次检查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34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37周</w:t>
            </w: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E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5D57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D4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F08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18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2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细菌性阴道病唾液酸酶测定</w:t>
            </w:r>
          </w:p>
        </w:tc>
      </w:tr>
      <w:tr w14:paraId="0878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8E5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59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483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8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一般细菌培养及鉴定（GBS）</w:t>
            </w:r>
          </w:p>
        </w:tc>
      </w:tr>
      <w:tr w14:paraId="50F5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1B3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504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14C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E31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肝肾功</w:t>
            </w:r>
          </w:p>
        </w:tc>
      </w:tr>
      <w:tr w14:paraId="2BA4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CC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3C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EF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5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胎儿脐血流</w:t>
            </w:r>
          </w:p>
        </w:tc>
      </w:tr>
      <w:tr w14:paraId="5680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A40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CBB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013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A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30D5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B4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0D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第十一次检查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AB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38周</w:t>
            </w: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C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2DEA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7B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03E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D2E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1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670A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380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18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36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D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3E3F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BA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53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第十二次检查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E9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39周</w:t>
            </w: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D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51D60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5C2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B76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BD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7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胎儿脐血流</w:t>
            </w:r>
          </w:p>
        </w:tc>
      </w:tr>
      <w:tr w14:paraId="572F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12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C2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898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B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0DCC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D51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F2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第十三次检查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D1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40周</w:t>
            </w: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D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胎心监测</w:t>
            </w:r>
          </w:p>
        </w:tc>
      </w:tr>
      <w:tr w14:paraId="0C53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9E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6F5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16D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D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超声检查</w:t>
            </w:r>
          </w:p>
        </w:tc>
      </w:tr>
      <w:tr w14:paraId="1D17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F5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27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54B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9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产前检查</w:t>
            </w:r>
          </w:p>
        </w:tc>
      </w:tr>
      <w:tr w14:paraId="679E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E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孕期13次产检）</w:t>
            </w:r>
          </w:p>
        </w:tc>
      </w:tr>
      <w:tr w14:paraId="4268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92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备注：1.超声类检查项目参照国家、自治区《超声检查类医疗服务价格项目立项指南》执行。</w:t>
            </w:r>
          </w:p>
          <w:p w14:paraId="6BB35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2.纳入妊娠风险红色管理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者，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根据病情危重程度、复杂性等变化动态调整产前检查周期及检查项目。</w:t>
            </w:r>
          </w:p>
        </w:tc>
      </w:tr>
    </w:tbl>
    <w:p w14:paraId="3B3EAB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68C1"/>
    <w:rsid w:val="14E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</w:rPr>
  </w:style>
  <w:style w:type="character" w:customStyle="1" w:styleId="5">
    <w:name w:val="17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</w:rPr>
  </w:style>
  <w:style w:type="character" w:customStyle="1" w:styleId="6">
    <w:name w:val="16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2025-12-31T06:17:00Z</dcterms:created>
  <dc:creator>信息安全头等舱</dc:creator>
  <cp:lastModifiedBy>信息安全头等舱</cp:lastModifiedBy>
  <dcterms:modified xsi:type="dcterms:W3CDTF">2025-12-31T06:17:58Z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73E6C40E287C46D195B4F927E42A358D_11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