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1B8A0">
      <w:pPr>
        <w:pStyle w:val="2"/>
        <w:adjustRightInd w:val="0"/>
        <w:spacing w:line="440" w:lineRule="exact"/>
        <w:rPr>
          <w:rFonts w:hAnsi="宋体"/>
          <w:b/>
          <w:bCs/>
          <w:szCs w:val="44"/>
        </w:rPr>
      </w:pPr>
    </w:p>
    <w:p w14:paraId="61B607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市人社局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关于举办202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京津冀人才交流</w:t>
      </w:r>
    </w:p>
    <w:p w14:paraId="5AD001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洽谈会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的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通知</w:t>
      </w:r>
    </w:p>
    <w:p w14:paraId="19CF9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</w:pPr>
    </w:p>
    <w:p w14:paraId="21592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市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发展改革委、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市教委、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市科技局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市工业和信息化局、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市商务局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eastAsia="zh-CN"/>
        </w:rPr>
        <w:t>、市卫生健康委、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国资委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，十大产业人才创新创业联盟秘书处，各区人力资源和社会保障局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中国北方人才市场（天津市人才服务中心），有关单位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" w:eastAsia="zh-CN"/>
        </w:rPr>
        <w:t>：</w:t>
      </w:r>
    </w:p>
    <w:p w14:paraId="0DD52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为深入贯彻落实党的二十届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四中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全会精神，积极抢抓京津冀协同发展战略机遇，全面推进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科教兴市人才强市”行动走深走实，助推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京津冀、环渤海地区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人才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流动配置、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对接交流，</w:t>
      </w:r>
      <w:r>
        <w:rPr>
          <w:rFonts w:hint="eastAsia" w:eastAsia="仿宋_GB2312" w:cs="Times New Roman"/>
          <w:sz w:val="32"/>
          <w:szCs w:val="32"/>
          <w:highlight w:val="none"/>
          <w:lang w:val="en" w:eastAsia="zh-CN"/>
        </w:rPr>
        <w:t>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" w:eastAsia="zh-CN"/>
        </w:rPr>
        <w:t>于1</w:t>
      </w:r>
      <w:r>
        <w:rPr>
          <w:rFonts w:hint="default" w:eastAsia="仿宋_GB2312" w:cs="Times New Roman"/>
          <w:sz w:val="32"/>
          <w:szCs w:val="32"/>
          <w:highlight w:val="none"/>
          <w:lang w:val="en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" w:eastAsia="zh-CN"/>
        </w:rPr>
        <w:t>月</w:t>
      </w:r>
      <w:r>
        <w:rPr>
          <w:rFonts w:hint="eastAsia" w:eastAsia="仿宋_GB2312" w:cs="Times New Roman"/>
          <w:sz w:val="32"/>
          <w:szCs w:val="32"/>
          <w:highlight w:val="none"/>
          <w:lang w:val="en" w:eastAsia="zh-CN"/>
        </w:rPr>
        <w:t>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" w:eastAsia="zh-CN"/>
        </w:rPr>
        <w:t>举办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  <w:highlight w:val="none"/>
          <w:lang w:val="en" w:eastAsia="zh-CN"/>
        </w:rPr>
        <w:t>202</w:t>
      </w:r>
      <w:r>
        <w:rPr>
          <w:rFonts w:hint="eastAsia" w:eastAsia="仿宋_GB2312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  <w:highlight w:val="none"/>
          <w:lang w:val="en" w:eastAsia="zh-CN"/>
        </w:rPr>
        <w:t>京津冀人才交流洽谈会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" w:eastAsia="zh-CN"/>
        </w:rPr>
        <w:t>。现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有关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事项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通知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" w:eastAsia="zh-CN"/>
        </w:rPr>
        <w:t>如下：</w:t>
      </w:r>
    </w:p>
    <w:p w14:paraId="550B5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黑体" w:cs="黑体"/>
          <w:sz w:val="32"/>
          <w:szCs w:val="32"/>
          <w:highlight w:val="none"/>
          <w:lang w:val="en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" w:eastAsia="zh-CN"/>
        </w:rPr>
        <w:t>一、时间</w:t>
      </w:r>
      <w:r>
        <w:rPr>
          <w:rFonts w:hint="eastAsia" w:eastAsia="黑体" w:cs="黑体"/>
          <w:sz w:val="32"/>
          <w:szCs w:val="32"/>
          <w:highlight w:val="none"/>
          <w:lang w:val="en" w:eastAsia="zh-CN"/>
        </w:rPr>
        <w:t>地点</w:t>
      </w:r>
    </w:p>
    <w:p w14:paraId="0CB130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线下活动：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11月2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（星期五）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14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:00-1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: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0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0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在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天津大学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卫津路校区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体育馆举办。</w:t>
      </w:r>
    </w:p>
    <w:p w14:paraId="6828B8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960" w:firstLineChars="300"/>
        <w:jc w:val="both"/>
        <w:textAlignment w:val="auto"/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线上活动：11月28日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（星期五）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至12月31日（星期三），在北方人才网设置“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202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京津冀人才交流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eastAsia="zh-CN"/>
        </w:rPr>
        <w:t>洽谈会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”专页</w:t>
      </w:r>
    </w:p>
    <w:p w14:paraId="3FF8CB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（https://www.tjrc.cn/tjfair/index.shtml）。</w:t>
      </w:r>
    </w:p>
    <w:p w14:paraId="3755A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color w:val="000000"/>
          <w:kern w:val="2"/>
          <w:sz w:val="32"/>
          <w:szCs w:val="32"/>
          <w:highlight w:val="none"/>
          <w:lang w:val="en" w:eastAsia="zh-CN" w:bidi="ar-SA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" w:eastAsia="zh-CN"/>
        </w:rPr>
        <w:t>二、</w:t>
      </w:r>
      <w:r>
        <w:rPr>
          <w:rFonts w:hint="eastAsia" w:eastAsia="黑体" w:cs="黑体"/>
          <w:sz w:val="32"/>
          <w:szCs w:val="32"/>
          <w:highlight w:val="none"/>
          <w:lang w:val="en" w:eastAsia="zh-CN"/>
        </w:rPr>
        <w:t>活动内容</w:t>
      </w:r>
    </w:p>
    <w:p w14:paraId="0F99F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邀请京津冀、环渤海地区重点企事业用人单位、就业人才服务中心和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本市各高校有求职意向的高校毕业生、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各类优秀人才参会，开展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线上线下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人才对接交流洽谈，展示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创新成果，促进京津冀、环渤海地区间的人才交流和优化配置。</w:t>
      </w:r>
    </w:p>
    <w:p w14:paraId="38642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  <w:highlight w:val="none"/>
          <w:lang w:val="en" w:eastAsia="zh-CN"/>
        </w:rPr>
      </w:pPr>
      <w:r>
        <w:rPr>
          <w:rFonts w:hint="eastAsia" w:eastAsia="黑体" w:cs="黑体"/>
          <w:b w:val="0"/>
          <w:bCs w:val="0"/>
          <w:sz w:val="32"/>
          <w:szCs w:val="32"/>
          <w:highlight w:val="none"/>
          <w:lang w:val="en" w:eastAsia="zh-CN"/>
        </w:rPr>
        <w:t>三、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highlight w:val="none"/>
          <w:lang w:val="en" w:eastAsia="zh-CN"/>
        </w:rPr>
        <w:t>活动</w:t>
      </w:r>
      <w:r>
        <w:rPr>
          <w:rFonts w:hint="eastAsia" w:eastAsia="黑体" w:cs="黑体"/>
          <w:b w:val="0"/>
          <w:bCs w:val="0"/>
          <w:sz w:val="32"/>
          <w:szCs w:val="32"/>
          <w:highlight w:val="none"/>
          <w:lang w:val="en" w:eastAsia="zh-CN"/>
        </w:rPr>
        <w:t>形式</w:t>
      </w:r>
    </w:p>
    <w:p w14:paraId="35170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（一）人才交流洽谈会</w:t>
      </w:r>
    </w:p>
    <w:p w14:paraId="673CE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预设京冀环渤海地区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、“12条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产业链”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、专精特新中小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企业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国资企业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、“天开园”企业、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高校医院科研单位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博士后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人才成果交流、海外人才成果交流等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8个人才对接交流专区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预计300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个展位。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专区设置及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展位数量根据实际报名情况</w:t>
      </w:r>
      <w:r>
        <w:rPr>
          <w:rFonts w:hint="default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" w:eastAsia="zh-CN" w:bidi="ar-SA"/>
        </w:rPr>
        <w:t>进行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调整。</w:t>
      </w:r>
    </w:p>
    <w:p w14:paraId="32C7C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（二）云聘会</w:t>
      </w:r>
    </w:p>
    <w:p w14:paraId="602A5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活动期间在线上搭建“云展厅”，同步开展人才岗位需求发布、直播带岗等线上交流活动。线上“云展厅”</w:t>
      </w:r>
      <w:r>
        <w:rPr>
          <w:rFonts w:hint="eastAsia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发布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时间</w:t>
      </w:r>
      <w:r>
        <w:rPr>
          <w:rFonts w:hint="eastAsia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持</w:t>
      </w:r>
      <w:r>
        <w:rPr>
          <w:rFonts w:hint="eastAsia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续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1个月。</w:t>
      </w:r>
    </w:p>
    <w:p w14:paraId="39B86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黑体" w:cs="黑体"/>
          <w:sz w:val="32"/>
          <w:szCs w:val="32"/>
          <w:lang w:val="en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" w:eastAsia="zh-CN"/>
        </w:rPr>
        <w:t>四、报名方式</w:t>
      </w:r>
    </w:p>
    <w:p w14:paraId="018021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eastAsia="仿宋_GB2312" w:cs="Times New Roman"/>
          <w:sz w:val="32"/>
          <w:szCs w:val="32"/>
          <w:lang w:val="en" w:eastAsia="zh-CN"/>
        </w:rPr>
        <w:t>请</w:t>
      </w:r>
      <w:r>
        <w:rPr>
          <w:rFonts w:hint="eastAsia" w:eastAsia="仿宋_GB2312" w:cs="Times New Roman"/>
          <w:sz w:val="32"/>
          <w:szCs w:val="32"/>
          <w:lang w:eastAsia="zh-CN"/>
        </w:rPr>
        <w:t>有意向参与活动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instrText xml:space="preserve"> HYPERLINK "mailto:\“京津冀环渤海地区人才交流洽谈会\”的单位请于11月13日（星期一）前将《营业执照》复印件加盖公章、《\“津洽会\”人才智力引进活动招聘会需求征集表》发送至指定邮箱（LHYG@tj-nhr.com）报名。邮件标题为\“津洽会+单位名称\”。招聘岗位不得含有性别、民族等限制条件。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eastAsia" w:eastAsia="仿宋_GB2312" w:cs="Times New Roman"/>
          <w:sz w:val="32"/>
          <w:szCs w:val="32"/>
          <w:lang w:eastAsia="zh-CN"/>
        </w:rPr>
        <w:t>企事业用人单位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于11月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日（星期</w:t>
      </w:r>
      <w:r>
        <w:rPr>
          <w:rFonts w:hint="eastAsia" w:eastAsia="仿宋_GB2312" w:cs="Times New Roman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）前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将《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"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" w:eastAsia="zh-CN"/>
        </w:rPr>
        <w:t>京津冀人才交流洽谈会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岗位需求征集表》</w:t>
      </w:r>
      <w:r>
        <w:rPr>
          <w:rFonts w:hint="default" w:eastAsia="仿宋_GB2312" w:cs="Times New Roman"/>
          <w:sz w:val="32"/>
          <w:szCs w:val="32"/>
          <w:lang w:val="en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加盖公章</w:t>
      </w:r>
      <w:r>
        <w:rPr>
          <w:rFonts w:hint="default" w:eastAsia="仿宋_GB2312" w:cs="Times New Roman"/>
          <w:sz w:val="32"/>
          <w:szCs w:val="32"/>
          <w:lang w:val="en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《营业执照》复印件发送至指定邮箱（LHYG@tj-nhr.com）</w:t>
      </w:r>
      <w:r>
        <w:rPr>
          <w:rFonts w:hint="default" w:eastAsia="仿宋_GB2312" w:cs="Times New Roman"/>
          <w:sz w:val="32"/>
          <w:szCs w:val="32"/>
          <w:lang w:val="en" w:eastAsia="zh-CN"/>
        </w:rPr>
        <w:t>进行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报名</w:t>
      </w:r>
      <w:r>
        <w:rPr>
          <w:rFonts w:hint="default" w:eastAsia="仿宋_GB2312" w:cs="Times New Roman"/>
          <w:sz w:val="32"/>
          <w:szCs w:val="32"/>
          <w:lang w:val="en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邮件标题为“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" w:eastAsia="zh-CN"/>
        </w:rPr>
        <w:t>京津冀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+单位名称”。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线下展位免费提供（</w:t>
      </w:r>
      <w:r>
        <w:rPr>
          <w:rFonts w:hint="eastAsia" w:eastAsia="仿宋_GB2312" w:cs="Times New Roman"/>
          <w:sz w:val="32"/>
          <w:szCs w:val="32"/>
          <w:lang w:eastAsia="zh-CN"/>
        </w:rPr>
        <w:t>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含</w:t>
      </w:r>
      <w:r>
        <w:rPr>
          <w:rFonts w:hint="eastAsia" w:eastAsia="仿宋_GB2312" w:cs="Times New Roman"/>
          <w:sz w:val="32"/>
          <w:szCs w:val="32"/>
          <w:lang w:eastAsia="zh-CN"/>
        </w:rPr>
        <w:t>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、桌椅</w:t>
      </w:r>
      <w:r>
        <w:rPr>
          <w:rFonts w:hint="eastAsia" w:eastAsia="仿宋_GB2312" w:cs="Times New Roman"/>
          <w:sz w:val="32"/>
          <w:szCs w:val="32"/>
          <w:lang w:eastAsia="zh-CN"/>
        </w:rPr>
        <w:t>、宣传背板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），预计可安排用人单位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300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家</w:t>
      </w:r>
      <w:r>
        <w:rPr>
          <w:rFonts w:hint="eastAsia" w:eastAsia="仿宋_GB2312" w:cs="Times New Roman"/>
          <w:sz w:val="32"/>
          <w:szCs w:val="32"/>
          <w:lang w:eastAsia="zh-CN"/>
        </w:rPr>
        <w:t>。由于线下展位数量有限，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主办方</w:t>
      </w:r>
      <w:r>
        <w:rPr>
          <w:rFonts w:hint="eastAsia" w:eastAsia="仿宋_GB2312" w:cs="Times New Roman"/>
          <w:sz w:val="32"/>
          <w:szCs w:val="32"/>
          <w:lang w:eastAsia="zh-CN"/>
        </w:rPr>
        <w:t>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综合考虑用人单位及岗位需求情况，确定线下参展单位名单，并通知具体时间、参展安排。</w:t>
      </w:r>
      <w:r>
        <w:rPr>
          <w:rFonts w:hint="eastAsia" w:eastAsia="仿宋_GB2312" w:cs="Times New Roman"/>
          <w:sz w:val="32"/>
          <w:szCs w:val="32"/>
          <w:lang w:eastAsia="zh-CN"/>
        </w:rPr>
        <w:t>“云聘会”线上岗位发布活动不限名额。</w:t>
      </w:r>
    </w:p>
    <w:p w14:paraId="0C0ED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黑体" w:cs="黑体"/>
          <w:sz w:val="32"/>
          <w:szCs w:val="32"/>
          <w:lang w:val="en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" w:eastAsia="zh-CN"/>
        </w:rPr>
        <w:t>五、有关事宜</w:t>
      </w:r>
    </w:p>
    <w:p w14:paraId="2D5D63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（一）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" w:eastAsia="zh-CN"/>
        </w:rPr>
        <w:t>京津冀人才交流洽谈会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是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积极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抢抓京津冀协同发展战略机遇，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促进环渤海地区人才对接交流，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大力引进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重点产业、领域高层次和急需紧缺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人才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的重要手段，请各单位高度重视，广泛宣传推动，组织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本区、本盟链、本行业领域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有人才需求的用人单位积极参会参展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val="en-US" w:eastAsia="zh-CN" w:bidi="ar"/>
        </w:rPr>
        <w:t>请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市</w:t>
      </w:r>
      <w:r>
        <w:rPr>
          <w:rFonts w:hint="default" w:eastAsia="仿宋_GB2312" w:cs="仿宋_GB2312"/>
          <w:color w:val="000000"/>
          <w:kern w:val="0"/>
          <w:sz w:val="32"/>
          <w:szCs w:val="32"/>
          <w:lang w:val="en" w:eastAsia="zh-CN" w:bidi="ar"/>
        </w:rPr>
        <w:t>工业和信息化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局、市科技局、市</w:t>
      </w:r>
      <w:r>
        <w:rPr>
          <w:rFonts w:hint="default" w:eastAsia="仿宋_GB2312" w:cs="仿宋_GB2312"/>
          <w:color w:val="000000"/>
          <w:kern w:val="0"/>
          <w:sz w:val="32"/>
          <w:szCs w:val="32"/>
          <w:lang w:val="en" w:eastAsia="zh-CN" w:bidi="ar"/>
        </w:rPr>
        <w:t>发展改革委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等12条产业链牵头部门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val="en-US" w:eastAsia="zh-CN" w:bidi="ar"/>
        </w:rPr>
        <w:t>做好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产业链重点企业报名征集；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val="en-US" w:eastAsia="zh-CN" w:bidi="ar"/>
        </w:rPr>
        <w:t>请市科技局做好天开高教科创园企业、科技创新型企业、外籍人才用人单位报名征集；请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市国资委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val="en-US" w:eastAsia="zh-CN" w:bidi="ar"/>
        </w:rPr>
        <w:t>做好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国资企业报名征集；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val="en-US" w:eastAsia="zh-CN" w:bidi="ar"/>
        </w:rPr>
        <w:t>请市教委、市卫生健康委做好所属单位报名征集；请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十大产业人才创新创业联盟秘书处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做好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联盟成员单位报名征集；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请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各区人社局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做好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本区重点企事业用人单位报名征集。</w:t>
      </w:r>
    </w:p>
    <w:p w14:paraId="2FBBAD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（二）请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参会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单位深入挖掘本单位有发展前景、有竞争力的优质岗位参与活动，认真填写报名材料。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本次活动主要面向高校毕业生，请合理设置岗位条件，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不得含有民族</w:t>
      </w:r>
      <w:r>
        <w:rPr>
          <w:rFonts w:hint="eastAsia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性别、</w:t>
      </w:r>
      <w:r>
        <w:rPr>
          <w:rFonts w:hint="eastAsia" w:eastAsia="仿宋_GB2312" w:cs="Times New Roman"/>
          <w:sz w:val="32"/>
          <w:szCs w:val="32"/>
          <w:lang w:eastAsia="zh-CN"/>
        </w:rPr>
        <w:t>年龄、地域、学习形式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eastAsia" w:eastAsia="仿宋_GB2312" w:cs="Times New Roman"/>
          <w:sz w:val="32"/>
          <w:szCs w:val="32"/>
          <w:lang w:eastAsia="zh-CN"/>
        </w:rPr>
        <w:t>歧视性条件或与岗位适配性无关的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限制条件。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线下活动期间应安排单位负责人或人事负责人参加活动，人数一般控制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在1-2人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。要服从主办单位的管理和安排，注意自身安全防护，及时总结上报对接洽谈成果，确保活动取得实效。</w:t>
      </w:r>
    </w:p>
    <w:p w14:paraId="6F76B5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三）请各区人社局做好活动宣传推广工作，通过各类媒体渠道扩大活动知晓度和影响力，组织辖区内企事业用人单位参与活动，依托本次活动为各类企事业用人单位做好人才对接服务。各区人社局可结合本区情况有针对性地开展各类人才对接交流活动，作为本次活动的有益补充，持续扩大活动服务范围、提升活动服务效果。</w:t>
      </w:r>
    </w:p>
    <w:p w14:paraId="3C203D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 w14:paraId="6E470E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联系方式：</w:t>
      </w:r>
    </w:p>
    <w:p w14:paraId="411F34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eastAsia="仿宋_GB2312" w:cs="Times New Roman"/>
          <w:sz w:val="32"/>
          <w:szCs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市人社局人才开发处</w:t>
      </w:r>
    </w:p>
    <w:p w14:paraId="79675E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联系电话：63082691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63082685</w:t>
      </w:r>
    </w:p>
    <w:p w14:paraId="335367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电子邮箱：srsjrckfc@tj.gov.cn</w:t>
      </w:r>
    </w:p>
    <w:p w14:paraId="71C92B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eastAsia="仿宋_GB2312" w:cs="Times New Roman"/>
          <w:sz w:val="32"/>
          <w:szCs w:val="32"/>
          <w:lang w:val="en"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人才交流洽谈会</w:t>
      </w:r>
      <w:r>
        <w:rPr>
          <w:rFonts w:hint="eastAsia" w:eastAsia="仿宋_GB2312" w:cs="Times New Roman"/>
          <w:sz w:val="32"/>
          <w:szCs w:val="32"/>
          <w:lang w:val="en" w:eastAsia="zh-CN"/>
        </w:rPr>
        <w:t>工作组</w:t>
      </w:r>
    </w:p>
    <w:p w14:paraId="77F64F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eastAsia="仿宋_GB2312" w:cs="Times New Roman"/>
          <w:sz w:val="32"/>
          <w:szCs w:val="32"/>
          <w:lang w:val="en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联系电话：28013653、28013585</w:t>
      </w:r>
    </w:p>
    <w:p w14:paraId="7AAE58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eastAsia="仿宋_GB2312" w:cs="Times New Roman"/>
          <w:sz w:val="32"/>
          <w:szCs w:val="32"/>
          <w:lang w:val="en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电子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邮箱：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"mailto:LHYG@tj-nhr.com"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LHYG@tj-nhr.com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</w:p>
    <w:p w14:paraId="5847D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Fonts w:hint="default" w:eastAsia="楷体_GB2312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</w:p>
    <w:p w14:paraId="4018F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"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" w:eastAsia="zh-CN"/>
        </w:rPr>
        <w:t>京津冀人才交流洽谈会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岗位需求征集表</w:t>
      </w:r>
    </w:p>
    <w:p w14:paraId="39DE1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27921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47419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75825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2025年11月</w:t>
      </w:r>
      <w:r>
        <w:rPr>
          <w:rFonts w:hint="default" w:eastAsia="仿宋_GB2312" w:cs="Times New Roman"/>
          <w:sz w:val="32"/>
          <w:szCs w:val="32"/>
          <w:lang w:val="en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7EB7A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（此件主动公开）</w:t>
      </w:r>
    </w:p>
    <w:p w14:paraId="39584BD7">
      <w:pPr>
        <w:rPr>
          <w:rFonts w:hint="eastAsia" w:ascii="仿宋_GB2312" w:eastAsia="仿宋_GB2312"/>
          <w:sz w:val="32"/>
        </w:rPr>
      </w:pPr>
    </w:p>
    <w:p w14:paraId="7105CF4B">
      <w:pPr>
        <w:rPr>
          <w:rFonts w:hint="eastAsia" w:ascii="仿宋_GB2312" w:eastAsia="仿宋_GB2312"/>
          <w:sz w:val="32"/>
        </w:rPr>
      </w:pPr>
    </w:p>
    <w:p w14:paraId="642C7450">
      <w:pPr>
        <w:rPr>
          <w:rFonts w:hint="eastAsia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08001C-0841-461E-A2F2-218F0B63AC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BBD4FD0-4C8F-455F-9DCB-1E60791445A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C9434EB-7E51-4FEE-A383-9697278180E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4C021AA-0D41-4A03-B0B1-28AFD290D85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0D3FD">
    <w:pPr>
      <w:pStyle w:val="5"/>
      <w:framePr w:wrap="around" w:vAnchor="text" w:hAnchor="margin" w:xAlign="outside" w:y="1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>―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>―</w:t>
    </w:r>
  </w:p>
  <w:p w14:paraId="6F7EBF5A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D316492"/>
    <w:rsid w:val="377F7554"/>
    <w:rsid w:val="3E7F1B3D"/>
    <w:rsid w:val="577718C0"/>
    <w:rsid w:val="58047E8F"/>
    <w:rsid w:val="5F54E81E"/>
    <w:rsid w:val="6EF8F16F"/>
    <w:rsid w:val="773EF7AF"/>
    <w:rsid w:val="78E139CE"/>
    <w:rsid w:val="7F9FD1AF"/>
    <w:rsid w:val="7FFF58B0"/>
    <w:rsid w:val="8DFB0A9E"/>
    <w:rsid w:val="CC3F4E99"/>
    <w:rsid w:val="D33FFF79"/>
    <w:rsid w:val="DAFFC874"/>
    <w:rsid w:val="DFBDDBFF"/>
    <w:rsid w:val="EADBC171"/>
    <w:rsid w:val="EB55536D"/>
    <w:rsid w:val="FCEF55F7"/>
    <w:rsid w:val="FDFF8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0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1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2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3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4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5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6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7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4</Pages>
  <Words>1567</Words>
  <Characters>1729</Characters>
  <Lines>1</Lines>
  <Paragraphs>1</Paragraphs>
  <TotalTime>1</TotalTime>
  <ScaleCrop>false</ScaleCrop>
  <LinksUpToDate>false</LinksUpToDate>
  <CharactersWithSpaces>1775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2020-09-16T14:56:00Z</dcterms:created>
  <dc:creator>admin</dc:creator>
  <cp:lastModifiedBy>木.</cp:lastModifiedBy>
  <cp:lastPrinted>2005-02-21T23:04:00Z</cp:lastPrinted>
  <dcterms:modified xsi:type="dcterms:W3CDTF">2025-11-10T06:36:37Z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eyJoZGlkIjoiYzA2Zjg1M2UzNzA3NDhiMTI3MTJmMDBmNzZjODczMDgiLCJ1c2VySWQiOiI0NjQxODk5NjcifQ==</vt:lpwstr>
  </property>
  <property fmtid="{D5CDD505-2E9C-101B-9397-08002B2CF9AE}" pid="4" name="ICV">
    <vt:lpwstr>FAE4B8E5FBC345A2BC8633577C574F2E_12</vt:lpwstr>
  </property>
</Properties>
</file>