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page" w:horzAnchor="margin" w:tblpX="-156" w:tblpY="1642"/>
        <w:tblW w:w="9028" w:type="dxa"/>
        <w:tblLayout w:type="fixed"/>
        <w:tblLook w:val="04A0" w:firstRow="1" w:lastRow="0" w:firstColumn="1" w:lastColumn="0" w:noHBand="0" w:noVBand="1"/>
      </w:tblPr>
      <w:tblGrid>
        <w:gridCol w:w="770"/>
        <w:gridCol w:w="1496"/>
        <w:gridCol w:w="1496"/>
        <w:gridCol w:w="1496"/>
        <w:gridCol w:w="962"/>
        <w:gridCol w:w="702"/>
        <w:gridCol w:w="702"/>
        <w:gridCol w:w="702"/>
        <w:gridCol w:w="702"/>
      </w:tblGrid>
      <w:tr w:rsidR="00E93CF0" w:rsidRPr="00EB1E0B" w14:paraId="7F6AB6F7" w14:textId="77777777" w:rsidTr="00646CA1">
        <w:trPr>
          <w:trHeight w:val="557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368F" w14:textId="57FF55E4" w:rsidR="00E93CF0" w:rsidRPr="00EB1E0B" w:rsidRDefault="00E93CF0">
            <w:pPr>
              <w:widowControl/>
              <w:spacing w:line="600" w:lineRule="exact"/>
              <w:textAlignment w:val="center"/>
              <w:rPr>
                <w:rStyle w:val="font31"/>
                <w:rFonts w:hAnsi="黑体" w:hint="default"/>
                <w:color w:val="000000" w:themeColor="text1"/>
                <w:sz w:val="32"/>
                <w:szCs w:val="32"/>
                <w:lang w:bidi="a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7F8BA79" w14:textId="77777777" w:rsidR="00E93CF0" w:rsidRPr="00EB1E0B" w:rsidRDefault="00E93CF0">
            <w:pPr>
              <w:widowControl/>
              <w:spacing w:line="600" w:lineRule="exact"/>
              <w:textAlignment w:val="center"/>
              <w:rPr>
                <w:rStyle w:val="font31"/>
                <w:rFonts w:hAnsi="黑体" w:hint="default"/>
                <w:color w:val="000000" w:themeColor="text1"/>
                <w:sz w:val="32"/>
                <w:szCs w:val="32"/>
                <w:lang w:bidi="a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BD2981C" w14:textId="77777777" w:rsidR="00E93CF0" w:rsidRPr="00EB1E0B" w:rsidRDefault="00E93CF0">
            <w:pPr>
              <w:widowControl/>
              <w:spacing w:line="600" w:lineRule="exact"/>
              <w:textAlignment w:val="center"/>
              <w:rPr>
                <w:rStyle w:val="font31"/>
                <w:rFonts w:hAnsi="黑体" w:hint="default"/>
                <w:color w:val="000000" w:themeColor="text1"/>
                <w:sz w:val="32"/>
                <w:szCs w:val="32"/>
                <w:lang w:bidi="a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48D1E2D" w14:textId="77777777" w:rsidR="00E93CF0" w:rsidRPr="00EB1E0B" w:rsidRDefault="00E93CF0">
            <w:pPr>
              <w:widowControl/>
              <w:spacing w:line="600" w:lineRule="exact"/>
              <w:textAlignment w:val="center"/>
              <w:rPr>
                <w:rStyle w:val="font31"/>
                <w:rFonts w:hAnsi="黑体" w:hint="default"/>
                <w:color w:val="000000" w:themeColor="text1"/>
                <w:sz w:val="32"/>
                <w:szCs w:val="32"/>
                <w:lang w:bidi="a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3DA8BB8" w14:textId="77777777" w:rsidR="00E93CF0" w:rsidRPr="00EB1E0B" w:rsidRDefault="00E93CF0">
            <w:pPr>
              <w:widowControl/>
              <w:spacing w:line="600" w:lineRule="exact"/>
              <w:textAlignment w:val="center"/>
              <w:rPr>
                <w:rStyle w:val="font31"/>
                <w:rFonts w:hAnsi="黑体" w:hint="default"/>
                <w:color w:val="000000" w:themeColor="text1"/>
                <w:sz w:val="32"/>
                <w:szCs w:val="32"/>
                <w:lang w:bidi="ar"/>
              </w:rPr>
            </w:pPr>
          </w:p>
        </w:tc>
      </w:tr>
      <w:tr w:rsidR="00E93CF0" w:rsidRPr="00EB1E0B" w14:paraId="3D271716" w14:textId="77777777" w:rsidTr="00646CA1">
        <w:trPr>
          <w:trHeight w:val="557"/>
        </w:trPr>
        <w:tc>
          <w:tcPr>
            <w:tcW w:w="90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1D676" w14:textId="07BF970C" w:rsidR="00E93CF0" w:rsidRPr="00EB1E0B" w:rsidRDefault="000A5F15" w:rsidP="003626AC">
            <w:pPr>
              <w:widowControl/>
              <w:spacing w:line="600" w:lineRule="exact"/>
              <w:jc w:val="center"/>
              <w:textAlignment w:val="center"/>
              <w:rPr>
                <w:rStyle w:val="font31"/>
                <w:rFonts w:ascii="方正小标宋简体" w:eastAsia="方正小标宋简体" w:hint="default"/>
                <w:color w:val="000000" w:themeColor="text1"/>
                <w:sz w:val="32"/>
                <w:szCs w:val="32"/>
                <w:lang w:bidi="ar"/>
              </w:rPr>
            </w:pPr>
            <w:r w:rsidRPr="00EB1E0B">
              <w:rPr>
                <w:rStyle w:val="font31"/>
                <w:rFonts w:ascii="方正小标宋简体" w:eastAsia="方正小标宋简体" w:hint="default"/>
                <w:color w:val="000000" w:themeColor="text1"/>
                <w:sz w:val="32"/>
                <w:szCs w:val="32"/>
                <w:lang w:bidi="ar"/>
              </w:rPr>
              <w:t>甘肃省职业培训补贴标准分类</w:t>
            </w:r>
            <w:r w:rsidR="003626AC">
              <w:rPr>
                <w:rStyle w:val="font31"/>
                <w:rFonts w:ascii="方正小标宋简体" w:eastAsia="方正小标宋简体" w:hint="default"/>
                <w:color w:val="000000" w:themeColor="text1"/>
                <w:sz w:val="32"/>
                <w:szCs w:val="32"/>
                <w:lang w:bidi="ar"/>
              </w:rPr>
              <w:t>清单</w:t>
            </w:r>
          </w:p>
        </w:tc>
      </w:tr>
      <w:tr w:rsidR="00E93CF0" w:rsidRPr="00EB1E0B" w14:paraId="676F3470" w14:textId="77777777" w:rsidTr="00646CA1"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4FBE4829" w14:textId="77777777" w:rsidR="00E93CF0" w:rsidRPr="00EB1E0B" w:rsidRDefault="000A5F15">
            <w:pPr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职业类别</w:t>
            </w:r>
          </w:p>
        </w:tc>
        <w:tc>
          <w:tcPr>
            <w:tcW w:w="545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2381E64" w14:textId="77777777" w:rsidR="00E93CF0" w:rsidRPr="00EB1E0B" w:rsidRDefault="000A5F15">
            <w:pPr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职业名称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</w:tcBorders>
            <w:vAlign w:val="center"/>
          </w:tcPr>
          <w:p w14:paraId="06A9BD7E" w14:textId="77777777" w:rsidR="00E93CF0" w:rsidRPr="00EB1E0B" w:rsidRDefault="000A5F15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补贴标准</w:t>
            </w:r>
          </w:p>
        </w:tc>
      </w:tr>
      <w:tr w:rsidR="00E93CF0" w:rsidRPr="00EB1E0B" w14:paraId="00C2BAA4" w14:textId="77777777" w:rsidTr="00646CA1">
        <w:tc>
          <w:tcPr>
            <w:tcW w:w="770" w:type="dxa"/>
            <w:vMerge/>
            <w:vAlign w:val="center"/>
          </w:tcPr>
          <w:p w14:paraId="78D8937A" w14:textId="77777777" w:rsidR="00E93CF0" w:rsidRPr="00EB1E0B" w:rsidRDefault="00E93CF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8"/>
              </w:rPr>
            </w:pPr>
          </w:p>
        </w:tc>
        <w:tc>
          <w:tcPr>
            <w:tcW w:w="5450" w:type="dxa"/>
            <w:gridSpan w:val="4"/>
            <w:vMerge/>
            <w:vAlign w:val="center"/>
          </w:tcPr>
          <w:p w14:paraId="5BD4B522" w14:textId="77777777" w:rsidR="00E93CF0" w:rsidRPr="00EB1E0B" w:rsidRDefault="00E93CF0">
            <w:pPr>
              <w:widowControl/>
              <w:spacing w:line="300" w:lineRule="exact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57E699FA" w14:textId="77777777" w:rsidR="00E93CF0" w:rsidRPr="00EB1E0B" w:rsidRDefault="000A5F15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培训合格证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6F3368E4" w14:textId="77777777" w:rsidR="00E93CF0" w:rsidRPr="00EB1E0B" w:rsidRDefault="000A5F15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高级工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2CBFBE29" w14:textId="77777777" w:rsidR="00E93CF0" w:rsidRPr="00EB1E0B" w:rsidRDefault="000A5F15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技师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3666173B" w14:textId="77777777" w:rsidR="00E93CF0" w:rsidRPr="00EB1E0B" w:rsidRDefault="000A5F15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31"/>
                <w:rFonts w:hint="default"/>
                <w:color w:val="000000" w:themeColor="text1"/>
                <w:sz w:val="24"/>
                <w:lang w:bidi="ar"/>
              </w:rPr>
              <w:t>高级技师</w:t>
            </w:r>
          </w:p>
        </w:tc>
      </w:tr>
      <w:tr w:rsidR="00E93CF0" w:rsidRPr="00EB1E0B" w14:paraId="214C71C2" w14:textId="77777777" w:rsidTr="00646CA1">
        <w:trPr>
          <w:trHeight w:val="3805"/>
        </w:trPr>
        <w:tc>
          <w:tcPr>
            <w:tcW w:w="770" w:type="dxa"/>
            <w:vAlign w:val="center"/>
          </w:tcPr>
          <w:p w14:paraId="4CF61894" w14:textId="77777777" w:rsidR="00E93CF0" w:rsidRPr="00EB1E0B" w:rsidRDefault="000A5F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8"/>
              </w:rPr>
            </w:pP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8"/>
                <w:lang w:bidi="ar"/>
              </w:rPr>
              <w:t>A类</w:t>
            </w:r>
          </w:p>
        </w:tc>
        <w:tc>
          <w:tcPr>
            <w:tcW w:w="5450" w:type="dxa"/>
            <w:gridSpan w:val="4"/>
            <w:vAlign w:val="center"/>
          </w:tcPr>
          <w:p w14:paraId="41AE58E8" w14:textId="36D02BF9" w:rsidR="00E93CF0" w:rsidRPr="00EB1E0B" w:rsidRDefault="000A5F15" w:rsidP="002C0A70">
            <w:pPr>
              <w:spacing w:line="220" w:lineRule="exact"/>
              <w:rPr>
                <w:b/>
                <w:color w:val="000000" w:themeColor="text1"/>
                <w:sz w:val="18"/>
                <w:szCs w:val="18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中式烹调师、西式烹调师、工程测量员、地勘掘进工、摩托车修理工、汽车维修工、原油蒸馏工、催化裂化工、油品储运工、油制气工、炼厂气加工工、石脑油加工工、炼焦煤制备工、炼焦工、煤制气工、涂料生产工、催化剂生产工、矿井开掘工、井下采矿工、井下支护工、井下机车运输工、矿山提升设备操作工、矿井通风工、矿山安全防护工、矿山救护工、选矿工、天然气处理工、油气输送工、油气管道维护工、粉矿烧结工、高炉原料工、炼钢浇铸工、轧制原料工、金属材精整工、车工、铣工、磨工、镗工、多工序数控机床操作调整工、铆工、铸造工、锻造工、金属热处理工、焊工、镀层工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工具钳工、装配钳工、光伏组件制造工、管道工、装饰装修工、机修钳工、电工、工程机械维修工、工业机器人系统运维员、工业机器人系统操作员、喷涂喷焊工、焊接材料制造工、制冷空调设备装配工、风机操作工、工业废水处理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工、专用车辆驾驶员、生化药品制造工、疫苗制品工、轨道交通信号工、</w:t>
            </w:r>
            <w:r w:rsidR="00E74ED1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无人机驾驶员、无人机测绘操控员、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兰州</w:t>
            </w:r>
            <w:r w:rsidR="002C0A70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牛肉拉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面</w:t>
            </w:r>
            <w:r w:rsidR="002C0A70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制作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（专项</w:t>
            </w:r>
            <w:r w:rsidR="002C0A70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职业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能力</w:t>
            </w:r>
            <w:r w:rsidR="002C0A70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考核项目</w:t>
            </w:r>
            <w:r w:rsidR="002C0A70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r w:rsidR="002C0A70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02" w:type="dxa"/>
            <w:vAlign w:val="center"/>
          </w:tcPr>
          <w:p w14:paraId="5EAA791A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1500元</w:t>
            </w:r>
          </w:p>
          <w:p w14:paraId="41B65A11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为1200元）</w:t>
            </w:r>
          </w:p>
        </w:tc>
        <w:tc>
          <w:tcPr>
            <w:tcW w:w="702" w:type="dxa"/>
            <w:vAlign w:val="center"/>
          </w:tcPr>
          <w:p w14:paraId="46585902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2000元</w:t>
            </w:r>
          </w:p>
          <w:p w14:paraId="53B81D95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不可享受）</w:t>
            </w:r>
          </w:p>
        </w:tc>
        <w:tc>
          <w:tcPr>
            <w:tcW w:w="702" w:type="dxa"/>
            <w:vAlign w:val="center"/>
          </w:tcPr>
          <w:p w14:paraId="184232AA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2500元（企业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02" w:type="dxa"/>
            <w:vAlign w:val="center"/>
          </w:tcPr>
          <w:p w14:paraId="530D9B64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3500元（企业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也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按此标准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E93CF0" w:rsidRPr="00EB1E0B" w14:paraId="4A9C1E99" w14:textId="77777777" w:rsidTr="00646CA1">
        <w:trPr>
          <w:trHeight w:val="3814"/>
        </w:trPr>
        <w:tc>
          <w:tcPr>
            <w:tcW w:w="770" w:type="dxa"/>
            <w:vAlign w:val="center"/>
          </w:tcPr>
          <w:p w14:paraId="20661A0E" w14:textId="77777777" w:rsidR="00E93CF0" w:rsidRPr="00EB1E0B" w:rsidRDefault="000A5F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8"/>
              </w:rPr>
            </w:pPr>
            <w:r w:rsidRPr="00EB1E0B">
              <w:rPr>
                <w:rStyle w:val="font41"/>
                <w:rFonts w:hAnsi="宋体"/>
                <w:color w:val="000000" w:themeColor="text1"/>
                <w:sz w:val="24"/>
                <w:lang w:bidi="ar"/>
              </w:rPr>
              <w:t>B类</w:t>
            </w:r>
          </w:p>
        </w:tc>
        <w:tc>
          <w:tcPr>
            <w:tcW w:w="5450" w:type="dxa"/>
            <w:gridSpan w:val="4"/>
            <w:vAlign w:val="center"/>
          </w:tcPr>
          <w:p w14:paraId="07FBDC54" w14:textId="698D4FCE" w:rsidR="00E93CF0" w:rsidRPr="00EB1E0B" w:rsidRDefault="000A5F15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农产品经纪人、二手车经纪人、客运车辆驾驶员、中式面点师、西式面点师、食品安全管理师、农产品食品检验员、园林绿化工、草坪园艺师、美容师、美发师、保健按摩师、自行车与电动自行车维修工、锁具修理工、燃气具安装维修工、影视置景制作员、动画制作员、影视烟火特效员、电视摄像员、文物修复师、种子繁育员、种苗繁育员、农艺工、园艺工、中药材种植员、</w:t>
            </w:r>
            <w:r w:rsidR="00F52892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中药炮制</w:t>
            </w:r>
            <w:r w:rsidR="00F52892"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工、药物制剂工、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林草种苗工L、家畜繁殖员、家禽繁殖员、家畜饲养员、家禽饲养员、农业技术员、农业经理人L、农业数字化技术员、农作物植保员L、林业有害生物防治员、动物疫病防治员、农机驾驶操作员、制粉工、饲料加工工、畜禽屠宰加工工、畜禽副产品加工工、肉制品加工工、蛋类制品加工工、果蔬坚果加工工、果脯蜜饯加工工、糕点面包烘焙师、糕点装饰师、米面主食制作工、冷冻食品制作工、罐头食品加工工、乳品加工工、豆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制品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制作工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酿酒师、手工木工、工艺品雕刻工、抽纱刺绣工、手工地毯制作工、民间工艺品制作工、化工原料准备工、化工单元操作工、化工总控工、制冷工、有机合成工、复混肥生产工、农药生产工、化学试剂生产工、塑料制品成型制作工、矿山安全设备监测维修工、金属轧制工、电解精炼工、铝电解工、刨插工、电切削工、下料工、冲压工、无人机装调检修工、电机制造工、高低压电器及成套设备装配工、锅炉操作工、供热管网系统运行工、燃气储运工、司泵工、装配式建筑施工员、筑路工、桥隧工、爆破工、机械设备安装工、电气设备安装工、起重装卸机械操作工、起重工、输送机操作工、挖掘铲运和桩工机械司机、化学检验员、质检员、试验员、经济昆虫养殖员、工业清洗工、水泥生产工、锅炉运行值班员、电气值班员、变电设备检修工、物理性能检验员、称重计量工、碳排放管理员、电子专用设备装调工、智能硬件装调员、家政服务员、婴幼儿发展引导员、育婴员、保育师、孤残儿童护理员、养老护理员、医疗护理员、健康照护师</w:t>
            </w:r>
            <w:r w:rsidR="00E74ED1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、信息通信网络运行管理员S、网络与信息安全管理员、信息安全测试员S、计算机程序设计员S、计算机软件测试员S、数据库运行管理员S、人工智能训练师S、商务数据分析师、区块链应用操作员S、</w:t>
            </w:r>
            <w:bookmarkStart w:id="0" w:name="OLE_LINK9"/>
            <w:bookmarkStart w:id="1" w:name="OLE_LINK10"/>
            <w:r w:rsidR="00E74ED1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建筑信息模型技术员</w:t>
            </w:r>
            <w:bookmarkEnd w:id="0"/>
            <w:bookmarkEnd w:id="1"/>
            <w:r w:rsidR="000E6CE0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、全媒体运营师S、电子商务师</w:t>
            </w:r>
            <w:r w:rsidR="000E6CE0"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S、互联网营销师S</w:t>
            </w:r>
            <w:r w:rsidR="00E74ED1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。</w:t>
            </w:r>
          </w:p>
          <w:p w14:paraId="486DE21E" w14:textId="77777777" w:rsidR="00E93CF0" w:rsidRPr="00EB1E0B" w:rsidRDefault="00E93CF0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669DC2B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1200元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为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960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元）</w:t>
            </w:r>
          </w:p>
        </w:tc>
        <w:tc>
          <w:tcPr>
            <w:tcW w:w="702" w:type="dxa"/>
            <w:vAlign w:val="center"/>
          </w:tcPr>
          <w:p w14:paraId="1F116C45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1500元（企业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不可享受）</w:t>
            </w:r>
          </w:p>
        </w:tc>
        <w:tc>
          <w:tcPr>
            <w:tcW w:w="702" w:type="dxa"/>
            <w:vAlign w:val="center"/>
          </w:tcPr>
          <w:p w14:paraId="3F155497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2000元（企业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bookmarkStart w:id="2" w:name="_GoBack"/>
            <w:bookmarkEnd w:id="2"/>
          </w:p>
        </w:tc>
        <w:tc>
          <w:tcPr>
            <w:tcW w:w="702" w:type="dxa"/>
            <w:vAlign w:val="center"/>
          </w:tcPr>
          <w:p w14:paraId="4229C04B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3000元（企业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E93CF0" w:rsidRPr="00EB1E0B" w14:paraId="6F23858F" w14:textId="77777777" w:rsidTr="00646CA1">
        <w:trPr>
          <w:trHeight w:val="4095"/>
        </w:trPr>
        <w:tc>
          <w:tcPr>
            <w:tcW w:w="770" w:type="dxa"/>
            <w:vAlign w:val="center"/>
          </w:tcPr>
          <w:p w14:paraId="6AD92270" w14:textId="77777777" w:rsidR="00E93CF0" w:rsidRPr="00EB1E0B" w:rsidRDefault="000A5F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8"/>
              </w:rPr>
            </w:pP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8"/>
                <w:lang w:bidi="ar"/>
              </w:rPr>
              <w:lastRenderedPageBreak/>
              <w:t>C类</w:t>
            </w:r>
          </w:p>
        </w:tc>
        <w:tc>
          <w:tcPr>
            <w:tcW w:w="5450" w:type="dxa"/>
            <w:gridSpan w:val="4"/>
            <w:vAlign w:val="center"/>
          </w:tcPr>
          <w:p w14:paraId="503F61ED" w14:textId="77777777" w:rsidR="00E93CF0" w:rsidRPr="00EB1E0B" w:rsidRDefault="00E93CF0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</w:p>
          <w:p w14:paraId="126BB37E" w14:textId="3AFA8FC9" w:rsidR="00E93CF0" w:rsidRPr="00EB1E0B" w:rsidRDefault="000A5F15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制图员、采购员、商品营业员、</w:t>
            </w:r>
            <w:r w:rsidR="00B26A8E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医药</w:t>
            </w:r>
            <w:r w:rsidR="00B26A8E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商品购销员、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农产品购销员、铁路列车乘务员、铁路车站客运服务员、公路收费及监控员、客房服务员、前厅服务员、旅店服务员、餐厅服务员、营养配餐员、营养师、茶艺师、调酒师、信息通信网络线务员、无线电监测与设备运维员S、导游、旅游团队领队、旅行社计调、公共游览场所服务员、休闲农业服务员、保安员、消防设施操作员、会展服务师、装饰美工、工艺美术品设计师、室内装饰设计师、广告设计师、首饰设计师、形象设计师、会展设计师、自然保护区巡护监测员、保洁员L、生活垃圾清运工L、生活垃圾处理工L、插花花艺师、美甲师、修脚师、计算机维修工、电影洗印员、电影放映员、音响调音员、照明工、影视服装员、考古探掘工、社会体育指导员、保健调理师、家用电器产品维修工、家用电子产品维修工、礼仪主持人、呼吸治疗师、口腔修复体制作工、眼镜验光师、眼镜定配工、民宿管家、食用菌生产工、护林员L、沼气工L、白酒酿造工、果露酒酿造工、饮料制作工、织布工、裁剪工、缝纫工、制鞋工、砖瓦生产工、计算机及外部设备装配调试员、物联网安装调试员、仪器仪表制造工、设备点检员、仪器仪表维修工、发电集控值班员、光伏发电运维值班员L、风力发电运维值班员、变配电运行值班员、砌筑工、混凝土工、钢筋工、架子工、公路养护工、防水工、包装工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送配电线路工、管工、发电设备安装工、安全员、消防安全管理员、装卸搬运工、信息通信网络机务员、安检员、摄影测量员、智能楼宇管理员</w:t>
            </w:r>
            <w:r w:rsidR="00D56953"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、</w:t>
            </w:r>
            <w:r w:rsidR="00D56953" w:rsidRPr="00EB1E0B"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  <w:t>乡村建设工匠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sz w:val="18"/>
                <w:szCs w:val="18"/>
              </w:rPr>
              <w:t>。</w:t>
            </w:r>
          </w:p>
          <w:p w14:paraId="2D25CFB8" w14:textId="77777777" w:rsidR="00E93CF0" w:rsidRPr="00EB1E0B" w:rsidRDefault="00E93CF0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25D8434" w14:textId="649EE764" w:rsidR="00E93CF0" w:rsidRPr="00EB1E0B" w:rsidRDefault="000A5F15" w:rsidP="00372342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 w:rsidR="00372342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00元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为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800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元）</w:t>
            </w:r>
          </w:p>
        </w:tc>
        <w:tc>
          <w:tcPr>
            <w:tcW w:w="702" w:type="dxa"/>
            <w:vAlign w:val="center"/>
          </w:tcPr>
          <w:p w14:paraId="54B70CF6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1200元（企业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不可享受）</w:t>
            </w:r>
          </w:p>
        </w:tc>
        <w:tc>
          <w:tcPr>
            <w:tcW w:w="702" w:type="dxa"/>
            <w:vAlign w:val="center"/>
          </w:tcPr>
          <w:p w14:paraId="01F42ADB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1500元（企业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02" w:type="dxa"/>
            <w:vAlign w:val="center"/>
          </w:tcPr>
          <w:p w14:paraId="4B1CD21B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2500元（企业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E93CF0" w:rsidRPr="00EB1E0B" w14:paraId="264FEAB1" w14:textId="77777777" w:rsidTr="00646CA1">
        <w:trPr>
          <w:trHeight w:val="1558"/>
        </w:trPr>
        <w:tc>
          <w:tcPr>
            <w:tcW w:w="770" w:type="dxa"/>
            <w:vAlign w:val="center"/>
          </w:tcPr>
          <w:p w14:paraId="39FF87EE" w14:textId="77777777" w:rsidR="00E93CF0" w:rsidRPr="00EB1E0B" w:rsidRDefault="000A5F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8"/>
              </w:rPr>
            </w:pPr>
            <w:r w:rsidRPr="00EB1E0B">
              <w:rPr>
                <w:rStyle w:val="font41"/>
                <w:rFonts w:hAnsi="宋体"/>
                <w:color w:val="000000" w:themeColor="text1"/>
                <w:sz w:val="24"/>
                <w:lang w:bidi="ar"/>
              </w:rPr>
              <w:t>D类</w:t>
            </w:r>
          </w:p>
        </w:tc>
        <w:tc>
          <w:tcPr>
            <w:tcW w:w="5450" w:type="dxa"/>
            <w:gridSpan w:val="4"/>
            <w:vAlign w:val="center"/>
          </w:tcPr>
          <w:p w14:paraId="30B7BBBD" w14:textId="77777777" w:rsidR="00E93CF0" w:rsidRPr="00EB1E0B" w:rsidRDefault="00E93CF0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  <w:p w14:paraId="4050EA78" w14:textId="0C9493E6" w:rsidR="00E93CF0" w:rsidRPr="00EB1E0B" w:rsidRDefault="000A5F15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行政办事员、秘书、后勤管理员、劳动保障协理员、营销员、收银员、连锁经营管理师、仓储管理员、理货员、物流服务师L、冷藏工、供应链管理师S、邮政营业员、邮件分拣员、邮政投递员、快递员、快件处理员、呼叫中心服务员、物业管理师、停车管理员、</w:t>
            </w:r>
            <w:r w:rsidR="00487A5D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保卫管理员、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职业指导师、劳动关系协调师、创业指导师、企业人力资源管理师、职业培训师、劳务派遣管理员、</w:t>
            </w:r>
            <w:r w:rsidR="00487A5D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客户服务管理员、社群健康助理员、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招聘师、婚姻家庭咨询师、网约配送员、汽车代驾员、讲解员、电子竞技运营师、电子竞技员、健康管理师、老年人能力评估师、出生缺陷防控咨询师、防疫员、消毒员、公共场所卫生管理员、旅游咨询员、康复辅助技术咨询师、在线学习服务师、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企业职工通用素质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培训。</w:t>
            </w:r>
          </w:p>
          <w:p w14:paraId="7AE41E97" w14:textId="77777777" w:rsidR="00E93CF0" w:rsidRPr="00EB1E0B" w:rsidRDefault="00E93CF0">
            <w:pPr>
              <w:widowControl/>
              <w:spacing w:line="220" w:lineRule="exac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7939E88" w14:textId="336898B4" w:rsidR="00E93CF0" w:rsidRPr="00EB1E0B" w:rsidRDefault="00107C7F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  <w:r w:rsidR="000A5F15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00元</w:t>
            </w:r>
            <w:r w:rsidR="000A5F15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 w:rsidR="000A5F15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（企业</w:t>
            </w:r>
            <w:r w:rsidR="000A5F15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="000A5F15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为</w:t>
            </w:r>
            <w:r w:rsidR="000A5F15"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480</w:t>
            </w:r>
            <w:r w:rsidR="000A5F15"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元）</w:t>
            </w:r>
          </w:p>
        </w:tc>
        <w:tc>
          <w:tcPr>
            <w:tcW w:w="702" w:type="dxa"/>
            <w:vAlign w:val="center"/>
          </w:tcPr>
          <w:p w14:paraId="1B185382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800元（企业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职工岗位技能培训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不可享受）</w:t>
            </w:r>
          </w:p>
        </w:tc>
        <w:tc>
          <w:tcPr>
            <w:tcW w:w="702" w:type="dxa"/>
            <w:vAlign w:val="center"/>
          </w:tcPr>
          <w:p w14:paraId="2BB67855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1000元（企业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02" w:type="dxa"/>
            <w:vAlign w:val="center"/>
          </w:tcPr>
          <w:p w14:paraId="515EA735" w14:textId="77777777" w:rsidR="00E93CF0" w:rsidRPr="00EB1E0B" w:rsidRDefault="000A5F15">
            <w:pPr>
              <w:widowControl/>
              <w:spacing w:line="19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2000元（企业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职工技师培训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同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此标准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E93CF0" w:rsidRPr="00EB1E0B" w14:paraId="546DE9AE" w14:textId="77777777" w:rsidTr="00646CA1">
        <w:trPr>
          <w:trHeight w:hRule="exact" w:val="680"/>
        </w:trPr>
        <w:tc>
          <w:tcPr>
            <w:tcW w:w="770" w:type="dxa"/>
            <w:vMerge w:val="restart"/>
            <w:vAlign w:val="center"/>
          </w:tcPr>
          <w:p w14:paraId="5D0209A4" w14:textId="77777777" w:rsidR="00E93CF0" w:rsidRPr="00EB1E0B" w:rsidRDefault="000A5F15">
            <w:pPr>
              <w:widowControl/>
              <w:jc w:val="center"/>
              <w:textAlignment w:val="center"/>
              <w:rPr>
                <w:rStyle w:val="font41"/>
                <w:rFonts w:hAnsi="宋体"/>
                <w:color w:val="000000" w:themeColor="text1"/>
                <w:sz w:val="24"/>
                <w:lang w:bidi="ar"/>
              </w:rPr>
            </w:pPr>
            <w:r w:rsidRPr="00EB1E0B">
              <w:rPr>
                <w:rStyle w:val="font41"/>
                <w:rFonts w:hAnsi="宋体" w:hint="eastAsia"/>
                <w:color w:val="000000" w:themeColor="text1"/>
                <w:sz w:val="24"/>
                <w:lang w:bidi="ar"/>
              </w:rPr>
              <w:t>创业培训</w:t>
            </w:r>
          </w:p>
        </w:tc>
        <w:tc>
          <w:tcPr>
            <w:tcW w:w="8258" w:type="dxa"/>
            <w:gridSpan w:val="8"/>
            <w:vAlign w:val="center"/>
          </w:tcPr>
          <w:p w14:paraId="52889A22" w14:textId="77777777" w:rsidR="00E93CF0" w:rsidRPr="00EB1E0B" w:rsidRDefault="000A5F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18"/>
                <w:lang w:bidi="ar"/>
              </w:rPr>
              <w:t>补贴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18"/>
                <w:lang w:bidi="ar"/>
              </w:rPr>
              <w:t>标准</w:t>
            </w:r>
          </w:p>
        </w:tc>
      </w:tr>
      <w:tr w:rsidR="00E93CF0" w:rsidRPr="00EB1E0B" w14:paraId="1171EA41" w14:textId="77777777" w:rsidTr="00646CA1">
        <w:trPr>
          <w:trHeight w:hRule="exact" w:val="680"/>
        </w:trPr>
        <w:tc>
          <w:tcPr>
            <w:tcW w:w="770" w:type="dxa"/>
            <w:vMerge/>
            <w:vAlign w:val="center"/>
          </w:tcPr>
          <w:p w14:paraId="330D6F43" w14:textId="77777777" w:rsidR="00E93CF0" w:rsidRPr="00EB1E0B" w:rsidRDefault="00E93CF0">
            <w:pPr>
              <w:widowControl/>
              <w:jc w:val="center"/>
              <w:textAlignment w:val="center"/>
              <w:rPr>
                <w:rStyle w:val="font41"/>
                <w:rFonts w:hAnsi="宋体"/>
                <w:color w:val="000000" w:themeColor="text1"/>
                <w:sz w:val="24"/>
                <w:lang w:bidi="ar"/>
              </w:rPr>
            </w:pPr>
          </w:p>
        </w:tc>
        <w:tc>
          <w:tcPr>
            <w:tcW w:w="1496" w:type="dxa"/>
            <w:vAlign w:val="center"/>
          </w:tcPr>
          <w:p w14:paraId="30B41B5F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GYB</w:t>
            </w:r>
          </w:p>
        </w:tc>
        <w:tc>
          <w:tcPr>
            <w:tcW w:w="1496" w:type="dxa"/>
            <w:vAlign w:val="center"/>
          </w:tcPr>
          <w:p w14:paraId="7FDFBACB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SY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496" w:type="dxa"/>
            <w:vAlign w:val="center"/>
          </w:tcPr>
          <w:p w14:paraId="62795053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I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YB</w:t>
            </w:r>
          </w:p>
        </w:tc>
        <w:tc>
          <w:tcPr>
            <w:tcW w:w="962" w:type="dxa"/>
            <w:vAlign w:val="center"/>
          </w:tcPr>
          <w:p w14:paraId="3A03F23B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EYB</w:t>
            </w:r>
          </w:p>
        </w:tc>
        <w:tc>
          <w:tcPr>
            <w:tcW w:w="1404" w:type="dxa"/>
            <w:gridSpan w:val="2"/>
            <w:vAlign w:val="center"/>
          </w:tcPr>
          <w:p w14:paraId="3C9486B4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网创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培训</w:t>
            </w:r>
          </w:p>
        </w:tc>
        <w:tc>
          <w:tcPr>
            <w:tcW w:w="1404" w:type="dxa"/>
            <w:gridSpan w:val="2"/>
            <w:vAlign w:val="center"/>
          </w:tcPr>
          <w:p w14:paraId="1D86FFD4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创业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培训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+实训</w:t>
            </w:r>
          </w:p>
        </w:tc>
      </w:tr>
      <w:tr w:rsidR="00E93CF0" w:rsidRPr="00EB1E0B" w14:paraId="57F9E450" w14:textId="77777777" w:rsidTr="00646CA1">
        <w:trPr>
          <w:trHeight w:hRule="exact" w:val="680"/>
        </w:trPr>
        <w:tc>
          <w:tcPr>
            <w:tcW w:w="770" w:type="dxa"/>
            <w:vMerge/>
            <w:vAlign w:val="center"/>
          </w:tcPr>
          <w:p w14:paraId="30258C99" w14:textId="77777777" w:rsidR="00E93CF0" w:rsidRPr="00EB1E0B" w:rsidRDefault="00E93CF0">
            <w:pPr>
              <w:widowControl/>
              <w:jc w:val="center"/>
              <w:textAlignment w:val="center"/>
              <w:rPr>
                <w:rStyle w:val="font41"/>
                <w:rFonts w:hAnsi="宋体"/>
                <w:color w:val="000000" w:themeColor="text1"/>
                <w:sz w:val="24"/>
                <w:lang w:bidi="ar"/>
              </w:rPr>
            </w:pPr>
          </w:p>
        </w:tc>
        <w:tc>
          <w:tcPr>
            <w:tcW w:w="1496" w:type="dxa"/>
            <w:vAlign w:val="center"/>
          </w:tcPr>
          <w:p w14:paraId="70B3F66E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500元</w:t>
            </w:r>
          </w:p>
        </w:tc>
        <w:tc>
          <w:tcPr>
            <w:tcW w:w="1496" w:type="dxa"/>
            <w:vAlign w:val="center"/>
          </w:tcPr>
          <w:p w14:paraId="29AFFD0C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1600元</w:t>
            </w:r>
          </w:p>
        </w:tc>
        <w:tc>
          <w:tcPr>
            <w:tcW w:w="1496" w:type="dxa"/>
            <w:vAlign w:val="center"/>
          </w:tcPr>
          <w:p w14:paraId="4800E272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1600元</w:t>
            </w:r>
          </w:p>
        </w:tc>
        <w:tc>
          <w:tcPr>
            <w:tcW w:w="962" w:type="dxa"/>
            <w:vAlign w:val="center"/>
          </w:tcPr>
          <w:p w14:paraId="511B12C9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1600元</w:t>
            </w:r>
          </w:p>
        </w:tc>
        <w:tc>
          <w:tcPr>
            <w:tcW w:w="1404" w:type="dxa"/>
            <w:gridSpan w:val="2"/>
            <w:vAlign w:val="center"/>
          </w:tcPr>
          <w:p w14:paraId="10D55F36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 w:rsidRPr="00EB1E0B"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00元</w:t>
            </w:r>
          </w:p>
        </w:tc>
        <w:tc>
          <w:tcPr>
            <w:tcW w:w="1404" w:type="dxa"/>
            <w:gridSpan w:val="2"/>
            <w:vAlign w:val="center"/>
          </w:tcPr>
          <w:p w14:paraId="7D11DC3A" w14:textId="77777777" w:rsidR="00E93CF0" w:rsidRPr="00EB1E0B" w:rsidRDefault="000A5F15">
            <w:pPr>
              <w:widowControl/>
              <w:spacing w:line="19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B1E0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1900元</w:t>
            </w:r>
          </w:p>
        </w:tc>
      </w:tr>
    </w:tbl>
    <w:p w14:paraId="362208A5" w14:textId="77777777" w:rsidR="00E93CF0" w:rsidRDefault="00E93CF0">
      <w:pPr>
        <w:spacing w:line="20" w:lineRule="exact"/>
        <w:rPr>
          <w:color w:val="000000" w:themeColor="text1"/>
        </w:rPr>
      </w:pPr>
    </w:p>
    <w:sectPr w:rsidR="00E93CF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86DF" w14:textId="77777777" w:rsidR="003B0222" w:rsidRDefault="003B0222"/>
  </w:endnote>
  <w:endnote w:type="continuationSeparator" w:id="0">
    <w:p w14:paraId="79B6C961" w14:textId="77777777" w:rsidR="003B0222" w:rsidRDefault="003B0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C463" w14:textId="77777777" w:rsidR="003B0222" w:rsidRDefault="003B0222"/>
  </w:footnote>
  <w:footnote w:type="continuationSeparator" w:id="0">
    <w:p w14:paraId="53E0BEF6" w14:textId="77777777" w:rsidR="003B0222" w:rsidRDefault="003B02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62"/>
    <w:rsid w:val="9FFDFC04"/>
    <w:rsid w:val="CFF78E1B"/>
    <w:rsid w:val="D7461325"/>
    <w:rsid w:val="DF99A320"/>
    <w:rsid w:val="E4F7321B"/>
    <w:rsid w:val="F7FF4987"/>
    <w:rsid w:val="FF69469A"/>
    <w:rsid w:val="00000162"/>
    <w:rsid w:val="000359CC"/>
    <w:rsid w:val="00067253"/>
    <w:rsid w:val="00093C5E"/>
    <w:rsid w:val="000A5F15"/>
    <w:rsid w:val="000E6CE0"/>
    <w:rsid w:val="00107C7F"/>
    <w:rsid w:val="00151455"/>
    <w:rsid w:val="0016748C"/>
    <w:rsid w:val="00171BBF"/>
    <w:rsid w:val="00226354"/>
    <w:rsid w:val="00234D8C"/>
    <w:rsid w:val="002374C1"/>
    <w:rsid w:val="00273D92"/>
    <w:rsid w:val="002C0A70"/>
    <w:rsid w:val="002C1EBF"/>
    <w:rsid w:val="002D0D83"/>
    <w:rsid w:val="003423D6"/>
    <w:rsid w:val="003626AC"/>
    <w:rsid w:val="00367CAC"/>
    <w:rsid w:val="00372342"/>
    <w:rsid w:val="003B0222"/>
    <w:rsid w:val="003F09DE"/>
    <w:rsid w:val="00433D9D"/>
    <w:rsid w:val="00475675"/>
    <w:rsid w:val="00487A5D"/>
    <w:rsid w:val="004A4BFA"/>
    <w:rsid w:val="005019C8"/>
    <w:rsid w:val="00507755"/>
    <w:rsid w:val="00533A29"/>
    <w:rsid w:val="005E65D2"/>
    <w:rsid w:val="006161E6"/>
    <w:rsid w:val="00646CA1"/>
    <w:rsid w:val="0066224A"/>
    <w:rsid w:val="0066358C"/>
    <w:rsid w:val="006D2D55"/>
    <w:rsid w:val="006F7066"/>
    <w:rsid w:val="00732A90"/>
    <w:rsid w:val="00832908"/>
    <w:rsid w:val="00862B05"/>
    <w:rsid w:val="008D7C76"/>
    <w:rsid w:val="00924672"/>
    <w:rsid w:val="009A46FC"/>
    <w:rsid w:val="009B603E"/>
    <w:rsid w:val="009C76CE"/>
    <w:rsid w:val="009E22A1"/>
    <w:rsid w:val="00A87EC4"/>
    <w:rsid w:val="00AA7FA3"/>
    <w:rsid w:val="00AF08E4"/>
    <w:rsid w:val="00B1414F"/>
    <w:rsid w:val="00B26A8E"/>
    <w:rsid w:val="00B804C5"/>
    <w:rsid w:val="00B84740"/>
    <w:rsid w:val="00B958B2"/>
    <w:rsid w:val="00C11D5E"/>
    <w:rsid w:val="00C81EC1"/>
    <w:rsid w:val="00D11A4F"/>
    <w:rsid w:val="00D5644A"/>
    <w:rsid w:val="00D56953"/>
    <w:rsid w:val="00E74ED1"/>
    <w:rsid w:val="00E93CF0"/>
    <w:rsid w:val="00E96470"/>
    <w:rsid w:val="00EA31A0"/>
    <w:rsid w:val="00EB1E0B"/>
    <w:rsid w:val="00F52892"/>
    <w:rsid w:val="00F53458"/>
    <w:rsid w:val="00F670AC"/>
    <w:rsid w:val="00F70C97"/>
    <w:rsid w:val="0131043B"/>
    <w:rsid w:val="7F1FCBD4"/>
    <w:rsid w:val="7F3E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445C1"/>
  <w15:docId w15:val="{C5584DD1-B6CC-4A78-BBDF-470AF577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Nimbus Roman" w:eastAsia="Nimbus Roman" w:hAnsi="Nimbus Roman" w:cs="Nimbus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Nimbus Roman" w:eastAsia="Nimbus Roman" w:hAnsi="Nimbus Roman" w:cs="Nimbus Roman"/>
      <w:color w:val="000000"/>
      <w:sz w:val="28"/>
      <w:szCs w:val="28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ZJC</cp:lastModifiedBy>
  <cp:revision>18</cp:revision>
  <cp:lastPrinted>2025-04-07T08:47:00Z</cp:lastPrinted>
  <dcterms:created xsi:type="dcterms:W3CDTF">2025-02-12T02:12:00Z</dcterms:created>
  <dcterms:modified xsi:type="dcterms:W3CDTF">2025-04-17T03:49:00Z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eyJoZGlkIjoiZmZhMzU1YjE2MmQ2NDlhMThhNmM4MTY3MzdmOTE5OWIiLCJ1c2VySWQiOiI2Mjk4MDIwNDgifQ==</vt:lpwstr>
  </property>
  <property fmtid="{D5CDD505-2E9C-101B-9397-08002B2CF9AE}" pid="4" name="ICV">
    <vt:lpwstr>0FAE35F3971246B1BB398709B1D3A425_12</vt:lpwstr>
  </property>
</Properties>
</file>