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EED6">
      <w:pPr>
        <w:tabs>
          <w:tab w:val="left" w:pos="1166"/>
        </w:tabs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附件1</w:t>
      </w:r>
    </w:p>
    <w:p w14:paraId="07EF456C"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</w:rPr>
        <w:t>未就业高校毕业生求职登记小程序二维码</w:t>
      </w:r>
    </w:p>
    <w:p w14:paraId="4918D912">
      <w:pPr>
        <w:spacing w:line="596" w:lineRule="exact"/>
        <w:textAlignment w:val="top"/>
        <w:rPr>
          <w:rFonts w:hint="eastAsia" w:ascii="仿宋_GB2312" w:hAnsi="Times New Roman" w:cs="Times New Roman"/>
        </w:rPr>
      </w:pPr>
    </w:p>
    <w:p w14:paraId="2DCC5546">
      <w:pPr>
        <w:spacing w:line="596" w:lineRule="exact"/>
        <w:textAlignment w:val="top"/>
        <w:rPr>
          <w:rFonts w:hint="eastAsia" w:ascii="仿宋_GB2312" w:hAnsi="Times New Roman" w:cs="Times New Roman"/>
        </w:rPr>
      </w:pPr>
      <w:bookmarkStart w:id="0" w:name="_GoBack"/>
      <w:r>
        <w:rPr>
          <w:rFonts w:ascii="LinTimes" w:hAnsi="LinTimes" w:eastAsia="楷体_GB2312" w:cs="LinTimes"/>
          <w:color w:val="00000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236855</wp:posOffset>
            </wp:positionV>
            <wp:extent cx="3429000" cy="34290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EDC1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D2C910-5A35-4EAA-AB51-41523E8749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C8E4F98-FBFE-4766-AB55-F5085FCCAA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6C32C9-7E9A-4453-8BC4-05BA849C9072}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  <w:embedRegular r:id="rId4" w:fontKey="{21C0CA3F-BAC9-4B19-A249-EA53B72213D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5F0990F-C88D-4D22-97B0-D78E2BF59B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B7AEF"/>
    <w:rsid w:val="61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2025-03-03T09:28:00Z</dcterms:created>
  <dc:creator>彩虹</dc:creator>
  <cp:lastModifiedBy>彩虹</cp:lastModifiedBy>
  <dcterms:modified xsi:type="dcterms:W3CDTF">2025-03-03T09:29:27Z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909193523379419AA97B61000108D8CD_11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