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before="312" w:line="240" w:lineRule="auto"/>
        <w:rPr>
          <w:rFonts w:hint="eastAsia" w:ascii="方正小标宋简体" w:hAnsi="方正小标宋简体" w:eastAsia="仿宋_GB2312" w:cs="方正小标宋简体"/>
          <w:sz w:val="44"/>
          <w:szCs w:val="44"/>
          <w:lang w:eastAsia="zh-CN"/>
        </w:rPr>
      </w:pPr>
      <w:bookmarkStart w:id="38" w:name="_GoBack"/>
      <w:bookmarkStart w:id="0" w:name="_Toc25892"/>
      <w:bookmarkStart w:id="1" w:name="_Toc30605"/>
      <w:bookmarkStart w:id="2" w:name="_Toc19998"/>
      <w:bookmarkStart w:id="3" w:name="_Toc21160"/>
      <w:bookmarkStart w:id="4" w:name="_Toc22395"/>
      <w:bookmarkStart w:id="5" w:name="_Toc22098"/>
      <w:bookmarkStart w:id="6" w:name="_Toc21496"/>
      <w:bookmarkStart w:id="7" w:name="_Toc5274"/>
      <w:bookmarkStart w:id="8" w:name="_Toc26977"/>
      <w:bookmarkStart w:id="9" w:name="_Toc3092"/>
      <w:bookmarkStart w:id="10" w:name="_Toc21607"/>
      <w:bookmarkStart w:id="11" w:name="_Toc6516"/>
      <w:bookmarkStart w:id="12" w:name="_Toc29234"/>
      <w:bookmarkStart w:id="13" w:name="_Toc4584"/>
      <w:bookmarkStart w:id="14" w:name="_Toc6496"/>
      <w:r>
        <w:rPr>
          <w:rFonts w:hint="eastAsia" w:ascii="仿宋_GB2312" w:hAnsi="仿宋_GB2312" w:eastAsia="仿宋_GB2312" w:cs="仿宋_GB2312"/>
          <w:b w:val="0"/>
          <w:bCs w:val="0"/>
          <w:sz w:val="32"/>
          <w:szCs w:val="32"/>
        </w:rPr>
        <w:t>附件</w:t>
      </w:r>
      <w:bookmarkEnd w:id="0"/>
      <w:bookmarkEnd w:id="1"/>
      <w:bookmarkEnd w:id="2"/>
      <w:bookmarkEnd w:id="3"/>
      <w:bookmarkEnd w:id="4"/>
      <w:bookmarkEnd w:id="5"/>
      <w:bookmarkEnd w:id="6"/>
      <w:bookmarkEnd w:id="7"/>
      <w:bookmarkEnd w:id="8"/>
      <w:bookmarkEnd w:id="9"/>
      <w:bookmarkEnd w:id="10"/>
      <w:r>
        <w:rPr>
          <w:rFonts w:hint="eastAsia" w:ascii="仿宋_GB2312" w:hAnsi="仿宋_GB2312" w:eastAsia="仿宋_GB2312" w:cs="仿宋_GB2312"/>
          <w:b w:val="0"/>
          <w:bCs w:val="0"/>
          <w:sz w:val="32"/>
          <w:szCs w:val="32"/>
          <w:lang w:val="en-US" w:eastAsia="zh-CN"/>
        </w:rPr>
        <w:t>2</w:t>
      </w:r>
    </w:p>
    <w:bookmarkEnd w:id="38"/>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北京市第三代社保卡18岁以下未成年人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线上代办操作说明</w:t>
      </w:r>
      <w:bookmarkEnd w:id="11"/>
      <w:bookmarkEnd w:id="12"/>
      <w:bookmarkEnd w:id="13"/>
      <w:bookmarkEnd w:id="14"/>
    </w:p>
    <w:p>
      <w:pPr>
        <w:jc w:val="center"/>
        <w:rPr>
          <w:rFonts w:ascii="黑体" w:hAnsi="黑体" w:eastAsia="黑体" w:cs="黑体"/>
          <w:sz w:val="32"/>
          <w:szCs w:val="32"/>
        </w:rPr>
      </w:pPr>
    </w:p>
    <w:p>
      <w:pPr>
        <w:pStyle w:val="3"/>
        <w:numPr>
          <w:ilvl w:val="1"/>
          <w:numId w:val="0"/>
        </w:numPr>
        <w:spacing w:line="560" w:lineRule="exact"/>
        <w:ind w:firstLine="640" w:firstLineChars="200"/>
        <w:rPr>
          <w:rFonts w:ascii="黑体" w:hAnsi="黑体" w:eastAsia="黑体" w:cs="黑体"/>
          <w:b w:val="0"/>
          <w:bCs w:val="0"/>
        </w:rPr>
      </w:pPr>
      <w:bookmarkStart w:id="15" w:name="_Toc32433"/>
      <w:bookmarkStart w:id="16" w:name="_Toc10101"/>
      <w:bookmarkStart w:id="17" w:name="_Toc849"/>
      <w:bookmarkStart w:id="18" w:name="_Toc12741"/>
      <w:bookmarkStart w:id="19" w:name="_Toc2175"/>
      <w:bookmarkStart w:id="20" w:name="_Toc21271"/>
      <w:r>
        <w:rPr>
          <w:rFonts w:hint="eastAsia" w:ascii="黑体" w:hAnsi="黑体" w:eastAsia="黑体" w:cs="黑体"/>
          <w:b w:val="0"/>
          <w:bCs w:val="0"/>
        </w:rPr>
        <w:t>一、通过北京市人力资源和社会保障局官网进行18岁以下未成年人代办第三代社会保障卡</w:t>
      </w:r>
      <w:bookmarkEnd w:id="15"/>
      <w:bookmarkEnd w:id="16"/>
      <w:bookmarkEnd w:id="17"/>
      <w:bookmarkEnd w:id="18"/>
      <w:bookmarkEnd w:id="19"/>
      <w:bookmarkEnd w:id="20"/>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登录北京市人力资源和社会保障局官网，依次点击【热点服务】-【我要办社保卡】，进行申领操作。</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5312410"/>
            <wp:effectExtent l="0" t="0" r="3810" b="5715"/>
            <wp:docPr id="2" name="图片 2" descr="eeaa09cadb53d7b09416e456f5bb5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eeaa09cadb53d7b09416e456f5bb583"/>
                    <pic:cNvPicPr>
                      <a:picLocks noChangeAspect="true"/>
                    </pic:cNvPicPr>
                  </pic:nvPicPr>
                  <pic:blipFill>
                    <a:blip r:embed="rId5"/>
                    <a:stretch>
                      <a:fillRect/>
                    </a:stretch>
                  </pic:blipFill>
                  <pic:spPr>
                    <a:xfrm>
                      <a:off x="0" y="0"/>
                      <a:ext cx="5266690" cy="5312410"/>
                    </a:xfrm>
                    <a:prstGeom prst="rect">
                      <a:avLst/>
                    </a:prstGeom>
                  </pic:spPr>
                </pic:pic>
              </a:graphicData>
            </a:graphic>
          </wp:inline>
        </w:drawing>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登录方式包括如下几种：</w:t>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Hans"/>
        </w:rPr>
        <w:t>扫码登录</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用户可选择扫码登录，使用微信、支付宝或百度端“京通”小程序扫码登录，如下图：</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sz w:val="32"/>
          <w:szCs w:val="32"/>
        </w:rPr>
      </w:pPr>
      <w:r>
        <w:rPr>
          <w:rFonts w:hint="eastAsia"/>
          <w:sz w:val="32"/>
          <w:szCs w:val="32"/>
        </w:rPr>
        <w:drawing>
          <wp:inline distT="0" distB="0" distL="114300" distR="114300">
            <wp:extent cx="4932045" cy="3113405"/>
            <wp:effectExtent l="0" t="0" r="0" b="0"/>
            <wp:docPr id="1410970376" name="图片 1410970376" descr="step2-1个人扫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0970376" name="图片 1410970376" descr="step2-1个人扫码"/>
                    <pic:cNvPicPr>
                      <a:picLocks noChangeAspect="true"/>
                    </pic:cNvPicPr>
                  </pic:nvPicPr>
                  <pic:blipFill>
                    <a:blip r:embed="rId6"/>
                    <a:stretch>
                      <a:fillRect/>
                    </a:stretch>
                  </pic:blipFill>
                  <pic:spPr>
                    <a:xfrm>
                      <a:off x="0" y="0"/>
                      <a:ext cx="4932045" cy="3113405"/>
                    </a:xfrm>
                    <a:prstGeom prst="rect">
                      <a:avLst/>
                    </a:prstGeom>
                  </pic:spPr>
                </pic:pic>
              </a:graphicData>
            </a:graphic>
          </wp:inline>
        </w:drawing>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Hans"/>
        </w:rPr>
        <w:t>账号登录</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用户可选择账号登录，输入用户名/手机号/身份证号、密码和图形验证码，点击</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登录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，如下图：</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pPr>
      <w:r>
        <w:rPr>
          <w:rFonts w:hint="eastAsia"/>
        </w:rPr>
        <w:drawing>
          <wp:inline distT="0" distB="0" distL="114300" distR="114300">
            <wp:extent cx="4932045" cy="3114040"/>
            <wp:effectExtent l="0" t="0" r="0" b="0"/>
            <wp:docPr id="774615907" name="图片 774615907" descr="step3-1个人账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4615907" name="图片 774615907" descr="step3-1个人账号"/>
                    <pic:cNvPicPr>
                      <a:picLocks noChangeAspect="true"/>
                    </pic:cNvPicPr>
                  </pic:nvPicPr>
                  <pic:blipFill>
                    <a:blip r:embed="rId7"/>
                    <a:stretch>
                      <a:fillRect/>
                    </a:stretch>
                  </pic:blipFill>
                  <pic:spPr>
                    <a:xfrm>
                      <a:off x="0" y="0"/>
                      <a:ext cx="4932045" cy="3114040"/>
                    </a:xfrm>
                    <a:prstGeom prst="rect">
                      <a:avLst/>
                    </a:prstGeom>
                  </pic:spPr>
                </pic:pic>
              </a:graphicData>
            </a:graphic>
          </wp:inline>
        </w:drawing>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Hans"/>
        </w:rPr>
        <w:t>其他渠道登录</w:t>
      </w:r>
    </w:p>
    <w:p>
      <w:pPr>
        <w:spacing w:line="56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用户可选择国家政务服务平台账号登录，或者支付宝、微信、百度、电子社保卡进行登录。</w:t>
      </w:r>
    </w:p>
    <w:p>
      <w:pPr>
        <w:pStyle w:val="6"/>
        <w:keepNext w:val="0"/>
        <w:keepLines w:val="0"/>
        <w:pageBreakBefore w:val="0"/>
        <w:widowControl w:val="0"/>
        <w:kinsoku/>
        <w:wordWrap/>
        <w:overflowPunct/>
        <w:topLinePunct w:val="0"/>
        <w:autoSpaceDE w:val="0"/>
        <w:autoSpaceDN w:val="0"/>
        <w:bidi w:val="0"/>
        <w:adjustRightInd w:val="0"/>
        <w:snapToGrid w:val="0"/>
        <w:spacing w:after="0"/>
        <w:jc w:val="center"/>
        <w:textAlignment w:val="auto"/>
        <w:rPr>
          <w:rFonts w:ascii="仿宋_GB2312" w:hAnsi="仿宋_GB2312" w:eastAsia="仿宋_GB2312" w:cs="仿宋_GB2312"/>
          <w:sz w:val="32"/>
          <w:szCs w:val="32"/>
        </w:rPr>
      </w:pPr>
      <w:r>
        <w:rPr>
          <w:rFonts w:hint="eastAsia" w:eastAsiaTheme="minorEastAsia"/>
        </w:rPr>
        <w:drawing>
          <wp:inline distT="0" distB="0" distL="114300" distR="114300">
            <wp:extent cx="4932045" cy="3177540"/>
            <wp:effectExtent l="0" t="0" r="0" b="0"/>
            <wp:docPr id="300332102" name="图片 300332102" descr="step5-2个人其他"/>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0332102" name="图片 300332102" descr="step5-2个人其他"/>
                    <pic:cNvPicPr>
                      <a:picLocks noChangeAspect="true"/>
                    </pic:cNvPicPr>
                  </pic:nvPicPr>
                  <pic:blipFill>
                    <a:blip r:embed="rId8"/>
                    <a:stretch>
                      <a:fillRect/>
                    </a:stretch>
                  </pic:blipFill>
                  <pic:spPr>
                    <a:xfrm>
                      <a:off x="0" y="0"/>
                      <a:ext cx="4932045" cy="3177540"/>
                    </a:xfrm>
                    <a:prstGeom prst="rect">
                      <a:avLst/>
                    </a:prstGeom>
                  </pic:spPr>
                </pic:pic>
              </a:graphicData>
            </a:graphic>
          </wp:inline>
        </w:drawing>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登录网厅后，在第三代社会保障卡服务中，点击【</w:t>
      </w:r>
      <w:bookmarkStart w:id="21" w:name="OLE_LINK1"/>
      <w:r>
        <w:rPr>
          <w:rFonts w:hint="eastAsia" w:ascii="仿宋_GB2312" w:hAnsi="仿宋_GB2312" w:eastAsia="仿宋_GB2312" w:cs="仿宋_GB2312"/>
          <w:sz w:val="32"/>
          <w:szCs w:val="32"/>
        </w:rPr>
        <w:t>18周岁以下代办申领</w:t>
      </w:r>
      <w:bookmarkEnd w:id="21"/>
      <w:r>
        <w:rPr>
          <w:rFonts w:hint="eastAsia" w:ascii="仿宋_GB2312" w:hAnsi="仿宋_GB2312" w:eastAsia="仿宋_GB2312" w:cs="仿宋_GB2312"/>
          <w:sz w:val="32"/>
          <w:szCs w:val="32"/>
        </w:rPr>
        <w:t>社保卡】，出现免责声明弹框。免责声明阅读后勾选【我同意】，点击【确定】。</w:t>
      </w:r>
    </w:p>
    <w:p>
      <w:pPr>
        <w:pStyle w:val="6"/>
        <w:keepNext w:val="0"/>
        <w:keepLines w:val="0"/>
        <w:pageBreakBefore w:val="0"/>
        <w:widowControl w:val="0"/>
        <w:kinsoku/>
        <w:wordWrap/>
        <w:overflowPunct/>
        <w:topLinePunct w:val="0"/>
        <w:autoSpaceDE w:val="0"/>
        <w:autoSpaceDN w:val="0"/>
        <w:bidi w:val="0"/>
        <w:adjustRightInd w:val="0"/>
        <w:snapToGrid w:val="0"/>
        <w:spacing w:before="157" w:beforeLines="50" w:after="0"/>
        <w:textAlignment w:val="auto"/>
      </w:pPr>
      <w:r>
        <w:drawing>
          <wp:inline distT="0" distB="0" distL="0" distR="0">
            <wp:extent cx="5274310" cy="2649220"/>
            <wp:effectExtent l="0" t="0" r="2540" b="17780"/>
            <wp:docPr id="12527868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2786813" name="图片 1"/>
                    <pic:cNvPicPr>
                      <a:picLocks noChangeAspect="true"/>
                    </pic:cNvPicPr>
                  </pic:nvPicPr>
                  <pic:blipFill>
                    <a:blip r:embed="rId9"/>
                    <a:stretch>
                      <a:fillRect/>
                    </a:stretch>
                  </pic:blipFill>
                  <pic:spPr>
                    <a:xfrm>
                      <a:off x="0" y="0"/>
                      <a:ext cx="5274310" cy="2649220"/>
                    </a:xfrm>
                    <a:prstGeom prst="rect">
                      <a:avLst/>
                    </a:prstGeom>
                  </pic:spPr>
                </pic:pic>
              </a:graphicData>
            </a:graphic>
          </wp:inline>
        </w:drawing>
      </w:r>
    </w:p>
    <w:p>
      <w:r>
        <w:br w:type="page"/>
      </w:r>
    </w:p>
    <w:p>
      <w:pPr>
        <w:pStyle w:val="6"/>
        <w:spacing w:line="560" w:lineRule="exact"/>
        <w:ind w:firstLine="640" w:firstLineChars="200"/>
        <w:rPr>
          <w:rFonts w:cs="STSong-Light" w:asciiTheme="minorEastAsia" w:hAnsiTheme="minorEastAsia"/>
          <w:color w:val="000000"/>
          <w:lang w:bidi="ar"/>
        </w:rPr>
      </w:pPr>
      <w:r>
        <w:rPr>
          <w:rFonts w:hint="eastAsia" w:ascii="仿宋_GB2312" w:hAnsi="仿宋_GB2312" w:eastAsia="仿宋_GB2312" w:cs="仿宋_GB2312"/>
          <w:sz w:val="32"/>
          <w:szCs w:val="32"/>
        </w:rPr>
        <w:t>点击【确定】后，进入18周岁以下代办申领社保卡信息填写页面。</w:t>
      </w:r>
    </w:p>
    <w:p>
      <w:pPr>
        <w:pStyle w:val="6"/>
        <w:jc w:val="center"/>
        <w:rPr>
          <w:rFonts w:cs="STSong-Light" w:asciiTheme="minorEastAsia" w:hAnsiTheme="minorEastAsia"/>
          <w:color w:val="000000"/>
          <w:lang w:bidi="ar"/>
        </w:rPr>
      </w:pPr>
      <w:r>
        <w:rPr>
          <w:rFonts w:hint="eastAsia" w:cs="STSong-Light" w:asciiTheme="minorEastAsia" w:hAnsiTheme="minorEastAsia"/>
          <w:color w:val="000000"/>
        </w:rPr>
        <w:drawing>
          <wp:inline distT="0" distB="0" distL="114300" distR="114300">
            <wp:extent cx="5255895" cy="7438390"/>
            <wp:effectExtent l="0" t="0" r="1905" b="10160"/>
            <wp:docPr id="8" name="图片 8" descr="2024-10-22_1440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2024-10-22_144053"/>
                    <pic:cNvPicPr>
                      <a:picLocks noChangeAspect="true"/>
                    </pic:cNvPicPr>
                  </pic:nvPicPr>
                  <pic:blipFill>
                    <a:blip r:embed="rId10"/>
                    <a:srcRect l="13166" t="6357" r="17651"/>
                    <a:stretch>
                      <a:fillRect/>
                    </a:stretch>
                  </pic:blipFill>
                  <pic:spPr>
                    <a:xfrm>
                      <a:off x="0" y="0"/>
                      <a:ext cx="5255895" cy="7438390"/>
                    </a:xfrm>
                    <a:prstGeom prst="rect">
                      <a:avLst/>
                    </a:prstGeom>
                  </pic:spPr>
                </pic:pic>
              </a:graphicData>
            </a:graphic>
          </wp:inline>
        </w:drawing>
      </w:r>
    </w:p>
    <w:p>
      <w:pPr>
        <w:rPr>
          <w:rFonts w:cs="STSong-Light" w:asciiTheme="minorEastAsia" w:hAnsiTheme="minorEastAsia"/>
          <w:color w:val="000000"/>
          <w:lang w:bidi="ar"/>
        </w:rPr>
      </w:pPr>
      <w:r>
        <w:rPr>
          <w:rFonts w:hint="eastAsia" w:cs="STSong-Light" w:asciiTheme="minorEastAsia" w:hAnsiTheme="minorEastAsia"/>
          <w:color w:val="000000"/>
          <w:lang w:bidi="ar"/>
        </w:rPr>
        <w:br w:type="page"/>
      </w:r>
    </w:p>
    <w:p>
      <w:pPr>
        <w:pStyle w:val="13"/>
        <w:spacing w:line="560" w:lineRule="exact"/>
        <w:ind w:left="0" w:firstLine="640" w:firstLineChars="200"/>
        <w:rPr>
          <w:rFonts w:cs="STSong-Light" w:asciiTheme="minorEastAsia" w:hAnsiTheme="minorEastAsia"/>
          <w:color w:val="000000"/>
          <w:sz w:val="28"/>
          <w:szCs w:val="28"/>
          <w:lang w:bidi="ar"/>
        </w:rPr>
      </w:pPr>
      <w:r>
        <w:rPr>
          <w:rFonts w:hint="eastAsia" w:ascii="仿宋_GB2312" w:hAnsi="仿宋_GB2312" w:eastAsia="仿宋_GB2312" w:cs="仿宋_GB2312"/>
          <w:sz w:val="32"/>
          <w:szCs w:val="32"/>
        </w:rPr>
        <w:t>上传“代办人公民身份证正面（国徽面）”、“代办人公民身份证背面（个人信息面）”。</w:t>
      </w:r>
    </w:p>
    <w:p>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cs="STSong-Light" w:asciiTheme="minorEastAsia" w:hAnsiTheme="minorEastAsia"/>
          <w:color w:val="000000"/>
          <w:sz w:val="28"/>
          <w:szCs w:val="28"/>
          <w:lang w:bidi="ar"/>
        </w:rPr>
      </w:pPr>
      <w:r>
        <w:drawing>
          <wp:inline distT="0" distB="0" distL="114300" distR="114300">
            <wp:extent cx="5039995" cy="3659505"/>
            <wp:effectExtent l="0" t="0" r="8255" b="17145"/>
            <wp:docPr id="114"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true"/>
                    </pic:cNvPicPr>
                  </pic:nvPicPr>
                  <pic:blipFill>
                    <a:blip r:embed="rId11"/>
                    <a:stretch>
                      <a:fillRect/>
                    </a:stretch>
                  </pic:blipFill>
                  <pic:spPr>
                    <a:xfrm>
                      <a:off x="0" y="0"/>
                      <a:ext cx="5039995" cy="3659505"/>
                    </a:xfrm>
                    <a:prstGeom prst="rect">
                      <a:avLst/>
                    </a:prstGeom>
                    <a:noFill/>
                    <a:ln>
                      <a:noFill/>
                    </a:ln>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bookmarkStart w:id="22" w:name="_Hlk86157436"/>
      <w:r>
        <w:rPr>
          <w:rFonts w:hint="eastAsia" w:ascii="仿宋_GB2312" w:hAnsi="仿宋_GB2312" w:eastAsia="仿宋_GB2312" w:cs="仿宋_GB2312"/>
          <w:sz w:val="32"/>
          <w:szCs w:val="32"/>
        </w:rPr>
        <w:t>输入孩子“姓名”、选择“证件类型”、输入“身份证号码”后，弹出提示：您与被代办人的关系是XX，请确认。</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jc w:val="center"/>
        <w:textAlignment w:val="baseline"/>
        <w:rPr>
          <w:rFonts w:ascii="宋体" w:hAnsi="宋体"/>
          <w:kern w:val="2"/>
          <w:szCs w:val="24"/>
        </w:rPr>
      </w:pPr>
      <w:r>
        <w:drawing>
          <wp:inline distT="0" distB="0" distL="0" distR="0">
            <wp:extent cx="5039995" cy="3432175"/>
            <wp:effectExtent l="0" t="0" r="8255" b="15875"/>
            <wp:docPr id="1738905171" name="图片 1" descr="/Users/xiaodaixi/Library/Containers/com.kingsoft.wpsoffice.mac/Data/tmp/photoeditapp/20240906115717/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8905171" name="图片 1" descr="/Users/xiaodaixi/Library/Containers/com.kingsoft.wpsoffice.mac/Data/tmp/photoeditapp/20240906115717/temp.pngtemp"/>
                    <pic:cNvPicPr>
                      <a:picLocks noChangeAspect="true"/>
                    </pic:cNvPicPr>
                  </pic:nvPicPr>
                  <pic:blipFill>
                    <a:blip r:embed="rId12"/>
                    <a:stretch>
                      <a:fillRect/>
                    </a:stretch>
                  </pic:blipFill>
                  <pic:spPr>
                    <a:xfrm>
                      <a:off x="0" y="0"/>
                      <a:ext cx="5039995" cy="3432175"/>
                    </a:xfrm>
                    <a:prstGeom prst="rect">
                      <a:avLst/>
                    </a:prstGeom>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bookmarkStart w:id="23" w:name="_Hlk87290500"/>
      <w:r>
        <w:rPr>
          <w:rFonts w:hint="eastAsia" w:ascii="仿宋_GB2312" w:hAnsi="仿宋_GB2312" w:eastAsia="仿宋_GB2312" w:cs="仿宋_GB2312"/>
          <w:sz w:val="32"/>
          <w:szCs w:val="32"/>
        </w:rPr>
        <w:t>点击【确认】后，您与孩子的关系展示在：代办人与申请人关系选项中，不允许修改。</w:t>
      </w:r>
      <w:bookmarkEnd w:id="23"/>
    </w:p>
    <w:p>
      <w:pPr>
        <w:pStyle w:val="13"/>
        <w:keepNext w:val="0"/>
        <w:keepLines w:val="0"/>
        <w:pageBreakBefore w:val="0"/>
        <w:widowControl w:val="0"/>
        <w:kinsoku/>
        <w:wordWrap/>
        <w:overflowPunct/>
        <w:topLinePunct w:val="0"/>
        <w:autoSpaceDE w:val="0"/>
        <w:autoSpaceDN w:val="0"/>
        <w:bidi w:val="0"/>
        <w:adjustRightInd w:val="0"/>
        <w:snapToGrid w:val="0"/>
        <w:ind w:left="0"/>
        <w:jc w:val="center"/>
        <w:textAlignment w:val="baseline"/>
      </w:pPr>
      <w:r>
        <w:drawing>
          <wp:inline distT="0" distB="0" distL="114300" distR="114300">
            <wp:extent cx="5003800" cy="3634740"/>
            <wp:effectExtent l="0" t="0" r="6350" b="3810"/>
            <wp:docPr id="115" name="图片 115" descr="/Users/xiaodaixi/Library/Containers/com.kingsoft.wpsoffice.mac/Data/tmp/photoeditapp/20240906115731/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5" name="图片 115" descr="/Users/xiaodaixi/Library/Containers/com.kingsoft.wpsoffice.mac/Data/tmp/photoeditapp/20240906115731/temp.pngtemp"/>
                    <pic:cNvPicPr>
                      <a:picLocks noChangeAspect="true"/>
                    </pic:cNvPicPr>
                  </pic:nvPicPr>
                  <pic:blipFill>
                    <a:blip r:embed="rId13"/>
                    <a:stretch>
                      <a:fillRect/>
                    </a:stretch>
                  </pic:blipFill>
                  <pic:spPr>
                    <a:xfrm>
                      <a:off x="0" y="0"/>
                      <a:ext cx="5003800" cy="3634740"/>
                    </a:xfrm>
                    <a:prstGeom prst="rect">
                      <a:avLst/>
                    </a:prstGeom>
                    <a:noFill/>
                    <a:ln>
                      <a:noFill/>
                    </a:ln>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若选择申请人的“证件类型“为“居民身份证”，需要上传申请人的身份证正、反面照片原件、出生证明原件照片。</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jc w:val="center"/>
        <w:textAlignment w:val="baseline"/>
        <w:rPr>
          <w:rFonts w:cs="STSong-Light" w:asciiTheme="minorEastAsia" w:hAnsiTheme="minorEastAsia"/>
          <w:sz w:val="28"/>
          <w:szCs w:val="28"/>
          <w:lang w:bidi="ar"/>
        </w:rPr>
      </w:pPr>
      <w:r>
        <w:drawing>
          <wp:inline distT="0" distB="0" distL="114300" distR="114300">
            <wp:extent cx="5003800" cy="3633470"/>
            <wp:effectExtent l="0" t="0" r="6350" b="5080"/>
            <wp:docPr id="116" name="图片 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true"/>
                    </pic:cNvPicPr>
                  </pic:nvPicPr>
                  <pic:blipFill>
                    <a:blip r:embed="rId14"/>
                    <a:stretch>
                      <a:fillRect/>
                    </a:stretch>
                  </pic:blipFill>
                  <pic:spPr>
                    <a:xfrm>
                      <a:off x="0" y="0"/>
                      <a:ext cx="5003800" cy="3633470"/>
                    </a:xfrm>
                    <a:prstGeom prst="rect">
                      <a:avLst/>
                    </a:prstGeom>
                    <a:noFill/>
                    <a:ln>
                      <a:noFill/>
                    </a:ln>
                  </pic:spPr>
                </pic:pic>
              </a:graphicData>
            </a:graphic>
          </wp:inline>
        </w:drawing>
      </w:r>
    </w:p>
    <w:p>
      <w:pPr>
        <w:pStyle w:val="6"/>
        <w:spacing w:after="0"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若选择申请人的“证件类型“为“户口本”，根据“代办人和户主关系”上传相应的材料：</w:t>
      </w:r>
    </w:p>
    <w:p>
      <w:pPr>
        <w:pStyle w:val="6"/>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代办人是户主：上传户主页，选择“代办人和孩子是否在一个户口本上”，上传孩子页户口页、户主本人页。</w:t>
      </w:r>
    </w:p>
    <w:p>
      <w:pPr>
        <w:pStyle w:val="13"/>
        <w:ind w:left="0" w:leftChars="0" w:firstLine="0" w:firstLineChars="0"/>
      </w:pPr>
      <w:r>
        <w:drawing>
          <wp:inline distT="0" distB="0" distL="114300" distR="114300">
            <wp:extent cx="5255895" cy="4255770"/>
            <wp:effectExtent l="0" t="0" r="1905" b="11430"/>
            <wp:docPr id="1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2"/>
                    <pic:cNvPicPr>
                      <a:picLocks noChangeAspect="true"/>
                    </pic:cNvPicPr>
                  </pic:nvPicPr>
                  <pic:blipFill>
                    <a:blip r:embed="rId15"/>
                    <a:stretch>
                      <a:fillRect/>
                    </a:stretch>
                  </pic:blipFill>
                  <pic:spPr>
                    <a:xfrm>
                      <a:off x="0" y="0"/>
                      <a:ext cx="5255895" cy="4255770"/>
                    </a:xfrm>
                    <a:prstGeom prst="rect">
                      <a:avLst/>
                    </a:prstGeom>
                    <a:noFill/>
                    <a:ln>
                      <a:noFill/>
                    </a:ln>
                  </pic:spPr>
                </pic:pic>
              </a:graphicData>
            </a:graphic>
          </wp:inline>
        </w:drawing>
      </w:r>
    </w:p>
    <w:p>
      <w:pPr>
        <w:pStyle w:val="6"/>
        <w:spacing w:after="0"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代办人不是户主：上传户主页，选择“代办人和孩子是否在一个户口本上”，上传孩子页户口页、出生证明原件照片。</w:t>
      </w:r>
    </w:p>
    <w:bookmarkEnd w:id="22"/>
    <w:p>
      <w:pPr>
        <w:pStyle w:val="13"/>
        <w:ind w:left="0" w:leftChars="0" w:firstLine="0" w:firstLineChars="0"/>
        <w:jc w:val="center"/>
        <w:rPr>
          <w:rFonts w:ascii="仿宋_GB2312" w:hAnsi="仿宋_GB2312" w:eastAsia="仿宋_GB2312" w:cs="仿宋_GB2312"/>
          <w:sz w:val="32"/>
          <w:szCs w:val="32"/>
        </w:rPr>
      </w:pPr>
      <w:r>
        <w:drawing>
          <wp:inline distT="0" distB="0" distL="114300" distR="114300">
            <wp:extent cx="4860290" cy="3935095"/>
            <wp:effectExtent l="0" t="0" r="16510" b="8255"/>
            <wp:docPr id="1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true"/>
                    </pic:cNvPicPr>
                  </pic:nvPicPr>
                  <pic:blipFill>
                    <a:blip r:embed="rId16"/>
                    <a:stretch>
                      <a:fillRect/>
                    </a:stretch>
                  </pic:blipFill>
                  <pic:spPr>
                    <a:xfrm>
                      <a:off x="0" y="0"/>
                      <a:ext cx="4860290" cy="3935095"/>
                    </a:xfrm>
                    <a:prstGeom prst="rect">
                      <a:avLst/>
                    </a:prstGeom>
                    <a:noFill/>
                    <a:ln>
                      <a:noFill/>
                    </a:ln>
                  </pic:spPr>
                </pic:pic>
              </a:graphicData>
            </a:graphic>
          </wp:inline>
        </w:drawing>
      </w:r>
    </w:p>
    <w:p>
      <w:pPr>
        <w:pStyle w:val="13"/>
        <w:spacing w:line="560" w:lineRule="exact"/>
        <w:ind w:left="0" w:firstLine="640" w:firstLineChars="200"/>
        <w:rPr>
          <w:rFonts w:cs="STSong-Light" w:asciiTheme="minorEastAsia" w:hAnsiTheme="minorEastAsia"/>
          <w:sz w:val="28"/>
          <w:szCs w:val="28"/>
          <w:lang w:bidi="ar"/>
        </w:rPr>
      </w:pPr>
      <w:r>
        <w:rPr>
          <w:rFonts w:hint="eastAsia" w:ascii="仿宋_GB2312" w:hAnsi="仿宋_GB2312" w:eastAsia="仿宋_GB2312" w:cs="仿宋_GB2312"/>
          <w:sz w:val="32"/>
          <w:szCs w:val="32"/>
        </w:rPr>
        <w:t>录入补录信息：申请人制卡照片、民族、常住地所在区、常住所在地地址、领卡方式（仅支持代办人网点领取）、</w:t>
      </w:r>
      <w:bookmarkStart w:id="24" w:name="_Hlk87290682"/>
      <w:r>
        <w:rPr>
          <w:rFonts w:hint="eastAsia" w:ascii="仿宋_GB2312" w:hAnsi="仿宋_GB2312" w:eastAsia="仿宋_GB2312" w:cs="仿宋_GB2312"/>
          <w:sz w:val="32"/>
          <w:szCs w:val="32"/>
        </w:rPr>
        <w:t>发卡行名称及办卡网点</w:t>
      </w:r>
      <w:bookmarkEnd w:id="24"/>
      <w:r>
        <w:rPr>
          <w:rFonts w:hint="eastAsia" w:ascii="仿宋_GB2312" w:hAnsi="仿宋_GB2312" w:eastAsia="仿宋_GB2312" w:cs="仿宋_GB2312"/>
          <w:sz w:val="32"/>
          <w:szCs w:val="32"/>
        </w:rPr>
        <w:t>等信息。</w:t>
      </w:r>
    </w:p>
    <w:p>
      <w:pPr>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ascii="仿宋_GB2312" w:hAnsi="仿宋_GB2312" w:eastAsia="仿宋_GB2312" w:cs="仿宋_GB2312"/>
          <w:sz w:val="32"/>
          <w:szCs w:val="32"/>
        </w:rPr>
      </w:pPr>
      <w:r>
        <w:drawing>
          <wp:inline distT="0" distB="0" distL="0" distR="0">
            <wp:extent cx="4860290" cy="3639185"/>
            <wp:effectExtent l="0" t="0" r="16510" b="18415"/>
            <wp:docPr id="3645191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451915" name="图片 1"/>
                    <pic:cNvPicPr>
                      <a:picLocks noChangeAspect="true"/>
                    </pic:cNvPicPr>
                  </pic:nvPicPr>
                  <pic:blipFill>
                    <a:blip r:embed="rId17"/>
                    <a:stretch>
                      <a:fillRect/>
                    </a:stretch>
                  </pic:blipFill>
                  <pic:spPr>
                    <a:xfrm>
                      <a:off x="0" y="0"/>
                      <a:ext cx="4860290" cy="3639185"/>
                    </a:xfrm>
                    <a:prstGeom prst="rect">
                      <a:avLst/>
                    </a:prstGeom>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信息全部完善后勾选【申请人郑重承诺】，点击【提交】。</w:t>
      </w:r>
    </w:p>
    <w:p>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pPr>
      <w:r>
        <w:drawing>
          <wp:inline distT="0" distB="0" distL="114300" distR="114300">
            <wp:extent cx="5255895" cy="6976110"/>
            <wp:effectExtent l="0" t="0" r="1905" b="15240"/>
            <wp:docPr id="121"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18"/>
                    <pic:cNvPicPr>
                      <a:picLocks noChangeAspect="true"/>
                    </pic:cNvPicPr>
                  </pic:nvPicPr>
                  <pic:blipFill>
                    <a:blip r:embed="rId18"/>
                    <a:stretch>
                      <a:fillRect/>
                    </a:stretch>
                  </pic:blipFill>
                  <pic:spPr>
                    <a:xfrm>
                      <a:off x="0" y="0"/>
                      <a:ext cx="5255895" cy="6976110"/>
                    </a:xfrm>
                    <a:prstGeom prst="rect">
                      <a:avLst/>
                    </a:prstGeom>
                    <a:noFill/>
                    <a:ln>
                      <a:noFill/>
                    </a:ln>
                  </pic:spPr>
                </pic:pic>
              </a:graphicData>
            </a:graphic>
          </wp:inline>
        </w:drawing>
      </w:r>
    </w:p>
    <w:p/>
    <w:p/>
    <w:p/>
    <w:p/>
    <w:p/>
    <w:p/>
    <w:p/>
    <w:p/>
    <w:p/>
    <w:p/>
    <w:p>
      <w:pPr>
        <w:pStyle w:val="3"/>
        <w:numPr>
          <w:ilvl w:val="1"/>
          <w:numId w:val="0"/>
        </w:numPr>
        <w:spacing w:line="560" w:lineRule="exact"/>
        <w:rPr>
          <w:rFonts w:ascii="黑体" w:hAnsi="黑体" w:eastAsia="黑体" w:cs="黑体"/>
          <w:b w:val="0"/>
          <w:bCs w:val="0"/>
        </w:rPr>
      </w:pPr>
      <w:r>
        <w:rPr>
          <w:rFonts w:hint="eastAsia" w:ascii="黑体" w:hAnsi="黑体" w:eastAsia="黑体" w:cs="黑体"/>
          <w:b w:val="0"/>
          <w:bCs w:val="0"/>
        </w:rPr>
        <w:tab/>
      </w:r>
      <w:r>
        <w:rPr>
          <w:rFonts w:hint="eastAsia" w:ascii="黑体" w:hAnsi="黑体" w:eastAsia="黑体" w:cs="黑体"/>
          <w:b w:val="0"/>
          <w:bCs w:val="0"/>
        </w:rPr>
        <w:t>二、通过“京通”小程序进行18岁以下未成年人代办第三代社会保障卡。</w:t>
      </w:r>
    </w:p>
    <w:p/>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第一步：通过微信、支付宝、百度搜索京通，进入京通小程序或者直接扫描下方二维码进入京通-第三代社会保障卡专区。</w:t>
      </w:r>
    </w:p>
    <w:p>
      <w:pPr>
        <w:ind w:firstLine="420"/>
        <w:rPr>
          <w:rFonts w:ascii="仿宋_GB2312" w:hAnsi="仿宋_GB2312" w:eastAsia="仿宋_GB2312" w:cs="仿宋_GB2312"/>
          <w:sz w:val="32"/>
          <w:szCs w:val="32"/>
        </w:rPr>
      </w:pPr>
    </w:p>
    <w:p>
      <w:pPr>
        <w:ind w:firstLine="420"/>
        <w:rPr>
          <w:rFonts w:ascii="仿宋_GB2312" w:hAnsi="仿宋_GB2312" w:eastAsia="仿宋_GB2312" w:cs="仿宋_GB2312"/>
          <w:sz w:val="32"/>
          <w:szCs w:val="32"/>
        </w:rPr>
      </w:pPr>
    </w:p>
    <w:p>
      <w:pPr>
        <w:ind w:firstLine="42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38400" cy="2438400"/>
            <wp:effectExtent l="0" t="0" r="0" b="0"/>
            <wp:docPr id="10" name="图片 10" descr="340d8cf4b6b5e277ecbfb9503ac398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340d8cf4b6b5e277ecbfb9503ac398f"/>
                    <pic:cNvPicPr>
                      <a:picLocks noChangeAspect="true"/>
                    </pic:cNvPicPr>
                  </pic:nvPicPr>
                  <pic:blipFill>
                    <a:blip r:embed="rId19"/>
                    <a:stretch>
                      <a:fillRect/>
                    </a:stretch>
                  </pic:blipFill>
                  <pic:spPr>
                    <a:xfrm>
                      <a:off x="0" y="0"/>
                      <a:ext cx="2438400" cy="2438400"/>
                    </a:xfrm>
                    <a:prstGeom prst="rect">
                      <a:avLst/>
                    </a:prstGeom>
                  </pic:spPr>
                </pic:pic>
              </a:graphicData>
            </a:graphic>
          </wp:inline>
        </w:drawing>
      </w:r>
    </w:p>
    <w:p>
      <w:pPr>
        <w:ind w:firstLine="2268" w:firstLineChars="709"/>
        <w:rPr>
          <w:rFonts w:ascii="仿宋_GB2312" w:hAnsi="仿宋_GB2312" w:eastAsia="仿宋_GB2312" w:cs="仿宋_GB2312"/>
          <w:sz w:val="32"/>
          <w:szCs w:val="32"/>
        </w:rPr>
      </w:pPr>
      <w:r>
        <w:rPr>
          <w:rFonts w:hint="eastAsia" w:ascii="仿宋_GB2312" w:hAnsi="仿宋_GB2312" w:eastAsia="仿宋_GB2312" w:cs="仿宋_GB2312"/>
          <w:sz w:val="32"/>
          <w:szCs w:val="32"/>
        </w:rPr>
        <w:t>京通-第三代社会保障卡专区</w:t>
      </w:r>
    </w:p>
    <w:p>
      <w:pPr>
        <w:ind w:firstLine="420"/>
        <w:rPr>
          <w:rFonts w:ascii="仿宋_GB2312" w:hAnsi="仿宋_GB2312" w:eastAsia="仿宋_GB2312" w:cs="仿宋_GB2312"/>
          <w:sz w:val="32"/>
          <w:szCs w:val="32"/>
        </w:rPr>
      </w:pPr>
    </w:p>
    <w:p>
      <w:pPr>
        <w:ind w:firstLine="420"/>
        <w:rPr>
          <w:rFonts w:ascii="仿宋_GB2312" w:hAnsi="仿宋_GB2312" w:eastAsia="仿宋_GB2312" w:cs="仿宋_GB2312"/>
          <w:sz w:val="32"/>
          <w:szCs w:val="32"/>
        </w:rP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微信：</w:t>
      </w:r>
    </w:p>
    <w:p>
      <w:pPr>
        <w:ind w:firstLine="420"/>
        <w:rPr>
          <w:rFonts w:ascii="仿宋_GB2312" w:hAnsi="仿宋_GB2312" w:eastAsia="仿宋_GB2312" w:cs="仿宋_GB2312"/>
          <w:sz w:val="32"/>
          <w:szCs w:val="32"/>
        </w:rPr>
      </w:pPr>
    </w:p>
    <w:p>
      <w:pPr>
        <w:ind w:firstLine="420"/>
        <w:rPr>
          <w:rFonts w:ascii="仿宋_GB2312" w:hAnsi="仿宋_GB2312" w:eastAsia="仿宋_GB2312" w:cs="仿宋_GB2312"/>
          <w:sz w:val="32"/>
          <w:szCs w:val="32"/>
        </w:rPr>
      </w:pPr>
    </w:p>
    <w:p>
      <w:pPr>
        <w:ind w:firstLine="420"/>
        <w:jc w:val="center"/>
        <w:rPr>
          <w:rFonts w:ascii="仿宋_GB2312" w:hAnsi="仿宋_GB2312" w:eastAsia="仿宋_GB2312" w:cs="仿宋_GB2312"/>
          <w:sz w:val="32"/>
          <w:szCs w:val="32"/>
        </w:rPr>
      </w:pPr>
      <w:r>
        <w:drawing>
          <wp:inline distT="0" distB="0" distL="114300" distR="114300">
            <wp:extent cx="2298065" cy="1781810"/>
            <wp:effectExtent l="0" t="0" r="635" b="8890"/>
            <wp:docPr id="1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true"/>
                    </pic:cNvPicPr>
                  </pic:nvPicPr>
                  <pic:blipFill>
                    <a:blip r:embed="rId20"/>
                    <a:stretch>
                      <a:fillRect/>
                    </a:stretch>
                  </pic:blipFill>
                  <pic:spPr>
                    <a:xfrm>
                      <a:off x="0" y="0"/>
                      <a:ext cx="2298065" cy="1781810"/>
                    </a:xfrm>
                    <a:prstGeom prst="rect">
                      <a:avLst/>
                    </a:prstGeom>
                    <a:noFill/>
                    <a:ln>
                      <a:noFill/>
                    </a:ln>
                  </pic:spPr>
                </pic:pic>
              </a:graphicData>
            </a:graphic>
          </wp:inline>
        </w:drawing>
      </w:r>
    </w:p>
    <w:p>
      <w:pPr>
        <w:ind w:firstLine="420"/>
        <w:jc w:val="cente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支付宝：</w:t>
      </w:r>
    </w:p>
    <w:p>
      <w:pPr>
        <w:ind w:firstLine="420"/>
        <w:jc w:val="center"/>
      </w:pPr>
      <w:r>
        <w:drawing>
          <wp:inline distT="0" distB="0" distL="114300" distR="114300">
            <wp:extent cx="1795780" cy="2423160"/>
            <wp:effectExtent l="0" t="0" r="7620" b="2540"/>
            <wp:docPr id="2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true"/>
                    </pic:cNvPicPr>
                  </pic:nvPicPr>
                  <pic:blipFill>
                    <a:blip r:embed="rId21"/>
                    <a:stretch>
                      <a:fillRect/>
                    </a:stretch>
                  </pic:blipFill>
                  <pic:spPr>
                    <a:xfrm>
                      <a:off x="0" y="0"/>
                      <a:ext cx="1795780" cy="2423160"/>
                    </a:xfrm>
                    <a:prstGeom prst="rect">
                      <a:avLst/>
                    </a:prstGeom>
                    <a:noFill/>
                    <a:ln>
                      <a:noFill/>
                    </a:ln>
                  </pic:spPr>
                </pic:pic>
              </a:graphicData>
            </a:graphic>
          </wp:inline>
        </w:drawing>
      </w:r>
    </w:p>
    <w:p>
      <w:pPr>
        <w:ind w:firstLine="420"/>
        <w:jc w:val="center"/>
      </w:pPr>
    </w:p>
    <w:p>
      <w:pPr>
        <w:ind w:firstLine="420"/>
        <w:jc w:val="cente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百度：</w:t>
      </w:r>
    </w:p>
    <w:p>
      <w:pPr>
        <w:ind w:firstLine="420"/>
        <w:rPr>
          <w:rFonts w:ascii="仿宋_GB2312" w:hAnsi="仿宋_GB2312" w:eastAsia="仿宋_GB2312" w:cs="仿宋_GB2312"/>
          <w:sz w:val="32"/>
          <w:szCs w:val="32"/>
        </w:rPr>
      </w:pPr>
    </w:p>
    <w:p>
      <w:pPr>
        <w:ind w:firstLine="420"/>
        <w:jc w:val="center"/>
        <w:rPr>
          <w:rFonts w:ascii="仿宋_GB2312" w:hAnsi="仿宋_GB2312" w:eastAsia="仿宋_GB2312" w:cs="仿宋_GB2312"/>
          <w:sz w:val="32"/>
          <w:szCs w:val="32"/>
        </w:rPr>
      </w:pPr>
      <w:r>
        <w:drawing>
          <wp:inline distT="0" distB="0" distL="114300" distR="114300">
            <wp:extent cx="1953895" cy="2091055"/>
            <wp:effectExtent l="0" t="0" r="1905" b="4445"/>
            <wp:docPr id="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true"/>
                    </pic:cNvPicPr>
                  </pic:nvPicPr>
                  <pic:blipFill>
                    <a:blip r:embed="rId22"/>
                    <a:stretch>
                      <a:fillRect/>
                    </a:stretch>
                  </pic:blipFill>
                  <pic:spPr>
                    <a:xfrm>
                      <a:off x="0" y="0"/>
                      <a:ext cx="1953895" cy="2091055"/>
                    </a:xfrm>
                    <a:prstGeom prst="rect">
                      <a:avLst/>
                    </a:prstGeom>
                    <a:noFill/>
                    <a:ln>
                      <a:noFill/>
                    </a:ln>
                  </pic:spPr>
                </pic:pic>
              </a:graphicData>
            </a:graphic>
          </wp:inline>
        </w:drawing>
      </w:r>
    </w:p>
    <w:p>
      <w:pPr>
        <w:ind w:firstLine="420"/>
        <w:rPr>
          <w:rFonts w:ascii="仿宋_GB2312" w:hAnsi="仿宋_GB2312" w:eastAsia="仿宋_GB2312" w:cs="仿宋_GB2312"/>
          <w:sz w:val="32"/>
          <w:szCs w:val="32"/>
        </w:rPr>
      </w:pPr>
    </w:p>
    <w:p>
      <w:pPr>
        <w:ind w:firstLine="420"/>
        <w:jc w:val="cente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第二步：进入京通小程序后，首页特色服务找到第三代社会保障卡图片，点击【第三代社会保障卡】图片。</w:t>
      </w:r>
    </w:p>
    <w:p>
      <w:pPr>
        <w:ind w:left="0" w:leftChars="0" w:firstLine="0" w:firstLineChars="0"/>
        <w:jc w:val="center"/>
        <w:rPr>
          <w:rFonts w:ascii="仿宋_GB2312" w:hAnsi="仿宋_GB2312" w:eastAsia="仿宋_GB2312" w:cs="仿宋_GB2312"/>
          <w:sz w:val="32"/>
          <w:szCs w:val="32"/>
        </w:rPr>
      </w:pPr>
      <w:r>
        <w:drawing>
          <wp:inline distT="0" distB="0" distL="114300" distR="114300">
            <wp:extent cx="3275965" cy="3434715"/>
            <wp:effectExtent l="0" t="0" r="635" b="13335"/>
            <wp:docPr id="1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true"/>
                    </pic:cNvPicPr>
                  </pic:nvPicPr>
                  <pic:blipFill>
                    <a:blip r:embed="rId23"/>
                    <a:stretch>
                      <a:fillRect/>
                    </a:stretch>
                  </pic:blipFill>
                  <pic:spPr>
                    <a:xfrm>
                      <a:off x="0" y="0"/>
                      <a:ext cx="3275965" cy="343471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（1）登录：第三代社会保障卡页面需要登录认证后进入，在此页面【勾选】同意，点击开始人脸识别，识别成功进入第三代社会保障卡页面。</w:t>
      </w:r>
    </w:p>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0"/>
        <w:jc w:val="center"/>
        <w:textAlignment w:val="auto"/>
      </w:pPr>
      <w:r>
        <w:drawing>
          <wp:inline distT="0" distB="0" distL="114300" distR="114300">
            <wp:extent cx="1800225" cy="3905250"/>
            <wp:effectExtent l="0" t="0" r="9525" b="0"/>
            <wp:docPr id="13"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true"/>
                    </pic:cNvPicPr>
                  </pic:nvPicPr>
                  <pic:blipFill>
                    <a:blip r:embed="rId24"/>
                    <a:stretch>
                      <a:fillRect/>
                    </a:stretch>
                  </pic:blipFill>
                  <pic:spPr>
                    <a:xfrm>
                      <a:off x="0" y="0"/>
                      <a:ext cx="1800225" cy="3905250"/>
                    </a:xfrm>
                    <a:prstGeom prst="rect">
                      <a:avLst/>
                    </a:prstGeom>
                    <a:noFill/>
                    <a:ln>
                      <a:noFill/>
                    </a:ln>
                  </pic:spPr>
                </pic:pic>
              </a:graphicData>
            </a:graphic>
          </wp:inline>
        </w:drawing>
      </w:r>
    </w:p>
    <w:p>
      <w:pPr>
        <w:ind w:firstLine="420"/>
        <w:jc w:val="center"/>
      </w:pPr>
      <w:r>
        <w:drawing>
          <wp:inline distT="0" distB="0" distL="114300" distR="114300">
            <wp:extent cx="1800225" cy="3907790"/>
            <wp:effectExtent l="0" t="0" r="9525" b="16510"/>
            <wp:docPr id="1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true"/>
                    </pic:cNvPicPr>
                  </pic:nvPicPr>
                  <pic:blipFill>
                    <a:blip r:embed="rId25"/>
                    <a:stretch>
                      <a:fillRect/>
                    </a:stretch>
                  </pic:blipFill>
                  <pic:spPr>
                    <a:xfrm>
                      <a:off x="0" y="0"/>
                      <a:ext cx="1800225" cy="3907790"/>
                    </a:xfrm>
                    <a:prstGeom prst="rect">
                      <a:avLst/>
                    </a:prstGeom>
                    <a:noFill/>
                    <a:ln>
                      <a:noFill/>
                    </a:ln>
                  </pic:spPr>
                </pic:pic>
              </a:graphicData>
            </a:graphic>
          </wp:inline>
        </w:drawing>
      </w:r>
    </w:p>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第三步：完成登录进入页面的用户，点击【18岁以下代办】按钮，进入免责声明页，</w:t>
      </w:r>
      <w:r>
        <w:rPr>
          <w:rFonts w:hint="eastAsia" w:ascii="仿宋_GB2312" w:hAnsi="仿宋_GB2312" w:eastAsia="仿宋_GB2312" w:cs="仿宋_GB2312"/>
          <w:sz w:val="32"/>
          <w:szCs w:val="32"/>
          <w:lang w:eastAsia="zh-Hans"/>
        </w:rPr>
        <w:t>阅读后</w:t>
      </w:r>
      <w:r>
        <w:rPr>
          <w:rFonts w:hint="eastAsia" w:ascii="仿宋_GB2312" w:hAnsi="仿宋_GB2312" w:eastAsia="仿宋_GB2312" w:cs="仿宋_GB2312"/>
          <w:sz w:val="32"/>
          <w:szCs w:val="32"/>
        </w:rPr>
        <w:t>勾选【我同意】并点击【确定申领】，进入代办申请信息填写页。</w:t>
      </w:r>
    </w:p>
    <w:p>
      <w:pPr>
        <w:ind w:firstLine="420"/>
        <w:jc w:val="center"/>
      </w:pPr>
    </w:p>
    <w:p>
      <w:pPr>
        <w:ind w:firstLine="420"/>
        <w:jc w:val="center"/>
      </w:pPr>
      <w:r>
        <w:drawing>
          <wp:inline distT="0" distB="0" distL="114300" distR="114300">
            <wp:extent cx="2958465" cy="6414135"/>
            <wp:effectExtent l="0" t="0" r="13335" b="12065"/>
            <wp:docPr id="1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true"/>
                    </pic:cNvPicPr>
                  </pic:nvPicPr>
                  <pic:blipFill>
                    <a:blip r:embed="rId26"/>
                    <a:stretch>
                      <a:fillRect/>
                    </a:stretch>
                  </pic:blipFill>
                  <pic:spPr>
                    <a:xfrm>
                      <a:off x="0" y="0"/>
                      <a:ext cx="2958465" cy="6414135"/>
                    </a:xfrm>
                    <a:prstGeom prst="rect">
                      <a:avLst/>
                    </a:prstGeom>
                    <a:noFill/>
                    <a:ln>
                      <a:noFill/>
                    </a:ln>
                  </pic:spPr>
                </pic:pic>
              </a:graphicData>
            </a:graphic>
          </wp:inline>
        </w:drawing>
      </w:r>
    </w:p>
    <w:p/>
    <w:p/>
    <w:p/>
    <w:p/>
    <w:p/>
    <w:p/>
    <w:p/>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pPr>
      <w:r>
        <w:rPr>
          <w:rFonts w:hint="eastAsia" w:ascii="仿宋_GB2312" w:hAnsi="仿宋_GB2312" w:eastAsia="仿宋_GB2312" w:cs="仿宋_GB2312"/>
          <w:sz w:val="32"/>
          <w:szCs w:val="32"/>
        </w:rPr>
        <w:t>第四步：填写被代办人姓名、证件类型、证件号码，勾选【访问授权】，点击【开始资格校验】按钮，校验人员是否可以进行申领。</w:t>
      </w:r>
    </w:p>
    <w:p>
      <w:pPr>
        <w:ind w:firstLine="420"/>
        <w:jc w:val="center"/>
      </w:pPr>
    </w:p>
    <w:p>
      <w:pPr>
        <w:ind w:firstLine="420"/>
        <w:jc w:val="center"/>
      </w:pPr>
      <w:r>
        <w:drawing>
          <wp:inline distT="0" distB="0" distL="114300" distR="114300">
            <wp:extent cx="3004185" cy="6513830"/>
            <wp:effectExtent l="0" t="0" r="18415" b="13970"/>
            <wp:docPr id="1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true"/>
                    </pic:cNvPicPr>
                  </pic:nvPicPr>
                  <pic:blipFill>
                    <a:blip r:embed="rId27"/>
                    <a:stretch>
                      <a:fillRect/>
                    </a:stretch>
                  </pic:blipFill>
                  <pic:spPr>
                    <a:xfrm>
                      <a:off x="0" y="0"/>
                      <a:ext cx="3004185" cy="6513830"/>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第五步：代办人姓名、代办人证件类型、代办人证件号码、代办人性别、代办人联系手机信息显示，检查显示信息是否正确。并上传被代办人身份证正、背面照片，点击【下一步】按钮。</w:t>
      </w:r>
    </w:p>
    <w:p>
      <w:pPr>
        <w:ind w:firstLine="420"/>
        <w:jc w:val="center"/>
      </w:pPr>
      <w:r>
        <w:drawing>
          <wp:inline distT="0" distB="0" distL="114300" distR="114300">
            <wp:extent cx="3157220" cy="7083425"/>
            <wp:effectExtent l="0" t="0" r="17780" b="3175"/>
            <wp:docPr id="2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true"/>
                    </pic:cNvPicPr>
                  </pic:nvPicPr>
                  <pic:blipFill>
                    <a:blip r:embed="rId28"/>
                    <a:stretch>
                      <a:fillRect/>
                    </a:stretch>
                  </pic:blipFill>
                  <pic:spPr>
                    <a:xfrm>
                      <a:off x="0" y="0"/>
                      <a:ext cx="3157220" cy="708342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第六步：用户个人基本信息（姓名、证件类型、证件号码、性别、出生日期、国籍、卡预留手机号），检查显示信息是否正确。</w:t>
      </w:r>
    </w:p>
    <w:p>
      <w:pPr>
        <w:ind w:firstLine="420"/>
        <w:jc w:val="center"/>
        <w:rPr>
          <w:rFonts w:ascii="仿宋_GB2312" w:hAnsi="仿宋_GB2312" w:eastAsia="仿宋_GB2312" w:cs="仿宋_GB2312"/>
          <w:sz w:val="32"/>
          <w:szCs w:val="32"/>
        </w:rPr>
      </w:pPr>
      <w:r>
        <w:drawing>
          <wp:inline distT="0" distB="0" distL="114300" distR="114300">
            <wp:extent cx="2371725" cy="6648450"/>
            <wp:effectExtent l="0" t="0" r="15875" b="6350"/>
            <wp:docPr id="2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true"/>
                    </pic:cNvPicPr>
                  </pic:nvPicPr>
                  <pic:blipFill>
                    <a:blip r:embed="rId29"/>
                    <a:stretch>
                      <a:fillRect/>
                    </a:stretch>
                  </pic:blipFill>
                  <pic:spPr>
                    <a:xfrm>
                      <a:off x="0" y="0"/>
                      <a:ext cx="2371725" cy="6648450"/>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pPr>
      <w:r>
        <w:rPr>
          <w:rFonts w:hint="eastAsia" w:ascii="仿宋_GB2312" w:hAnsi="仿宋_GB2312" w:eastAsia="仿宋_GB2312" w:cs="仿宋_GB2312"/>
          <w:sz w:val="32"/>
          <w:szCs w:val="32"/>
        </w:rPr>
        <w:t>第七步：申领人信息选择的证件类型选择为“居民身份证”，需选择“代办人与申领人关系”“证件有效期开始日期”“证件有效期结束日期”信息。若申领人证件类型选择为“户口本”，需选择“代办人与申领人关系”“代办人是否为户主”“证件有效期开始日期”“证件有效期结束日期”信息。</w:t>
      </w:r>
    </w:p>
    <w:p>
      <w:pPr>
        <w:ind w:firstLine="420"/>
        <w:jc w:val="center"/>
      </w:pPr>
    </w:p>
    <w:p>
      <w:r>
        <w:drawing>
          <wp:inline distT="0" distB="0" distL="114300" distR="114300">
            <wp:extent cx="5361940" cy="5612130"/>
            <wp:effectExtent l="0" t="0" r="22860" b="1270"/>
            <wp:docPr id="2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true"/>
                    </pic:cNvPicPr>
                  </pic:nvPicPr>
                  <pic:blipFill>
                    <a:blip r:embed="rId30"/>
                    <a:stretch>
                      <a:fillRect/>
                    </a:stretch>
                  </pic:blipFill>
                  <pic:spPr>
                    <a:xfrm>
                      <a:off x="0" y="0"/>
                      <a:ext cx="5361940" cy="5612130"/>
                    </a:xfrm>
                    <a:prstGeom prst="rect">
                      <a:avLst/>
                    </a:prstGeom>
                    <a:noFill/>
                    <a:ln>
                      <a:noFill/>
                    </a:ln>
                  </pic:spPr>
                </pic:pic>
              </a:graphicData>
            </a:graphic>
          </wp:inline>
        </w:drawing>
      </w:r>
    </w:p>
    <w:p>
      <w:r>
        <w:drawing>
          <wp:inline distT="0" distB="0" distL="114300" distR="114300">
            <wp:extent cx="5187315" cy="5396865"/>
            <wp:effectExtent l="0" t="0" r="19685" b="13335"/>
            <wp:docPr id="27"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true"/>
                    </pic:cNvPicPr>
                  </pic:nvPicPr>
                  <pic:blipFill>
                    <a:blip r:embed="rId31"/>
                    <a:stretch>
                      <a:fillRect/>
                    </a:stretch>
                  </pic:blipFill>
                  <pic:spPr>
                    <a:xfrm>
                      <a:off x="0" y="0"/>
                      <a:ext cx="5187315" cy="5396865"/>
                    </a:xfrm>
                    <a:prstGeom prst="rect">
                      <a:avLst/>
                    </a:prstGeom>
                    <a:noFill/>
                    <a:ln>
                      <a:noFill/>
                    </a:ln>
                  </pic:spPr>
                </pic:pic>
              </a:graphicData>
            </a:graphic>
          </wp:inline>
        </w:drawing>
      </w:r>
    </w:p>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第八步：输入民族、职业、常住地所在区域和常住所在地地址四个必填项的内容。</w:t>
      </w:r>
    </w:p>
    <w:p>
      <w:pPr>
        <w:ind w:firstLine="420"/>
        <w:jc w:val="center"/>
      </w:pPr>
    </w:p>
    <w:p>
      <w:pPr>
        <w:jc w:val="center"/>
      </w:pPr>
      <w:r>
        <w:drawing>
          <wp:inline distT="0" distB="0" distL="114300" distR="114300">
            <wp:extent cx="4562475" cy="4562475"/>
            <wp:effectExtent l="0" t="0" r="9525" b="9525"/>
            <wp:docPr id="2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true"/>
                    </pic:cNvPicPr>
                  </pic:nvPicPr>
                  <pic:blipFill>
                    <a:blip r:embed="rId32"/>
                    <a:stretch>
                      <a:fillRect/>
                    </a:stretch>
                  </pic:blipFill>
                  <pic:spPr>
                    <a:xfrm>
                      <a:off x="0" y="0"/>
                      <a:ext cx="4562475" cy="4562475"/>
                    </a:xfrm>
                    <a:prstGeom prst="rect">
                      <a:avLst/>
                    </a:prstGeom>
                    <a:noFill/>
                    <a:ln>
                      <a:noFill/>
                    </a:ln>
                  </pic:spPr>
                </pic:pic>
              </a:graphicData>
            </a:graphic>
          </wp:inline>
        </w:drawing>
      </w:r>
    </w:p>
    <w:p/>
    <w:p/>
    <w:p/>
    <w:p/>
    <w:p/>
    <w:p/>
    <w:p/>
    <w:p/>
    <w:p/>
    <w:p/>
    <w:p/>
    <w:p/>
    <w:p/>
    <w:p/>
    <w:p/>
    <w:p/>
    <w:p/>
    <w:p/>
    <w:p/>
    <w:p/>
    <w:p>
      <w:pPr>
        <w:pStyle w:val="10"/>
        <w:shd w:val="clear" w:color="auto" w:fill="FFFFFF"/>
        <w:adjustRightInd w:val="0"/>
        <w:snapToGrid w:val="0"/>
        <w:spacing w:before="0" w:beforeAutospacing="0" w:after="0" w:afterAutospacing="0" w:line="560" w:lineRule="exact"/>
        <w:jc w:val="both"/>
        <w:rPr>
          <w:rFonts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第九步：填写领卡方式、发卡行名称、办卡网点，领卡方式，18岁以下子女代办业务领卡方式只支持：个人网点领卡。</w:t>
      </w:r>
    </w:p>
    <w:p>
      <w:pPr>
        <w:ind w:firstLine="420"/>
        <w:jc w:val="center"/>
      </w:pPr>
    </w:p>
    <w:p>
      <w:pPr>
        <w:jc w:val="center"/>
      </w:pPr>
      <w:r>
        <w:drawing>
          <wp:inline distT="0" distB="0" distL="114300" distR="114300">
            <wp:extent cx="4562475" cy="4562475"/>
            <wp:effectExtent l="0" t="0" r="9525" b="9525"/>
            <wp:docPr id="3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true"/>
                    </pic:cNvPicPr>
                  </pic:nvPicPr>
                  <pic:blipFill>
                    <a:blip r:embed="rId32"/>
                    <a:stretch>
                      <a:fillRect/>
                    </a:stretch>
                  </pic:blipFill>
                  <pic:spPr>
                    <a:xfrm>
                      <a:off x="0" y="0"/>
                      <a:ext cx="4562475" cy="4562475"/>
                    </a:xfrm>
                    <a:prstGeom prst="rect">
                      <a:avLst/>
                    </a:prstGeom>
                    <a:noFill/>
                    <a:ln>
                      <a:noFill/>
                    </a:ln>
                  </pic:spPr>
                </pic:pic>
              </a:graphicData>
            </a:graphic>
          </wp:inline>
        </w:drawing>
      </w:r>
    </w:p>
    <w:p/>
    <w:p/>
    <w:p/>
    <w:p/>
    <w:p/>
    <w:p/>
    <w:p/>
    <w:p/>
    <w:p/>
    <w:p/>
    <w:p/>
    <w:p/>
    <w:p/>
    <w:p/>
    <w:p/>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第十步：填写领卡方式、发卡行名称、办卡网点，领卡方式，18岁以下子女代办业务领卡方式只支持：个人网点领卡。</w:t>
      </w:r>
    </w:p>
    <w:p>
      <w:pPr>
        <w:ind w:firstLine="420"/>
        <w:jc w:val="center"/>
      </w:pPr>
    </w:p>
    <w:p>
      <w:pPr>
        <w:jc w:val="center"/>
      </w:pPr>
      <w:r>
        <w:drawing>
          <wp:inline distT="0" distB="0" distL="114300" distR="114300">
            <wp:extent cx="4562475" cy="4562475"/>
            <wp:effectExtent l="0" t="0" r="9525" b="9525"/>
            <wp:docPr id="3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true"/>
                    </pic:cNvPicPr>
                  </pic:nvPicPr>
                  <pic:blipFill>
                    <a:blip r:embed="rId32"/>
                    <a:stretch>
                      <a:fillRect/>
                    </a:stretch>
                  </pic:blipFill>
                  <pic:spPr>
                    <a:xfrm>
                      <a:off x="0" y="0"/>
                      <a:ext cx="4562475" cy="4562475"/>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both"/>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第十一步：被代办人的制卡信息，需要上传被代办人本人制卡照片（子女小于7岁可以使用系统提供的默认卡通照片作为制卡照片）。</w:t>
      </w:r>
    </w:p>
    <w:p>
      <w:pPr>
        <w:pStyle w:val="10"/>
        <w:keepNext w:val="0"/>
        <w:keepLines w:val="0"/>
        <w:pageBreakBefore w:val="0"/>
        <w:widowControl/>
        <w:numPr>
          <w:ilvl w:val="0"/>
          <w:numId w:val="2"/>
        </w:numP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被代办人证件类型若选择“居民身份证”，需上传身份证正、背面，申请人出生证明材料。</w:t>
      </w:r>
    </w:p>
    <w:p>
      <w:pPr>
        <w:ind w:firstLine="420"/>
        <w:jc w:val="center"/>
      </w:pPr>
    </w:p>
    <w:p>
      <w:pPr>
        <w:jc w:val="center"/>
      </w:pPr>
      <w:r>
        <w:drawing>
          <wp:inline distT="0" distB="0" distL="114300" distR="114300">
            <wp:extent cx="4083685" cy="6550025"/>
            <wp:effectExtent l="0" t="0" r="5715" b="3175"/>
            <wp:docPr id="3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true"/>
                    </pic:cNvPicPr>
                  </pic:nvPicPr>
                  <pic:blipFill>
                    <a:blip r:embed="rId33"/>
                    <a:stretch>
                      <a:fillRect/>
                    </a:stretch>
                  </pic:blipFill>
                  <pic:spPr>
                    <a:xfrm>
                      <a:off x="0" y="0"/>
                      <a:ext cx="4083685" cy="6550025"/>
                    </a:xfrm>
                    <a:prstGeom prst="rect">
                      <a:avLst/>
                    </a:prstGeom>
                    <a:noFill/>
                    <a:ln>
                      <a:noFill/>
                    </a:ln>
                  </pic:spPr>
                </pic:pic>
              </a:graphicData>
            </a:graphic>
          </wp:inline>
        </w:drawing>
      </w:r>
    </w:p>
    <w:p>
      <w:pPr>
        <w:pStyle w:val="10"/>
        <w:shd w:val="clear" w:color="auto" w:fill="FFFFFF"/>
        <w:adjustRightInd w:val="0"/>
        <w:snapToGrid w:val="0"/>
        <w:spacing w:before="0" w:beforeAutospacing="0" w:after="0" w:afterAutospacing="0" w:line="560" w:lineRule="exact"/>
        <w:ind w:left="840"/>
        <w:jc w:val="center"/>
        <w:rPr>
          <w:rFonts w:ascii="仿宋_GB2312" w:hAnsi="仿宋_GB2312" w:eastAsia="仿宋_GB2312" w:cs="仿宋_GB2312"/>
          <w:sz w:val="32"/>
          <w:szCs w:val="32"/>
        </w:rPr>
      </w:pPr>
    </w:p>
    <w:p>
      <w:pPr>
        <w:pStyle w:val="10"/>
        <w:keepNext w:val="0"/>
        <w:keepLines w:val="0"/>
        <w:pageBreakBefore w:val="0"/>
        <w:widowControl/>
        <w:numPr>
          <w:ilvl w:val="0"/>
          <w:numId w:val="2"/>
        </w:numPr>
        <w:shd w:val="clear" w:color="auto" w:fill="FFFFFF"/>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被代办人证件类型若选择“户口本”，代办人是否为户主选择“否”，需上传户口本首页、申请人户口本本人页、申请人户口本本人页背面、申请人出生证明材料。</w:t>
      </w:r>
    </w:p>
    <w:p>
      <w:pPr>
        <w:jc w:val="center"/>
      </w:pPr>
      <w:r>
        <w:drawing>
          <wp:inline distT="0" distB="0" distL="114300" distR="114300">
            <wp:extent cx="3815080" cy="7516495"/>
            <wp:effectExtent l="0" t="0" r="20320" b="1905"/>
            <wp:docPr id="42"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true"/>
                    </pic:cNvPicPr>
                  </pic:nvPicPr>
                  <pic:blipFill>
                    <a:blip r:embed="rId34"/>
                    <a:stretch>
                      <a:fillRect/>
                    </a:stretch>
                  </pic:blipFill>
                  <pic:spPr>
                    <a:xfrm>
                      <a:off x="0" y="0"/>
                      <a:ext cx="3815080" cy="7516495"/>
                    </a:xfrm>
                    <a:prstGeom prst="rect">
                      <a:avLst/>
                    </a:prstGeom>
                    <a:noFill/>
                    <a:ln>
                      <a:noFill/>
                    </a:ln>
                  </pic:spPr>
                </pic:pic>
              </a:graphicData>
            </a:graphic>
          </wp:inline>
        </w:drawing>
      </w:r>
    </w:p>
    <w:p>
      <w:pPr>
        <w:pStyle w:val="10"/>
        <w:shd w:val="clear" w:color="auto" w:fill="FFFFFF"/>
        <w:adjustRightInd w:val="0"/>
        <w:snapToGrid w:val="0"/>
        <w:spacing w:before="0" w:beforeAutospacing="0" w:after="0" w:afterAutospacing="0" w:line="560" w:lineRule="exact"/>
        <w:ind w:left="840"/>
        <w:jc w:val="both"/>
        <w:rPr>
          <w:rFonts w:ascii="仿宋_GB2312" w:hAnsi="仿宋_GB2312" w:eastAsia="仿宋_GB2312" w:cs="仿宋_GB2312"/>
          <w:sz w:val="32"/>
          <w:szCs w:val="32"/>
        </w:rPr>
      </w:pPr>
    </w:p>
    <w:p>
      <w:pPr>
        <w:pStyle w:val="10"/>
        <w:numPr>
          <w:ilvl w:val="0"/>
          <w:numId w:val="2"/>
        </w:numPr>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被代办人证件类型若选择“户口本”，代办人是否为户主选择“是”，需上传户口本首页、申请人户口本本人页、申请人户口本本人页背面、户主本人页、户主本人页背面。</w:t>
      </w:r>
    </w:p>
    <w:p>
      <w:pPr>
        <w:ind w:firstLine="420"/>
        <w:jc w:val="center"/>
      </w:pPr>
    </w:p>
    <w:p>
      <w:pPr>
        <w:jc w:val="center"/>
        <w:rPr>
          <w:rFonts w:ascii="仿宋_GB2312" w:hAnsi="仿宋_GB2312" w:eastAsia="仿宋_GB2312" w:cs="仿宋_GB2312"/>
          <w:sz w:val="32"/>
          <w:szCs w:val="32"/>
        </w:rPr>
      </w:pPr>
      <w:r>
        <w:drawing>
          <wp:inline distT="0" distB="0" distL="114300" distR="114300">
            <wp:extent cx="3042285" cy="6789420"/>
            <wp:effectExtent l="0" t="0" r="5715" b="17780"/>
            <wp:docPr id="43"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true"/>
                    </pic:cNvPicPr>
                  </pic:nvPicPr>
                  <pic:blipFill>
                    <a:blip r:embed="rId35"/>
                    <a:stretch>
                      <a:fillRect/>
                    </a:stretch>
                  </pic:blipFill>
                  <pic:spPr>
                    <a:xfrm>
                      <a:off x="0" y="0"/>
                      <a:ext cx="3042285" cy="6789420"/>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第十二步：确认填写信息无误后勾选【我已阅读并同意】，并点击【提交】按钮，完成18岁以下子女代办第三代社会保障卡的申领操作。</w:t>
      </w:r>
    </w:p>
    <w:p>
      <w:pPr>
        <w:ind w:firstLine="420"/>
        <w:jc w:val="center"/>
      </w:pPr>
    </w:p>
    <w:p>
      <w:pPr>
        <w:jc w:val="center"/>
      </w:pPr>
      <w:r>
        <w:drawing>
          <wp:inline distT="0" distB="0" distL="114300" distR="114300">
            <wp:extent cx="2543175" cy="2445385"/>
            <wp:effectExtent l="0" t="0" r="22225" b="18415"/>
            <wp:docPr id="49"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true"/>
                    </pic:cNvPicPr>
                  </pic:nvPicPr>
                  <pic:blipFill>
                    <a:blip r:embed="rId36"/>
                    <a:stretch>
                      <a:fillRect/>
                    </a:stretch>
                  </pic:blipFill>
                  <pic:spPr>
                    <a:xfrm>
                      <a:off x="0" y="0"/>
                      <a:ext cx="2543175" cy="2445385"/>
                    </a:xfrm>
                    <a:prstGeom prst="rect">
                      <a:avLst/>
                    </a:prstGeom>
                    <a:noFill/>
                    <a:ln>
                      <a:noFill/>
                    </a:ln>
                  </pic:spPr>
                </pic:pic>
              </a:graphicData>
            </a:graphic>
          </wp:inline>
        </w:drawing>
      </w:r>
      <w:r>
        <w:drawing>
          <wp:inline distT="0" distB="0" distL="114300" distR="114300">
            <wp:extent cx="2357755" cy="4908550"/>
            <wp:effectExtent l="0" t="0" r="4445" b="19050"/>
            <wp:docPr id="50"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true"/>
                    </pic:cNvPicPr>
                  </pic:nvPicPr>
                  <pic:blipFill>
                    <a:blip r:embed="rId37"/>
                    <a:stretch>
                      <a:fillRect/>
                    </a:stretch>
                  </pic:blipFill>
                  <pic:spPr>
                    <a:xfrm>
                      <a:off x="0" y="0"/>
                      <a:ext cx="2357755" cy="4908550"/>
                    </a:xfrm>
                    <a:prstGeom prst="rect">
                      <a:avLst/>
                    </a:prstGeom>
                    <a:noFill/>
                    <a:ln>
                      <a:noFill/>
                    </a:ln>
                  </pic:spPr>
                </pic:pic>
              </a:graphicData>
            </a:graphic>
          </wp:inline>
        </w:drawing>
      </w:r>
    </w:p>
    <w:p/>
    <w:p>
      <w:r>
        <w:br w:type="page"/>
      </w:r>
    </w:p>
    <w:p>
      <w:pPr>
        <w:pStyle w:val="3"/>
        <w:numPr>
          <w:ilvl w:val="1"/>
          <w:numId w:val="0"/>
        </w:numPr>
        <w:spacing w:line="560" w:lineRule="exact"/>
        <w:ind w:firstLine="640" w:firstLineChars="200"/>
        <w:rPr>
          <w:rFonts w:ascii="黑体" w:hAnsi="黑体" w:eastAsia="黑体" w:cs="黑体"/>
          <w:b w:val="0"/>
          <w:bCs w:val="0"/>
        </w:rPr>
      </w:pPr>
      <w:bookmarkStart w:id="25" w:name="_Toc14535"/>
      <w:bookmarkStart w:id="26" w:name="_Toc13705"/>
      <w:bookmarkStart w:id="27" w:name="_Toc29515"/>
      <w:bookmarkStart w:id="28" w:name="_Toc8334"/>
      <w:bookmarkStart w:id="29" w:name="_Toc8"/>
      <w:bookmarkStart w:id="30" w:name="_Toc16752"/>
      <w:r>
        <w:rPr>
          <w:rFonts w:hint="eastAsia" w:ascii="黑体" w:hAnsi="黑体" w:eastAsia="黑体" w:cs="黑体"/>
          <w:b w:val="0"/>
          <w:bCs w:val="0"/>
        </w:rPr>
        <w:t>三、</w:t>
      </w:r>
      <w:bookmarkEnd w:id="25"/>
      <w:bookmarkEnd w:id="26"/>
      <w:bookmarkEnd w:id="27"/>
      <w:bookmarkEnd w:id="28"/>
      <w:bookmarkEnd w:id="29"/>
      <w:bookmarkEnd w:id="30"/>
      <w:bookmarkStart w:id="31" w:name="_Toc1131"/>
      <w:bookmarkStart w:id="32" w:name="_Toc18048"/>
      <w:bookmarkStart w:id="33" w:name="_Toc12654"/>
      <w:bookmarkStart w:id="34" w:name="_Toc27207"/>
      <w:bookmarkStart w:id="35" w:name="_Toc13680"/>
      <w:bookmarkStart w:id="36" w:name="_Toc27593"/>
      <w:r>
        <w:rPr>
          <w:rFonts w:hint="eastAsia" w:ascii="黑体" w:hAnsi="黑体" w:eastAsia="黑体" w:cs="黑体"/>
          <w:b w:val="0"/>
          <w:bCs w:val="0"/>
        </w:rPr>
        <w:t>通过北京民生一卡通小程序</w:t>
      </w:r>
      <w:bookmarkEnd w:id="31"/>
      <w:bookmarkEnd w:id="32"/>
      <w:bookmarkStart w:id="37" w:name="_Toc4055"/>
      <w:r>
        <w:rPr>
          <w:rFonts w:hint="eastAsia" w:ascii="黑体" w:hAnsi="黑体" w:eastAsia="黑体" w:cs="黑体"/>
          <w:b w:val="0"/>
          <w:bCs w:val="0"/>
        </w:rPr>
        <w:t>进行18岁以下未成年人代办第三代社会保障卡</w:t>
      </w:r>
      <w:bookmarkEnd w:id="33"/>
      <w:bookmarkEnd w:id="34"/>
      <w:bookmarkEnd w:id="35"/>
      <w:bookmarkEnd w:id="36"/>
      <w:bookmarkEnd w:id="37"/>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第一步：通过微信扫描下方二维码或者微信搜索框选择小程序，输入“北京民生一卡通”，找到如下产品图标icon，点击图标直接进入小程序。</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10"/>
        <w:widowControl w:val="0"/>
        <w:shd w:val="clear" w:color="auto" w:fill="FFFFFF"/>
        <w:spacing w:before="0" w:beforeAutospacing="0" w:after="0" w:afterAutospacing="0"/>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593975" cy="2593975"/>
            <wp:effectExtent l="0" t="0" r="22225" b="22225"/>
            <wp:docPr id="11" name="图片 11" descr="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34"/>
                    <pic:cNvPicPr>
                      <a:picLocks noChangeAspect="true"/>
                    </pic:cNvPicPr>
                  </pic:nvPicPr>
                  <pic:blipFill>
                    <a:blip r:embed="rId38"/>
                    <a:stretch>
                      <a:fillRect/>
                    </a:stretch>
                  </pic:blipFill>
                  <pic:spPr>
                    <a:xfrm>
                      <a:off x="0" y="0"/>
                      <a:ext cx="2593975" cy="2593975"/>
                    </a:xfrm>
                    <a:prstGeom prst="rect">
                      <a:avLst/>
                    </a:prstGeom>
                  </pic:spPr>
                </pic:pic>
              </a:graphicData>
            </a:graphic>
          </wp:inline>
        </w:drawing>
      </w:r>
    </w:p>
    <w:p>
      <w:pPr>
        <w:pStyle w:val="10"/>
        <w:widowControl w:val="0"/>
        <w:shd w:val="clear" w:color="auto" w:fill="FFFFFF"/>
        <w:spacing w:before="0" w:beforeAutospacing="0" w:after="0" w:afterAutospacing="0"/>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北京民生一卡通微信小程序</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spacing w:before="120" w:after="120"/>
        <w:jc w:val="center"/>
      </w:pPr>
      <w:r>
        <w:drawing>
          <wp:inline distT="0" distB="0" distL="114300" distR="114300">
            <wp:extent cx="3262630" cy="3105785"/>
            <wp:effectExtent l="0" t="0" r="13970" b="18415"/>
            <wp:docPr id="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true"/>
                    </pic:cNvPicPr>
                  </pic:nvPicPr>
                  <pic:blipFill>
                    <a:blip r:embed="rId39"/>
                    <a:stretch>
                      <a:fillRect/>
                    </a:stretch>
                  </pic:blipFill>
                  <pic:spPr>
                    <a:xfrm>
                      <a:off x="0" y="0"/>
                      <a:ext cx="3262630" cy="3105785"/>
                    </a:xfrm>
                    <a:prstGeom prst="rect">
                      <a:avLst/>
                    </a:prstGeom>
                    <a:noFill/>
                    <a:ln>
                      <a:noFill/>
                    </a:ln>
                  </pic:spPr>
                </pic:pic>
              </a:graphicData>
            </a:graphic>
          </wp:inline>
        </w:drawing>
      </w:r>
    </w:p>
    <w:p>
      <w:pPr>
        <w:spacing w:before="120" w:after="120"/>
        <w:jc w:val="center"/>
      </w:pPr>
      <w:r>
        <w:rPr>
          <w:rFonts w:hint="eastAsia"/>
        </w:rPr>
        <w:drawing>
          <wp:inline distT="0" distB="0" distL="114300" distR="114300">
            <wp:extent cx="3242945" cy="2689225"/>
            <wp:effectExtent l="0" t="0" r="14605" b="15875"/>
            <wp:docPr id="6" name="图片 6" descr="b20d4eb5cdae87b83c16ca3ed6ca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b20d4eb5cdae87b83c16ca3ed6ca234"/>
                    <pic:cNvPicPr>
                      <a:picLocks noChangeAspect="true"/>
                    </pic:cNvPicPr>
                  </pic:nvPicPr>
                  <pic:blipFill>
                    <a:blip r:embed="rId40"/>
                    <a:stretch>
                      <a:fillRect/>
                    </a:stretch>
                  </pic:blipFill>
                  <pic:spPr>
                    <a:xfrm>
                      <a:off x="0" y="0"/>
                      <a:ext cx="3242945" cy="2689225"/>
                    </a:xfrm>
                    <a:prstGeom prst="rect">
                      <a:avLst/>
                    </a:prstGeom>
                  </pic:spPr>
                </pic:pic>
              </a:graphicData>
            </a:graphic>
          </wp:inline>
        </w:drawing>
      </w:r>
    </w:p>
    <w:p>
      <w:pPr>
        <w:pStyle w:val="10"/>
        <w:widowControl w:val="0"/>
        <w:shd w:val="clear" w:color="auto" w:fill="FFFFFF"/>
        <w:spacing w:before="0" w:beforeAutospacing="0" w:after="0" w:afterAutospacing="0" w:line="560" w:lineRule="exact"/>
        <w:ind w:firstLine="480" w:firstLineChars="200"/>
        <w:jc w:val="both"/>
        <w:rPr>
          <w:rFonts w:ascii="仿宋_GB2312" w:hAnsi="仿宋_GB2312" w:eastAsia="仿宋_GB2312" w:cs="仿宋_GB2312"/>
          <w:sz w:val="32"/>
          <w:szCs w:val="32"/>
        </w:rPr>
      </w:pPr>
      <w: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第二步：进入北京民生一卡通小程序后，展示首页社保卡页，点击代办卡片区域，进入代办申请流程页面。</w:t>
      </w:r>
    </w:p>
    <w:p>
      <w:pPr>
        <w:pStyle w:val="10"/>
        <w:widowControl w:val="0"/>
        <w:shd w:val="clear" w:color="auto" w:fill="FFFFFF"/>
        <w:spacing w:before="0" w:beforeAutospacing="0" w:after="0" w:afterAutospacing="0"/>
        <w:ind w:firstLine="480" w:firstLineChars="200"/>
        <w:jc w:val="center"/>
      </w:pPr>
      <w:r>
        <w:drawing>
          <wp:inline distT="0" distB="0" distL="114300" distR="114300">
            <wp:extent cx="3157855" cy="7118985"/>
            <wp:effectExtent l="0" t="0" r="17145" b="1841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41"/>
                    <a:stretch>
                      <a:fillRect/>
                    </a:stretch>
                  </pic:blipFill>
                  <pic:spPr>
                    <a:xfrm>
                      <a:off x="0" y="0"/>
                      <a:ext cx="3157855" cy="7118985"/>
                    </a:xfrm>
                    <a:prstGeom prst="rect">
                      <a:avLst/>
                    </a:prstGeom>
                    <a:noFill/>
                    <a:ln>
                      <a:noFill/>
                    </a:ln>
                  </pic:spPr>
                </pic:pic>
              </a:graphicData>
            </a:graphic>
          </wp:inline>
        </w:drawing>
      </w:r>
    </w:p>
    <w:p>
      <w:pPr>
        <w:pStyle w:val="10"/>
        <w:widowControl w:val="0"/>
        <w:shd w:val="clear" w:color="auto" w:fill="FFFFFF"/>
        <w:spacing w:before="0" w:beforeAutospacing="0" w:after="0" w:afterAutospacing="0"/>
        <w:ind w:firstLine="640" w:firstLineChars="200"/>
        <w:jc w:val="center"/>
        <w:rPr>
          <w:rFonts w:ascii="仿宋_GB2312" w:hAnsi="仿宋_GB2312" w:eastAsia="仿宋_GB2312" w:cs="仿宋_GB2312"/>
          <w:sz w:val="32"/>
          <w:szCs w:val="32"/>
        </w:rPr>
      </w:pPr>
    </w:p>
    <w:p>
      <w:pPr>
        <w:pStyle w:val="4"/>
        <w:ind w:firstLine="0" w:firstLineChars="0"/>
        <w:jc w:val="both"/>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进入代办申请流程页面，用户需要完成登录和实名认证后，才可以进入；若用户已完成上述操作，无需再进行登录和实名认证，直接进入第三步代办申请流程页面</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登录：目前支持微信授权用户手机号快捷登录和手机号验证码登录两种方式。</w:t>
      </w:r>
    </w:p>
    <w:p>
      <w:pPr>
        <w:spacing w:before="120" w:after="120"/>
        <w:jc w:val="center"/>
      </w:pPr>
      <w:r>
        <w:rPr>
          <w:rFonts w:hint="eastAsia"/>
        </w:rPr>
        <w:drawing>
          <wp:inline distT="0" distB="0" distL="114300" distR="114300">
            <wp:extent cx="3220720" cy="6605270"/>
            <wp:effectExtent l="0" t="0" r="0" b="0"/>
            <wp:docPr id="14" name="图片 14" descr="登录方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登录方式"/>
                    <pic:cNvPicPr>
                      <a:picLocks noChangeAspect="true"/>
                    </pic:cNvPicPr>
                  </pic:nvPicPr>
                  <pic:blipFill>
                    <a:blip r:embed="rId42"/>
                    <a:stretch>
                      <a:fillRect/>
                    </a:stretch>
                  </pic:blipFill>
                  <pic:spPr>
                    <a:xfrm>
                      <a:off x="0" y="0"/>
                      <a:ext cx="3220720" cy="6605270"/>
                    </a:xfrm>
                    <a:prstGeom prst="rect">
                      <a:avLst/>
                    </a:prstGeom>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实名认证：需要输入姓名、身份证号并使用手机摄像头进行人脸核验，以上信息保持一致才可通过实名认证。</w:t>
      </w:r>
    </w:p>
    <w:p>
      <w:pPr>
        <w:spacing w:before="120" w:after="120"/>
        <w:jc w:val="center"/>
      </w:pPr>
      <w:r>
        <w:drawing>
          <wp:inline distT="0" distB="0" distL="114300" distR="114300">
            <wp:extent cx="3131185" cy="6776085"/>
            <wp:effectExtent l="0" t="0" r="12065" b="5715"/>
            <wp:docPr id="48"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true"/>
                    </pic:cNvPicPr>
                  </pic:nvPicPr>
                  <pic:blipFill>
                    <a:blip r:embed="rId43"/>
                    <a:stretch>
                      <a:fillRect/>
                    </a:stretch>
                  </pic:blipFill>
                  <pic:spPr>
                    <a:xfrm>
                      <a:off x="0" y="0"/>
                      <a:ext cx="3131185" cy="6776085"/>
                    </a:xfrm>
                    <a:prstGeom prst="rect">
                      <a:avLst/>
                    </a:prstGeom>
                    <a:noFill/>
                    <a:ln>
                      <a:noFill/>
                    </a:ln>
                  </pic:spPr>
                </pic:pic>
              </a:graphicData>
            </a:graphic>
          </wp:inline>
        </w:drawing>
      </w:r>
    </w:p>
    <w:p>
      <w:r>
        <w:br w:type="page"/>
      </w:r>
    </w:p>
    <w:p>
      <w:pPr>
        <w:pStyle w:val="10"/>
        <w:widowControl w:val="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第三步：完成登录和身份认证的用户，进入代办申请流程页面，点击代办卡片区域，需要再次点击【去代办】的二次弹框确认。</w:t>
      </w:r>
    </w:p>
    <w:p>
      <w:pPr>
        <w:spacing w:before="156" w:after="156"/>
        <w:jc w:val="center"/>
      </w:pPr>
      <w:r>
        <w:drawing>
          <wp:inline distT="0" distB="0" distL="114300" distR="114300">
            <wp:extent cx="3237865" cy="7182485"/>
            <wp:effectExtent l="0" t="0" r="635" b="18415"/>
            <wp:docPr id="7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true"/>
                    </pic:cNvPicPr>
                  </pic:nvPicPr>
                  <pic:blipFill>
                    <a:blip r:embed="rId44"/>
                    <a:stretch>
                      <a:fillRect/>
                    </a:stretch>
                  </pic:blipFill>
                  <pic:spPr>
                    <a:xfrm>
                      <a:off x="0" y="0"/>
                      <a:ext cx="3237865" cy="7182485"/>
                    </a:xfrm>
                    <a:prstGeom prst="rect">
                      <a:avLst/>
                    </a:prstGeom>
                    <a:noFill/>
                    <a:ln>
                      <a:noFill/>
                    </a:ln>
                  </pic:spPr>
                </pic:pic>
              </a:graphicData>
            </a:graphic>
          </wp:inline>
        </w:drawing>
      </w:r>
    </w:p>
    <w:p>
      <w:pPr>
        <w:pStyle w:val="6"/>
        <w:rPr>
          <w:rFonts w:ascii="仿宋_GB2312" w:hAnsi="仿宋_GB2312" w:eastAsia="仿宋_GB2312" w:cs="仿宋_GB2312"/>
          <w:sz w:val="32"/>
          <w:szCs w:val="32"/>
        </w:rPr>
      </w:pPr>
      <w:r>
        <w:br w:type="page"/>
      </w:r>
    </w:p>
    <w:p>
      <w:pPr>
        <w:pStyle w:val="10"/>
        <w:widowControl w:val="0"/>
        <w:shd w:val="clear" w:color="auto" w:fill="FFFFFF"/>
        <w:spacing w:before="0" w:beforeAutospacing="0" w:after="0" w:afterAutospacing="0" w:line="560" w:lineRule="exact"/>
        <w:ind w:firstLine="640" w:firstLineChars="200"/>
        <w:jc w:val="both"/>
      </w:pPr>
      <w:r>
        <w:rPr>
          <w:rFonts w:hint="eastAsia" w:ascii="仿宋_GB2312" w:hAnsi="仿宋_GB2312" w:eastAsia="仿宋_GB2312" w:cs="仿宋_GB2312"/>
          <w:sz w:val="32"/>
          <w:szCs w:val="32"/>
        </w:rPr>
        <w:t>第四步：进入信息确认流程，出现免责声明条款，</w:t>
      </w:r>
      <w:r>
        <w:rPr>
          <w:rFonts w:hint="eastAsia" w:ascii="仿宋_GB2312" w:hAnsi="仿宋_GB2312" w:eastAsia="仿宋_GB2312" w:cs="仿宋_GB2312"/>
          <w:sz w:val="32"/>
          <w:szCs w:val="32"/>
          <w:lang w:eastAsia="zh-Hans"/>
        </w:rPr>
        <w:t>阅读后</w:t>
      </w:r>
      <w:r>
        <w:rPr>
          <w:rFonts w:hint="eastAsia" w:ascii="仿宋_GB2312" w:hAnsi="仿宋_GB2312" w:eastAsia="仿宋_GB2312" w:cs="仿宋_GB2312"/>
          <w:sz w:val="32"/>
          <w:szCs w:val="32"/>
        </w:rPr>
        <w:t>勾选【我已阅读并同意免责声明】，点击【确认】后进入代办申请信息填写页。</w:t>
      </w:r>
    </w:p>
    <w:p>
      <w:pPr>
        <w:pStyle w:val="10"/>
        <w:widowControl w:val="0"/>
        <w:shd w:val="clear" w:color="auto" w:fill="FFFFFF"/>
        <w:spacing w:before="0" w:beforeAutospacing="0" w:after="0" w:afterAutospacing="0"/>
        <w:ind w:firstLine="480" w:firstLineChars="200"/>
        <w:jc w:val="center"/>
      </w:pPr>
      <w:r>
        <w:rPr>
          <w:rFonts w:hint="eastAsia"/>
        </w:rPr>
        <w:drawing>
          <wp:inline distT="0" distB="0" distL="114300" distR="114300">
            <wp:extent cx="3161030" cy="6840220"/>
            <wp:effectExtent l="0" t="0" r="1270" b="17780"/>
            <wp:docPr id="83" name="图片 83" descr="d35fd7feb31865a587d1cc45d0ac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3" descr="d35fd7feb31865a587d1cc45d0ac134"/>
                    <pic:cNvPicPr>
                      <a:picLocks noChangeAspect="true"/>
                    </pic:cNvPicPr>
                  </pic:nvPicPr>
                  <pic:blipFill>
                    <a:blip r:embed="rId45"/>
                    <a:stretch>
                      <a:fillRect/>
                    </a:stretch>
                  </pic:blipFill>
                  <pic:spPr>
                    <a:xfrm>
                      <a:off x="0" y="0"/>
                      <a:ext cx="3161030" cy="6840220"/>
                    </a:xfrm>
                    <a:prstGeom prst="rect">
                      <a:avLst/>
                    </a:prstGeom>
                  </pic:spPr>
                </pic:pic>
              </a:graphicData>
            </a:graphic>
          </wp:inline>
        </w:drawing>
      </w:r>
    </w:p>
    <w:p>
      <w:pPr>
        <w:widowControl/>
        <w:autoSpaceDE/>
        <w:autoSpaceDN/>
        <w:adjustRightInd/>
        <w:snapToGrid/>
        <w:rPr>
          <w:rFonts w:ascii="宋体" w:hAnsi="宋体" w:cs="宋体"/>
          <w:sz w:val="24"/>
          <w:szCs w:val="24"/>
        </w:rPr>
      </w:pPr>
      <w:r>
        <w:rPr>
          <w:rFonts w:hint="eastAsia"/>
        </w:rP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第五步：填写代办申请信息，依次是代办人（父母）的身份识别、被代办人（子女）的基本信息、被代办人（子女）的制卡信息和确认领卡方式。</w:t>
      </w:r>
    </w:p>
    <w:p>
      <w:pPr>
        <w:pStyle w:val="10"/>
        <w:widowControl w:val="0"/>
        <w:numPr>
          <w:ilvl w:val="0"/>
          <w:numId w:val="3"/>
        </w:numPr>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代办人的身份识别页面，在“代办人信息”下，需要上传代办人的身份证正、反面原件照片等相关信息进行身份确认，并输入代办人联系手机号。</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drawing>
          <wp:inline distT="0" distB="0" distL="114300" distR="114300">
            <wp:extent cx="3082290" cy="6354445"/>
            <wp:effectExtent l="0" t="0" r="3810" b="8255"/>
            <wp:docPr id="4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true"/>
                    </pic:cNvPicPr>
                  </pic:nvPicPr>
                  <pic:blipFill>
                    <a:blip r:embed="rId46"/>
                    <a:stretch>
                      <a:fillRect/>
                    </a:stretch>
                  </pic:blipFill>
                  <pic:spPr>
                    <a:xfrm>
                      <a:off x="0" y="0"/>
                      <a:ext cx="3082426" cy="6354945"/>
                    </a:xfrm>
                    <a:prstGeom prst="rect">
                      <a:avLst/>
                    </a:prstGeom>
                    <a:noFill/>
                    <a:ln>
                      <a:noFill/>
                    </a:ln>
                  </pic:spPr>
                </pic:pic>
              </a:graphicData>
            </a:graphic>
          </wp:inline>
        </w:drawing>
      </w:r>
      <w:r>
        <w:rPr>
          <w:rFonts w:hint="eastAsia" w:ascii="仿宋_GB2312" w:hAnsi="仿宋_GB2312" w:eastAsia="仿宋_GB2312" w:cs="仿宋_GB2312"/>
          <w:sz w:val="32"/>
          <w:szCs w:val="32"/>
        </w:rPr>
        <w:br w:type="page"/>
      </w:r>
    </w:p>
    <w:p>
      <w:pPr>
        <w:pStyle w:val="10"/>
        <w:widowControl w:val="0"/>
        <w:numPr>
          <w:ilvl w:val="255"/>
          <w:numId w:val="0"/>
        </w:numPr>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在“代办情形”下，选择“代办人与申请人关系”与“被代办人证件类型”。若被代办人证件类型选择为“户口本”，需要选择“代办人与户主关系”、“代办人和孩子是否在一个户口本上”。</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drawing>
          <wp:inline distT="0" distB="0" distL="114300" distR="114300">
            <wp:extent cx="3416300" cy="7044690"/>
            <wp:effectExtent l="0" t="0" r="12700" b="16510"/>
            <wp:docPr id="5" name="图片 2" descr="/Users/xiaodaixi/Library/Containers/com.kingsoft.wpsoffice.mac/Data/tmp/photoeditapp/20241022104137/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descr="/Users/xiaodaixi/Library/Containers/com.kingsoft.wpsoffice.mac/Data/tmp/photoeditapp/20241022104137/temp.pngtemp"/>
                    <pic:cNvPicPr>
                      <a:picLocks noChangeAspect="true"/>
                    </pic:cNvPicPr>
                  </pic:nvPicPr>
                  <pic:blipFill>
                    <a:blip r:embed="rId47"/>
                    <a:stretch>
                      <a:fillRect/>
                    </a:stretch>
                  </pic:blipFill>
                  <pic:spPr>
                    <a:xfrm>
                      <a:off x="0" y="0"/>
                      <a:ext cx="3416300" cy="7044690"/>
                    </a:xfrm>
                    <a:prstGeom prst="rect">
                      <a:avLst/>
                    </a:prstGeom>
                    <a:noFill/>
                    <a:ln>
                      <a:noFill/>
                    </a:ln>
                  </pic:spPr>
                </pic:pic>
              </a:graphicData>
            </a:graphic>
          </wp:inline>
        </w:drawing>
      </w:r>
    </w:p>
    <w:p>
      <w:pPr>
        <w:pStyle w:val="6"/>
      </w:pPr>
    </w:p>
    <w:p>
      <w:pPr>
        <w:pStyle w:val="10"/>
        <w:widowControl w:val="0"/>
        <w:numPr>
          <w:ilvl w:val="0"/>
          <w:numId w:val="3"/>
        </w:numPr>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被代办人的基本信息，若在（1）选择</w:t>
      </w:r>
      <w:r>
        <w:rPr>
          <w:rFonts w:ascii="仿宋_GB2312" w:hAnsi="仿宋_GB2312" w:eastAsia="仿宋_GB2312" w:cs="仿宋_GB2312"/>
          <w:sz w:val="32"/>
          <w:szCs w:val="32"/>
        </w:rPr>
        <w:t>被代办人</w:t>
      </w:r>
      <w:r>
        <w:rPr>
          <w:rFonts w:hint="eastAsia" w:ascii="仿宋_GB2312" w:hAnsi="仿宋_GB2312" w:eastAsia="仿宋_GB2312" w:cs="仿宋_GB2312"/>
          <w:sz w:val="32"/>
          <w:szCs w:val="32"/>
        </w:rPr>
        <w:t>的“证件类型”为“居民身份证”，则需要上传</w:t>
      </w:r>
      <w:r>
        <w:rPr>
          <w:rFonts w:ascii="仿宋_GB2312" w:hAnsi="仿宋_GB2312" w:eastAsia="仿宋_GB2312" w:cs="仿宋_GB2312"/>
          <w:sz w:val="32"/>
          <w:szCs w:val="32"/>
        </w:rPr>
        <w:t>被代办人</w:t>
      </w:r>
      <w:r>
        <w:rPr>
          <w:rFonts w:hint="eastAsia" w:ascii="仿宋_GB2312" w:hAnsi="仿宋_GB2312" w:eastAsia="仿宋_GB2312" w:cs="仿宋_GB2312"/>
          <w:sz w:val="32"/>
          <w:szCs w:val="32"/>
        </w:rPr>
        <w:t>的身份证正、反面原件照片和出生证明原件照片。</w:t>
      </w:r>
    </w:p>
    <w:p>
      <w:pPr>
        <w:pStyle w:val="6"/>
        <w:jc w:val="center"/>
      </w:pPr>
      <w:r>
        <w:drawing>
          <wp:inline distT="0" distB="0" distL="114300" distR="114300">
            <wp:extent cx="3467735" cy="7146925"/>
            <wp:effectExtent l="0" t="0" r="18415" b="15875"/>
            <wp:docPr id="4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true"/>
                    </pic:cNvPicPr>
                  </pic:nvPicPr>
                  <pic:blipFill>
                    <a:blip r:embed="rId48"/>
                    <a:stretch>
                      <a:fillRect/>
                    </a:stretch>
                  </pic:blipFill>
                  <pic:spPr>
                    <a:xfrm>
                      <a:off x="0" y="0"/>
                      <a:ext cx="3467735" cy="7146925"/>
                    </a:xfrm>
                    <a:prstGeom prst="rect">
                      <a:avLst/>
                    </a:prstGeom>
                    <a:noFill/>
                    <a:ln>
                      <a:noFill/>
                    </a:ln>
                  </pic:spPr>
                </pic:pic>
              </a:graphicData>
            </a:graphic>
          </wp:inline>
        </w:drawing>
      </w:r>
    </w:p>
    <w:p>
      <w:pPr>
        <w:widowControl/>
        <w:autoSpaceDE/>
        <w:autoSpaceDN/>
        <w:adjustRightInd/>
        <w:snapToGrid/>
        <w:rPr>
          <w:sz w:val="28"/>
        </w:rPr>
      </w:pPr>
      <w:r>
        <w:br w:type="page"/>
      </w:r>
    </w:p>
    <w:p>
      <w:pPr>
        <w:pStyle w:val="6"/>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若在（1）选择</w:t>
      </w:r>
      <w:r>
        <w:rPr>
          <w:rFonts w:ascii="仿宋_GB2312" w:hAnsi="仿宋_GB2312" w:eastAsia="仿宋_GB2312" w:cs="仿宋_GB2312"/>
          <w:sz w:val="32"/>
          <w:szCs w:val="32"/>
        </w:rPr>
        <w:t>被代办人</w:t>
      </w:r>
      <w:r>
        <w:rPr>
          <w:rFonts w:hint="eastAsia" w:ascii="仿宋_GB2312" w:hAnsi="仿宋_GB2312" w:eastAsia="仿宋_GB2312" w:cs="仿宋_GB2312"/>
          <w:sz w:val="32"/>
          <w:szCs w:val="32"/>
        </w:rPr>
        <w:t>的“证件类型”为“户口本”，则根据“代办人和户主关系”、“代办人和孩子是否在一个户口本上”的选择关系上传相应的材料。</w:t>
      </w:r>
    </w:p>
    <w:p>
      <w:pPr>
        <w:pStyle w:val="6"/>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499485" cy="7176770"/>
            <wp:effectExtent l="0" t="0" r="0" b="0"/>
            <wp:docPr id="150" name="图片 150" descr="2.3-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0" name="图片 150" descr="2.3-10"/>
                    <pic:cNvPicPr>
                      <a:picLocks noChangeAspect="true"/>
                    </pic:cNvPicPr>
                  </pic:nvPicPr>
                  <pic:blipFill>
                    <a:blip r:embed="rId49"/>
                    <a:stretch>
                      <a:fillRect/>
                    </a:stretch>
                  </pic:blipFill>
                  <pic:spPr>
                    <a:xfrm>
                      <a:off x="0" y="0"/>
                      <a:ext cx="3504960" cy="7188046"/>
                    </a:xfrm>
                    <a:prstGeom prst="rect">
                      <a:avLst/>
                    </a:prstGeom>
                  </pic:spPr>
                </pic:pic>
              </a:graphicData>
            </a:graphic>
          </wp:inline>
        </w:drawing>
      </w:r>
      <w:r>
        <w:rPr>
          <w:rFonts w:hint="eastAsia" w:ascii="仿宋_GB2312" w:hAnsi="仿宋_GB2312" w:eastAsia="仿宋_GB2312" w:cs="仿宋_GB2312"/>
          <w:sz w:val="32"/>
          <w:szCs w:val="32"/>
        </w:rPr>
        <w:br w:type="page"/>
      </w:r>
    </w:p>
    <w:p>
      <w:pPr>
        <w:pStyle w:val="10"/>
        <w:widowControl w:val="0"/>
        <w:numPr>
          <w:ilvl w:val="0"/>
          <w:numId w:val="4"/>
        </w:numPr>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被代办人的制卡信息，需要上传被代办人本人制卡照片（子女小于7岁可以使用系统提供的默认卡通照片作为制卡照片）、卡预留手机号、选择办卡银行、选择开户行网点等。</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drawing>
          <wp:inline distT="0" distB="0" distL="114300" distR="114300">
            <wp:extent cx="2915920" cy="7325360"/>
            <wp:effectExtent l="0" t="0" r="17780" b="8890"/>
            <wp:docPr id="77" name="图片 4" descr="/Users/xiaodaixi/Library/Containers/com.kingsoft.wpsoffice.mac/Data/tmp/photoeditapp/20240906115855/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4" descr="/Users/xiaodaixi/Library/Containers/com.kingsoft.wpsoffice.mac/Data/tmp/photoeditapp/20240906115855/temp.pngtemp"/>
                    <pic:cNvPicPr>
                      <a:picLocks noChangeAspect="true"/>
                    </pic:cNvPicPr>
                  </pic:nvPicPr>
                  <pic:blipFill>
                    <a:blip r:embed="rId50"/>
                    <a:stretch>
                      <a:fillRect/>
                    </a:stretch>
                  </pic:blipFill>
                  <pic:spPr>
                    <a:xfrm>
                      <a:off x="0" y="0"/>
                      <a:ext cx="2915920" cy="7325360"/>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（4）领卡方式，18岁以下子女代办业务领卡方式只支持：代办人网点领取。</w:t>
      </w:r>
    </w:p>
    <w:p>
      <w:pPr>
        <w:pStyle w:val="5"/>
        <w:ind w:firstLine="280"/>
        <w:jc w:val="center"/>
        <w:rPr>
          <w:rFonts w:hint="eastAsia" w:ascii="仿宋_GB2312" w:hAnsi="仿宋_GB2312" w:eastAsia="仿宋_GB2312" w:cs="仿宋_GB2312"/>
          <w:sz w:val="32"/>
          <w:szCs w:val="32"/>
        </w:rPr>
      </w:pPr>
      <w:r>
        <w:drawing>
          <wp:inline distT="0" distB="0" distL="114300" distR="114300">
            <wp:extent cx="3305810" cy="7155815"/>
            <wp:effectExtent l="0" t="0" r="8890" b="6985"/>
            <wp:docPr id="8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true"/>
                    </pic:cNvPicPr>
                  </pic:nvPicPr>
                  <pic:blipFill>
                    <a:blip r:embed="rId51"/>
                    <a:stretch>
                      <a:fillRect/>
                    </a:stretch>
                  </pic:blipFill>
                  <pic:spPr>
                    <a:xfrm>
                      <a:off x="0" y="0"/>
                      <a:ext cx="3307644" cy="7159092"/>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第六步：确认信息无误后勾选【我已阅读并同意】，并点击【确认提交】按钮，完成18岁以下子女代办第三代社会保障卡的申领操作。</w:t>
      </w:r>
    </w:p>
    <w:p>
      <w:r>
        <w:rPr>
          <w:rFonts w:hint="eastAsia"/>
        </w:rPr>
        <w:drawing>
          <wp:inline distT="0" distB="0" distL="114300" distR="114300">
            <wp:extent cx="2400935" cy="5196840"/>
            <wp:effectExtent l="0" t="0" r="0" b="3810"/>
            <wp:docPr id="38" name="图片 38" descr="922d75a7a482f899d0e3ae47e86028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922d75a7a482f899d0e3ae47e860285"/>
                    <pic:cNvPicPr>
                      <a:picLocks noChangeAspect="true"/>
                    </pic:cNvPicPr>
                  </pic:nvPicPr>
                  <pic:blipFill>
                    <a:blip r:embed="rId52"/>
                    <a:stretch>
                      <a:fillRect/>
                    </a:stretch>
                  </pic:blipFill>
                  <pic:spPr>
                    <a:xfrm>
                      <a:off x="0" y="0"/>
                      <a:ext cx="2401294" cy="5196983"/>
                    </a:xfrm>
                    <a:prstGeom prst="rect">
                      <a:avLst/>
                    </a:prstGeom>
                  </pic:spPr>
                </pic:pic>
              </a:graphicData>
            </a:graphic>
          </wp:inline>
        </w:drawing>
      </w:r>
      <w:r>
        <w:rPr>
          <w:rFonts w:hint="eastAsia"/>
        </w:rPr>
        <w:drawing>
          <wp:inline distT="0" distB="0" distL="114300" distR="114300">
            <wp:extent cx="2371725" cy="5136515"/>
            <wp:effectExtent l="0" t="0" r="9525" b="6985"/>
            <wp:docPr id="34" name="图片 34" descr="线上版代办"/>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线上版代办"/>
                    <pic:cNvPicPr>
                      <a:picLocks noChangeAspect="true"/>
                    </pic:cNvPicPr>
                  </pic:nvPicPr>
                  <pic:blipFill>
                    <a:blip r:embed="rId53"/>
                    <a:stretch>
                      <a:fillRect/>
                    </a:stretch>
                  </pic:blipFill>
                  <pic:spPr>
                    <a:xfrm>
                      <a:off x="0" y="0"/>
                      <a:ext cx="2372308" cy="5136542"/>
                    </a:xfrm>
                    <a:prstGeom prst="rect">
                      <a:avLst/>
                    </a:prstGeom>
                  </pic:spPr>
                </pic:pic>
              </a:graphicData>
            </a:graphic>
          </wp:inline>
        </w:drawing>
      </w:r>
    </w:p>
    <w:p/>
    <w:p/>
    <w:p>
      <w:r>
        <w:drawing>
          <wp:anchor distT="0" distB="0" distL="114300" distR="114300" simplePos="0" relativeHeight="251664384" behindDoc="0" locked="0" layoutInCell="1" allowOverlap="1">
            <wp:simplePos x="0" y="0"/>
            <wp:positionH relativeFrom="column">
              <wp:posOffset>5715</wp:posOffset>
            </wp:positionH>
            <wp:positionV relativeFrom="page">
              <wp:posOffset>7202170</wp:posOffset>
            </wp:positionV>
            <wp:extent cx="1905000" cy="1905000"/>
            <wp:effectExtent l="0" t="0" r="0" b="0"/>
            <wp:wrapTopAndBottom/>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54"/>
                    <a:stretch>
                      <a:fillRect/>
                    </a:stretch>
                  </pic:blipFill>
                  <pic:spPr>
                    <a:xfrm>
                      <a:off x="0" y="0"/>
                      <a:ext cx="1905000" cy="1905000"/>
                    </a:xfrm>
                    <a:prstGeom prst="rect">
                      <a:avLst/>
                    </a:prstGeom>
                    <a:noFill/>
                    <a:ln>
                      <a:noFill/>
                    </a:ln>
                  </pic:spPr>
                </pic:pic>
              </a:graphicData>
            </a:graphic>
          </wp:anchor>
        </w:drawing>
      </w:r>
    </w:p>
    <w:p>
      <w:pPr>
        <w:rPr>
          <w:rFonts w:eastAsia="宋体"/>
        </w:rPr>
      </w:pPr>
      <w:r>
        <w:rPr>
          <w:rFonts w:eastAsia="宋体"/>
        </w:rPr>
        <w:drawing>
          <wp:anchor distT="0" distB="0" distL="114300" distR="114300" simplePos="0" relativeHeight="251657216" behindDoc="1" locked="0" layoutInCell="1" allowOverlap="1">
            <wp:simplePos x="0" y="0"/>
            <wp:positionH relativeFrom="column">
              <wp:posOffset>2715895</wp:posOffset>
            </wp:positionH>
            <wp:positionV relativeFrom="paragraph">
              <wp:posOffset>142875</wp:posOffset>
            </wp:positionV>
            <wp:extent cx="2047875" cy="2047875"/>
            <wp:effectExtent l="0" t="0" r="9525" b="9525"/>
            <wp:wrapTight wrapText="bothSides">
              <wp:wrapPolygon>
                <wp:start x="0" y="0"/>
                <wp:lineTo x="0" y="21433"/>
                <wp:lineTo x="21433" y="21433"/>
                <wp:lineTo x="21433" y="0"/>
                <wp:lineTo x="0" y="0"/>
              </wp:wrapPolygon>
            </wp:wrapTight>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38"/>
                    <a:stretch>
                      <a:fillRect/>
                    </a:stretch>
                  </pic:blipFill>
                  <pic:spPr>
                    <a:xfrm>
                      <a:off x="0" y="0"/>
                      <a:ext cx="2047875" cy="2047875"/>
                    </a:xfrm>
                    <a:prstGeom prst="rect">
                      <a:avLst/>
                    </a:prstGeom>
                    <a:noFill/>
                    <a:ln>
                      <a:noFill/>
                    </a:ln>
                  </pic:spPr>
                </pic:pic>
              </a:graphicData>
            </a:graphic>
          </wp:anchor>
        </w:drawing>
      </w:r>
    </w:p>
    <w:p>
      <w:pPr>
        <w:ind w:firstLine="400" w:firstLineChars="200"/>
        <w:jc w:val="both"/>
        <w:rPr>
          <w:rFonts w:hint="eastAsia" w:eastAsia="宋体"/>
          <w:lang w:val="en-US" w:eastAsia="zh-CN"/>
        </w:rPr>
      </w:pPr>
      <w:r>
        <w:rPr>
          <w:rFonts w:hint="eastAsia" w:eastAsia="宋体"/>
          <w:lang w:val="en-US" w:eastAsia="zh-CN"/>
        </w:rPr>
        <w:t xml:space="preserve"> </w:t>
      </w:r>
    </w:p>
    <w:p>
      <w:pPr>
        <w:ind w:firstLine="640" w:firstLineChars="200"/>
        <w:jc w:val="both"/>
      </w:pPr>
      <w:r>
        <w:rPr>
          <w:rFonts w:hint="eastAsia" w:ascii="仿宋_GB2312" w:hAnsi="仿宋_GB2312" w:eastAsia="仿宋_GB2312" w:cs="仿宋_GB2312"/>
          <w:sz w:val="32"/>
          <w:szCs w:val="32"/>
        </w:rPr>
        <w:t xml:space="preserve">京通小程序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北京民生一卡通微信小程序</w:t>
      </w:r>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STSong-Light">
    <w:altName w:val="方正宋体S-超大字符集(SIP)"/>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-125730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- 40 -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9.9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Byh5MDVAAAACAEAAA8AAAAAAAAAAQAgAAAAOAAAAGRycy9kb3ducmV2LnhtbFBLAQIUABQAAAAI&#10;AIdO4kA455fBEwIAABkEAAAOAAAAAAAAAAEAIAAAADoBAABkcnMvZTJvRG9jLnhtbFBLBQYAAAAA&#10;BgAGAFkBAAC/BQAAAAA=&#10;">
              <v:fill on="f" focussize="0,0"/>
              <v:stroke on="f" weight="0.5pt"/>
              <v:imagedata o:title=""/>
              <o:lock v:ext="edit" aspectratio="f"/>
              <v:textbox inset="0mm,0mm,0mm,0mm" style="mso-fit-shape-to-text:t;">
                <w:txbxContent>
                  <w:p>
                    <w:pPr>
                      <w:pStyle w:val="8"/>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- 40 -</w:t>
                    </w:r>
                    <w:r>
                      <w:rPr>
                        <w:rFonts w:hint="eastAsia" w:ascii="仿宋_GB2312" w:hAnsi="仿宋_GB2312" w:eastAsia="仿宋_GB2312" w:cs="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EEA9C"/>
    <w:multiLevelType w:val="multilevel"/>
    <w:tmpl w:val="BDDEEA9C"/>
    <w:lvl w:ilvl="0" w:tentative="0">
      <w:start w:val="1"/>
      <w:numFmt w:val="decimal"/>
      <w:pStyle w:val="2"/>
      <w:lvlText w:val="%1"/>
      <w:lvlJc w:val="left"/>
      <w:pPr>
        <w:ind w:left="432" w:hanging="432"/>
      </w:pPr>
      <w:rPr>
        <w:rFonts w:hint="default" w:ascii="Calibri" w:hAnsi="Calibri" w:cstheme="minorHAnsi"/>
      </w:rPr>
    </w:lvl>
    <w:lvl w:ilvl="1" w:tentative="0">
      <w:start w:val="1"/>
      <w:numFmt w:val="decimal"/>
      <w:pStyle w:val="3"/>
      <w:lvlText w:val="%1.%2"/>
      <w:lvlJc w:val="left"/>
      <w:pPr>
        <w:ind w:left="576" w:hanging="576"/>
      </w:pPr>
      <w:rPr>
        <w:rFonts w:hint="default" w:ascii="Calibri" w:hAnsi="Calibri" w:cstheme="minorHAnsi"/>
      </w:rPr>
    </w:lvl>
    <w:lvl w:ilvl="2" w:tentative="0">
      <w:start w:val="1"/>
      <w:numFmt w:val="decimal"/>
      <w:lvlText w:val="%1.%2.%3"/>
      <w:lvlJc w:val="left"/>
      <w:pPr>
        <w:ind w:left="720" w:hanging="720"/>
      </w:pPr>
      <w:rPr>
        <w:rFonts w:hint="default" w:ascii="Calibri" w:hAnsi="Calibri" w:cstheme="minorHAnsi"/>
      </w:rPr>
    </w:lvl>
    <w:lvl w:ilvl="3" w:tentative="0">
      <w:start w:val="1"/>
      <w:numFmt w:val="decimal"/>
      <w:lvlText w:val="%1.%2.%3.%4"/>
      <w:lvlJc w:val="left"/>
      <w:pPr>
        <w:ind w:left="864" w:hanging="864"/>
      </w:pPr>
      <w:rPr>
        <w:rFonts w:hint="default" w:ascii="Calibri" w:hAnsi="Calibri" w:cstheme="minorHAnsi"/>
      </w:rPr>
    </w:lvl>
    <w:lvl w:ilvl="4" w:tentative="0">
      <w:start w:val="1"/>
      <w:numFmt w:val="decimal"/>
      <w:lvlText w:val="%1.%2.%3.%4.%5"/>
      <w:lvlJc w:val="left"/>
      <w:pPr>
        <w:ind w:left="1008" w:hanging="1008"/>
      </w:pPr>
      <w:rPr>
        <w:rFonts w:hint="default" w:ascii="Calibri" w:hAnsi="Calibri" w:cstheme="minorHAnsi"/>
      </w:rPr>
    </w:lvl>
    <w:lvl w:ilvl="5" w:tentative="0">
      <w:start w:val="1"/>
      <w:numFmt w:val="decimal"/>
      <w:lvlText w:val="%1.%2.%3.%4.%5.%6"/>
      <w:lvlJc w:val="left"/>
      <w:pPr>
        <w:ind w:left="2854"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BFDD1A51"/>
    <w:multiLevelType w:val="singleLevel"/>
    <w:tmpl w:val="BFDD1A51"/>
    <w:lvl w:ilvl="0" w:tentative="0">
      <w:start w:val="1"/>
      <w:numFmt w:val="decimal"/>
      <w:suff w:val="nothing"/>
      <w:lvlText w:val="（%1）"/>
      <w:lvlJc w:val="left"/>
    </w:lvl>
  </w:abstractNum>
  <w:abstractNum w:abstractNumId="2">
    <w:nsid w:val="D0460A03"/>
    <w:multiLevelType w:val="singleLevel"/>
    <w:tmpl w:val="D0460A03"/>
    <w:lvl w:ilvl="0" w:tentative="0">
      <w:start w:val="1"/>
      <w:numFmt w:val="decimal"/>
      <w:suff w:val="nothing"/>
      <w:lvlText w:val="（%1）"/>
      <w:lvlJc w:val="left"/>
    </w:lvl>
  </w:abstractNum>
  <w:abstractNum w:abstractNumId="3">
    <w:nsid w:val="2FE04F5C"/>
    <w:multiLevelType w:val="singleLevel"/>
    <w:tmpl w:val="2FE04F5C"/>
    <w:lvl w:ilvl="0" w:tentative="0">
      <w:start w:val="3"/>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mYzVhOTExMTVhNzJlMzRjNTAzMzYxNjMwN2I0YTkifQ=="/>
  </w:docVars>
  <w:rsids>
    <w:rsidRoot w:val="7E2F6F2F"/>
    <w:rsid w:val="0015330E"/>
    <w:rsid w:val="001C18E8"/>
    <w:rsid w:val="003158DC"/>
    <w:rsid w:val="00695ECB"/>
    <w:rsid w:val="0C001D59"/>
    <w:rsid w:val="1D256C6A"/>
    <w:rsid w:val="1E203285"/>
    <w:rsid w:val="226158B8"/>
    <w:rsid w:val="2EC67BCD"/>
    <w:rsid w:val="2FE443F5"/>
    <w:rsid w:val="2FF72B5F"/>
    <w:rsid w:val="31A77A08"/>
    <w:rsid w:val="357B97C0"/>
    <w:rsid w:val="37FBF3E0"/>
    <w:rsid w:val="3B7E8899"/>
    <w:rsid w:val="3FBD27F0"/>
    <w:rsid w:val="3FF7C907"/>
    <w:rsid w:val="41A173A1"/>
    <w:rsid w:val="47165BED"/>
    <w:rsid w:val="4E76E008"/>
    <w:rsid w:val="4FED68D7"/>
    <w:rsid w:val="57F5FB97"/>
    <w:rsid w:val="5F3DAD52"/>
    <w:rsid w:val="6B7F1140"/>
    <w:rsid w:val="6D1FC78A"/>
    <w:rsid w:val="6EE7234D"/>
    <w:rsid w:val="766CEDF3"/>
    <w:rsid w:val="79CF62A7"/>
    <w:rsid w:val="7AD654BC"/>
    <w:rsid w:val="7E2F6F2F"/>
    <w:rsid w:val="7FC79E2A"/>
    <w:rsid w:val="7FEF1B3A"/>
    <w:rsid w:val="8BED8D74"/>
    <w:rsid w:val="9F93695A"/>
    <w:rsid w:val="AF77E050"/>
    <w:rsid w:val="B17797E7"/>
    <w:rsid w:val="B6D78FB1"/>
    <w:rsid w:val="BFDFDF77"/>
    <w:rsid w:val="CD836E5C"/>
    <w:rsid w:val="D7FE1AAF"/>
    <w:rsid w:val="F6EBDE37"/>
    <w:rsid w:val="F733EB4B"/>
    <w:rsid w:val="FE5577A5"/>
    <w:rsid w:val="FFF7E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pPr>
    <w:rPr>
      <w:rFonts w:ascii="Times New Roman" w:hAnsi="Times New Roman" w:eastAsia="宋体" w:cstheme="minorBidi"/>
      <w:lang w:val="en-US" w:eastAsia="zh-CN" w:bidi="ar-SA"/>
    </w:rPr>
  </w:style>
  <w:style w:type="paragraph" w:styleId="2">
    <w:name w:val="heading 1"/>
    <w:basedOn w:val="1"/>
    <w:next w:val="1"/>
    <w:qFormat/>
    <w:uiPriority w:val="0"/>
    <w:pPr>
      <w:keepNext/>
      <w:keepLines/>
      <w:pageBreakBefore/>
      <w:numPr>
        <w:ilvl w:val="0"/>
        <w:numId w:val="1"/>
      </w:numPr>
      <w:tabs>
        <w:tab w:val="left" w:pos="426"/>
      </w:tabs>
      <w:spacing w:before="100" w:beforeLines="100" w:after="20" w:line="360" w:lineRule="auto"/>
      <w:ind w:left="431" w:hanging="431"/>
      <w:outlineLvl w:val="0"/>
    </w:pPr>
    <w:rPr>
      <w:rFonts w:ascii="微软雅黑" w:hAnsi="微软雅黑" w:eastAsia="微软雅黑" w:cs="仿宋"/>
      <w:b/>
      <w:bCs/>
      <w:kern w:val="44"/>
      <w:sz w:val="36"/>
      <w:szCs w:val="40"/>
    </w:rPr>
  </w:style>
  <w:style w:type="paragraph" w:styleId="3">
    <w:name w:val="heading 2"/>
    <w:basedOn w:val="1"/>
    <w:next w:val="1"/>
    <w:qFormat/>
    <w:uiPriority w:val="0"/>
    <w:pPr>
      <w:keepNext/>
      <w:keepLines/>
      <w:numPr>
        <w:ilvl w:val="1"/>
        <w:numId w:val="1"/>
      </w:numPr>
      <w:tabs>
        <w:tab w:val="left" w:pos="709"/>
      </w:tabs>
      <w:spacing w:line="416" w:lineRule="auto"/>
      <w:outlineLvl w:val="1"/>
    </w:pPr>
    <w:rPr>
      <w:rFonts w:ascii="微软雅黑" w:hAnsi="微软雅黑" w:eastAsia="微软雅黑" w:cstheme="majorBidi"/>
      <w:b/>
      <w:bCs/>
      <w:kern w:val="2"/>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firstLineChars="200"/>
    </w:pPr>
  </w:style>
  <w:style w:type="paragraph" w:styleId="5">
    <w:name w:val="Body Text First Indent"/>
    <w:basedOn w:val="6"/>
    <w:qFormat/>
    <w:uiPriority w:val="0"/>
    <w:pPr>
      <w:ind w:firstLine="420" w:firstLineChars="100"/>
    </w:pPr>
  </w:style>
  <w:style w:type="paragraph" w:styleId="6">
    <w:name w:val="Body Text"/>
    <w:basedOn w:val="1"/>
    <w:qFormat/>
    <w:uiPriority w:val="0"/>
    <w:pPr>
      <w:spacing w:after="120" w:line="360" w:lineRule="auto"/>
      <w:jc w:val="both"/>
    </w:pPr>
    <w:rPr>
      <w:sz w:val="28"/>
    </w:rPr>
  </w:style>
  <w:style w:type="paragraph" w:styleId="7">
    <w:name w:val="Balloon Text"/>
    <w:basedOn w:val="1"/>
    <w:link w:val="15"/>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Normal (Web)"/>
    <w:basedOn w:val="1"/>
    <w:unhideWhenUsed/>
    <w:qFormat/>
    <w:uiPriority w:val="99"/>
    <w:pPr>
      <w:widowControl/>
      <w:autoSpaceDE/>
      <w:autoSpaceDN/>
      <w:adjustRightInd/>
      <w:snapToGrid/>
      <w:spacing w:before="100" w:beforeAutospacing="1" w:after="100" w:afterAutospacing="1"/>
    </w:pPr>
    <w:rPr>
      <w:rFonts w:ascii="宋体" w:hAnsi="宋体" w:cs="宋体"/>
      <w:sz w:val="24"/>
      <w:szCs w:val="24"/>
    </w:rPr>
  </w:style>
  <w:style w:type="paragraph" w:customStyle="1" w:styleId="13">
    <w:name w:val="规范正文"/>
    <w:basedOn w:val="1"/>
    <w:qFormat/>
    <w:uiPriority w:val="0"/>
    <w:pPr>
      <w:ind w:left="480"/>
      <w:textAlignment w:val="baseline"/>
    </w:pPr>
  </w:style>
  <w:style w:type="paragraph" w:styleId="14">
    <w:name w:val="List Paragraph"/>
    <w:basedOn w:val="1"/>
    <w:qFormat/>
    <w:uiPriority w:val="34"/>
    <w:pPr>
      <w:ind w:firstLine="420" w:firstLineChars="200"/>
    </w:pPr>
  </w:style>
  <w:style w:type="character" w:customStyle="1" w:styleId="15">
    <w:name w:val="批注框文本 Char"/>
    <w:basedOn w:val="12"/>
    <w:link w:val="7"/>
    <w:qFormat/>
    <w:uiPriority w:val="0"/>
    <w:rPr>
      <w:rFonts w:ascii="Times New Roman" w:hAnsi="Times New Roman"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473</Words>
  <Characters>2699</Characters>
  <Lines>22</Lines>
  <Paragraphs>6</Paragraphs>
  <TotalTime>8</TotalTime>
  <ScaleCrop>false</ScaleCrop>
  <LinksUpToDate>false</LinksUpToDate>
  <CharactersWithSpaces>3166</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2024-10-29T22:35:00Z</dcterms:created>
  <dc:creator>邓轶博</dc:creator>
  <cp:lastModifiedBy>王立琼</cp:lastModifiedBy>
  <cp:lastPrinted>2024-10-29T22:34:00Z</cp:lastPrinted>
  <dcterms:modified xsi:type="dcterms:W3CDTF">2024-10-30T15:27:00Z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56C237804982340739472067D752F6AF_43</vt:lpwstr>
  </property>
</Properties>
</file>