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b w:val="0"/>
          <w:bCs w:val="0"/>
          <w:kern w:val="44"/>
          <w:sz w:val="32"/>
          <w:szCs w:val="32"/>
          <w:lang w:val="en-US" w:eastAsia="zh-CN" w:bidi="ar-SA"/>
        </w:rPr>
      </w:pPr>
      <w:r>
        <w:rPr>
          <w:rFonts w:hint="eastAsia" w:ascii="黑体" w:hAnsi="黑体" w:eastAsia="黑体" w:cs="黑体"/>
          <w:b w:val="0"/>
          <w:bCs w:val="0"/>
          <w:kern w:val="44"/>
          <w:sz w:val="32"/>
          <w:szCs w:val="32"/>
          <w:lang w:val="en-US" w:eastAsia="zh-CN" w:bidi="ar-SA"/>
        </w:rPr>
        <w:t xml:space="preserve">附件2 </w:t>
      </w:r>
    </w:p>
    <w:p>
      <w:pPr>
        <w:spacing w:line="560" w:lineRule="exact"/>
        <w:ind w:firstLine="640" w:firstLineChars="200"/>
        <w:rPr>
          <w:rFonts w:ascii="Times New Roman" w:hAnsi="Times New Roman" w:eastAsia="仿宋_GB2312" w:cs="Times New Roman"/>
          <w:sz w:val="32"/>
        </w:rPr>
      </w:pPr>
    </w:p>
    <w:p>
      <w:pPr>
        <w:spacing w:line="600" w:lineRule="exact"/>
        <w:ind w:right="363" w:firstLine="0" w:firstLineChars="0"/>
        <w:rPr>
          <w:rFonts w:hint="eastAsia" w:ascii="黑体" w:hAnsi="黑体" w:eastAsia="黑体" w:cs="黑体"/>
          <w:sz w:val="36"/>
          <w:szCs w:val="28"/>
          <w:lang w:eastAsia="zh-CN"/>
        </w:rPr>
      </w:pPr>
      <w:r>
        <w:rPr>
          <w:rFonts w:hint="eastAsia" w:ascii="黑体" w:hAnsi="黑体" w:eastAsia="黑体" w:cs="黑体"/>
          <w:sz w:val="36"/>
          <w:szCs w:val="28"/>
          <w:lang w:eastAsia="zh-CN"/>
        </w:rPr>
        <w:t>（</w:t>
      </w:r>
      <w:r>
        <w:rPr>
          <w:rFonts w:hint="eastAsia" w:ascii="黑体" w:hAnsi="黑体" w:eastAsia="黑体" w:cs="黑体"/>
          <w:sz w:val="36"/>
          <w:szCs w:val="28"/>
        </w:rPr>
        <w:t>报告logo</w:t>
      </w:r>
      <w:r>
        <w:rPr>
          <w:rFonts w:hint="eastAsia" w:ascii="黑体" w:hAnsi="黑体" w:eastAsia="黑体" w:cs="黑体"/>
          <w:sz w:val="36"/>
          <w:szCs w:val="28"/>
          <w:lang w:eastAsia="zh-CN"/>
        </w:rPr>
        <w:t>）</w:t>
      </w:r>
      <w:r>
        <w:rPr>
          <w:rFonts w:hint="eastAsia" w:ascii="黑体" w:hAnsi="黑体" w:eastAsia="黑体" w:cs="黑体"/>
          <w:sz w:val="36"/>
          <w:szCs w:val="28"/>
        </w:rPr>
        <w:t xml:space="preserve"> </w:t>
      </w:r>
      <w:r>
        <w:rPr>
          <w:rFonts w:ascii="黑体" w:hAnsi="黑体" w:eastAsia="黑体" w:cs="黑体"/>
          <w:sz w:val="36"/>
          <w:szCs w:val="28"/>
        </w:rPr>
        <w:t xml:space="preserve">                </w:t>
      </w:r>
      <w:r>
        <w:rPr>
          <w:rFonts w:hint="eastAsia" w:ascii="黑体" w:hAnsi="黑体" w:eastAsia="黑体" w:cs="黑体"/>
          <w:sz w:val="36"/>
          <w:szCs w:val="28"/>
          <w:lang w:val="en-US" w:eastAsia="zh-CN"/>
        </w:rPr>
        <w:t xml:space="preserve">  </w:t>
      </w:r>
      <w:r>
        <w:rPr>
          <w:rFonts w:hint="eastAsia" w:ascii="黑体" w:hAnsi="黑体" w:eastAsia="黑体" w:cs="黑体"/>
          <w:sz w:val="36"/>
          <w:szCs w:val="28"/>
          <w:lang w:eastAsia="zh-CN"/>
        </w:rPr>
        <w:t>（</w:t>
      </w:r>
      <w:r>
        <w:rPr>
          <w:rFonts w:hint="eastAsia" w:ascii="黑体" w:hAnsi="黑体" w:eastAsia="黑体" w:cs="黑体"/>
          <w:sz w:val="36"/>
          <w:szCs w:val="28"/>
        </w:rPr>
        <w:t>报告核验码</w:t>
      </w:r>
      <w:r>
        <w:rPr>
          <w:rFonts w:hint="eastAsia" w:ascii="黑体" w:hAnsi="黑体" w:eastAsia="黑体" w:cs="黑体"/>
          <w:sz w:val="36"/>
          <w:szCs w:val="28"/>
          <w:lang w:eastAsia="zh-CN"/>
        </w:rPr>
        <w:t>）</w:t>
      </w:r>
    </w:p>
    <w:p>
      <w:pPr>
        <w:spacing w:line="240" w:lineRule="auto"/>
        <w:ind w:firstLine="560" w:firstLineChars="200"/>
        <w:jc w:val="right"/>
        <w:rPr>
          <w:rFonts w:ascii="Times New Roman" w:hAnsi="Times New Roman" w:eastAsia="仿宋_GB2312" w:cs="Times New Roman"/>
          <w:sz w:val="28"/>
        </w:rPr>
      </w:pPr>
    </w:p>
    <w:p>
      <w:pPr>
        <w:spacing w:line="240" w:lineRule="auto"/>
        <w:ind w:firstLine="0" w:firstLineChars="0"/>
        <w:jc w:val="center"/>
        <w:rPr>
          <w:rFonts w:ascii="黑体" w:hAnsi="黑体" w:eastAsia="黑体" w:cs="黑体"/>
          <w:b/>
          <w:bCs/>
          <w:sz w:val="72"/>
          <w:szCs w:val="52"/>
        </w:rPr>
      </w:pPr>
      <w:bookmarkStart w:id="0" w:name="_GoBack"/>
      <w:r>
        <w:rPr>
          <w:rFonts w:hint="eastAsia" w:ascii="黑体" w:hAnsi="黑体" w:eastAsia="黑体" w:cs="黑体"/>
          <w:b/>
          <w:bCs/>
          <w:sz w:val="72"/>
          <w:szCs w:val="52"/>
        </w:rPr>
        <w:t>经营主体专用信用报告</w:t>
      </w:r>
    </w:p>
    <w:p>
      <w:pPr>
        <w:spacing w:before="435" w:beforeLines="100" w:line="240" w:lineRule="auto"/>
        <w:ind w:firstLine="0" w:firstLineChars="0"/>
        <w:jc w:val="center"/>
        <w:rPr>
          <w:rFonts w:ascii="黑体" w:hAnsi="黑体" w:eastAsia="黑体" w:cs="黑体"/>
          <w:b/>
          <w:bCs/>
          <w:sz w:val="48"/>
          <w:szCs w:val="40"/>
        </w:rPr>
      </w:pPr>
      <w:r>
        <w:rPr>
          <w:rFonts w:hint="eastAsia" w:ascii="黑体" w:hAnsi="黑体" w:eastAsia="黑体" w:cs="黑体"/>
          <w:b/>
          <w:bCs/>
          <w:sz w:val="48"/>
          <w:szCs w:val="40"/>
        </w:rPr>
        <w:t>（无违法违规记录证明）</w:t>
      </w:r>
    </w:p>
    <w:bookmarkEnd w:id="0"/>
    <w:p>
      <w:pPr>
        <w:spacing w:before="435" w:beforeLines="100" w:line="240" w:lineRule="auto"/>
        <w:ind w:firstLine="0" w:firstLineChars="0"/>
        <w:jc w:val="center"/>
        <w:rPr>
          <w:rFonts w:ascii="黑体" w:hAnsi="黑体" w:eastAsia="黑体" w:cs="黑体"/>
          <w:b/>
          <w:bCs/>
          <w:sz w:val="48"/>
          <w:szCs w:val="40"/>
        </w:rPr>
      </w:pPr>
    </w:p>
    <w:p>
      <w:pPr>
        <w:spacing w:before="435" w:beforeLines="100" w:line="240" w:lineRule="auto"/>
        <w:ind w:firstLine="1084" w:firstLineChars="300"/>
        <w:jc w:val="left"/>
        <w:rPr>
          <w:rFonts w:ascii="黑体" w:hAnsi="黑体" w:eastAsia="黑体" w:cs="黑体"/>
          <w:b/>
          <w:bCs/>
          <w:sz w:val="36"/>
          <w:szCs w:val="28"/>
        </w:rPr>
      </w:pPr>
      <w:r>
        <w:rPr>
          <w:rFonts w:hint="eastAsia" w:ascii="黑体" w:hAnsi="黑体" w:eastAsia="黑体" w:cs="黑体"/>
          <w:b/>
          <w:bCs/>
          <w:sz w:val="36"/>
          <w:szCs w:val="28"/>
        </w:rPr>
        <w:t>机构</w:t>
      </w:r>
      <w:r>
        <w:rPr>
          <w:rFonts w:ascii="黑体" w:hAnsi="黑体" w:eastAsia="黑体" w:cs="黑体"/>
          <w:b/>
          <w:bCs/>
          <w:sz w:val="36"/>
          <w:szCs w:val="28"/>
        </w:rPr>
        <w:t>名称</w:t>
      </w:r>
      <w:r>
        <w:rPr>
          <w:rFonts w:hint="eastAsia" w:ascii="黑体" w:hAnsi="黑体" w:eastAsia="黑体" w:cs="黑体"/>
          <w:b/>
          <w:bCs/>
          <w:sz w:val="36"/>
          <w:szCs w:val="28"/>
        </w:rPr>
        <w:t xml:space="preserve">： </w:t>
      </w:r>
      <w:r>
        <w:rPr>
          <w:rFonts w:ascii="黑体" w:hAnsi="黑体" w:eastAsia="黑体" w:cs="黑体"/>
          <w:b/>
          <w:bCs/>
          <w:sz w:val="36"/>
          <w:szCs w:val="28"/>
        </w:rPr>
        <w:t xml:space="preserve">       </w:t>
      </w:r>
      <w:r>
        <w:rPr>
          <w:rFonts w:hint="eastAsia" w:ascii="黑体" w:hAnsi="黑体" w:eastAsia="黑体" w:cs="黑体"/>
          <w:b/>
          <w:bCs/>
          <w:sz w:val="36"/>
          <w:szCs w:val="28"/>
        </w:rPr>
        <w:t>xxxxxxxxxxxxxxx</w:t>
      </w:r>
    </w:p>
    <w:p>
      <w:pPr>
        <w:spacing w:before="435" w:beforeLines="100" w:line="240" w:lineRule="auto"/>
        <w:ind w:firstLine="1084" w:firstLineChars="300"/>
        <w:jc w:val="left"/>
        <w:rPr>
          <w:rFonts w:ascii="黑体" w:hAnsi="黑体" w:eastAsia="黑体" w:cs="黑体"/>
          <w:b/>
          <w:bCs/>
          <w:sz w:val="36"/>
          <w:szCs w:val="28"/>
        </w:rPr>
      </w:pPr>
      <w:r>
        <w:rPr>
          <w:rFonts w:ascii="黑体" w:hAnsi="黑体" w:eastAsia="黑体" w:cs="黑体"/>
          <w:b/>
          <w:bCs/>
          <w:sz w:val="36"/>
          <w:szCs w:val="28"/>
        </w:rPr>
        <w:t>统一社会信用代码</w:t>
      </w:r>
      <w:r>
        <w:rPr>
          <w:rFonts w:hint="eastAsia" w:ascii="黑体" w:hAnsi="黑体" w:eastAsia="黑体" w:cs="黑体"/>
          <w:b/>
          <w:bCs/>
          <w:sz w:val="36"/>
          <w:szCs w:val="28"/>
        </w:rPr>
        <w:t>：xxxxxxxxxxxxxxx</w:t>
      </w:r>
    </w:p>
    <w:p>
      <w:pPr>
        <w:spacing w:before="435" w:beforeLines="100" w:line="240" w:lineRule="auto"/>
        <w:ind w:firstLine="1084" w:firstLineChars="300"/>
        <w:jc w:val="left"/>
        <w:rPr>
          <w:rFonts w:ascii="黑体" w:hAnsi="黑体" w:eastAsia="黑体" w:cs="黑体"/>
          <w:b/>
          <w:bCs/>
          <w:sz w:val="36"/>
          <w:szCs w:val="28"/>
        </w:rPr>
      </w:pPr>
      <w:r>
        <w:rPr>
          <w:rFonts w:ascii="黑体" w:hAnsi="黑体" w:eastAsia="黑体" w:cs="黑体"/>
          <w:b/>
          <w:bCs/>
          <w:sz w:val="36"/>
          <w:szCs w:val="28"/>
        </w:rPr>
        <w:t>报告编号</w:t>
      </w:r>
      <w:r>
        <w:rPr>
          <w:rFonts w:hint="eastAsia" w:ascii="黑体" w:hAnsi="黑体" w:eastAsia="黑体" w:cs="黑体"/>
          <w:b/>
          <w:bCs/>
          <w:sz w:val="36"/>
          <w:szCs w:val="28"/>
        </w:rPr>
        <w:t xml:space="preserve">： </w:t>
      </w:r>
      <w:r>
        <w:rPr>
          <w:rFonts w:ascii="黑体" w:hAnsi="黑体" w:eastAsia="黑体" w:cs="黑体"/>
          <w:b/>
          <w:bCs/>
          <w:sz w:val="36"/>
          <w:szCs w:val="28"/>
        </w:rPr>
        <w:t xml:space="preserve">       </w:t>
      </w:r>
      <w:r>
        <w:rPr>
          <w:rFonts w:hint="eastAsia" w:ascii="黑体" w:hAnsi="黑体" w:eastAsia="黑体" w:cs="黑体"/>
          <w:b/>
          <w:bCs/>
          <w:sz w:val="36"/>
          <w:szCs w:val="28"/>
        </w:rPr>
        <w:t>xxxxxxxxxxxxxxx</w:t>
      </w:r>
    </w:p>
    <w:p>
      <w:pPr>
        <w:spacing w:before="435" w:beforeLines="100" w:line="240" w:lineRule="auto"/>
        <w:ind w:firstLine="0" w:firstLineChars="0"/>
        <w:jc w:val="center"/>
        <w:rPr>
          <w:rFonts w:ascii="黑体" w:hAnsi="黑体" w:eastAsia="黑体" w:cs="黑体"/>
          <w:b/>
          <w:bCs/>
          <w:sz w:val="32"/>
          <w:szCs w:val="40"/>
        </w:rPr>
      </w:pPr>
    </w:p>
    <w:p>
      <w:pPr>
        <w:spacing w:before="435" w:beforeLines="100" w:line="240" w:lineRule="auto"/>
        <w:ind w:firstLine="0" w:firstLineChars="0"/>
        <w:jc w:val="center"/>
        <w:rPr>
          <w:rFonts w:ascii="黑体" w:hAnsi="黑体" w:eastAsia="黑体" w:cs="黑体"/>
          <w:b/>
          <w:bCs/>
          <w:sz w:val="32"/>
          <w:szCs w:val="40"/>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06"/>
        <w:gridCol w:w="5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6" w:type="dxa"/>
            <w:noWrap w:val="0"/>
            <w:vAlign w:val="top"/>
          </w:tcPr>
          <w:p>
            <w:pPr>
              <w:spacing w:line="240" w:lineRule="auto"/>
              <w:ind w:firstLine="0" w:firstLineChars="0"/>
              <w:jc w:val="distribute"/>
              <w:rPr>
                <w:rFonts w:ascii="黑体" w:hAnsi="黑体" w:eastAsia="黑体" w:cs="黑体"/>
                <w:b/>
                <w:bCs/>
                <w:sz w:val="28"/>
                <w:szCs w:val="22"/>
              </w:rPr>
            </w:pPr>
            <w:r>
              <w:rPr>
                <w:rFonts w:hint="eastAsia" w:ascii="黑体" w:hAnsi="黑体" w:eastAsia="黑体" w:cs="黑体"/>
                <w:b/>
                <w:bCs/>
                <w:sz w:val="28"/>
                <w:szCs w:val="22"/>
              </w:rPr>
              <w:t>信用报告出具单位：</w:t>
            </w:r>
          </w:p>
        </w:tc>
        <w:tc>
          <w:tcPr>
            <w:tcW w:w="5916" w:type="dxa"/>
            <w:noWrap w:val="0"/>
            <w:vAlign w:val="top"/>
          </w:tcPr>
          <w:p>
            <w:pPr>
              <w:spacing w:line="240" w:lineRule="auto"/>
              <w:ind w:firstLine="0" w:firstLineChars="0"/>
              <w:jc w:val="center"/>
              <w:rPr>
                <w:rFonts w:ascii="黑体" w:hAnsi="黑体" w:eastAsia="黑体" w:cs="黑体"/>
                <w:b/>
                <w:bCs/>
                <w:sz w:val="28"/>
                <w:szCs w:val="22"/>
              </w:rPr>
            </w:pPr>
            <w:r>
              <w:rPr>
                <w:rFonts w:hint="eastAsia" w:ascii="黑体" w:hAnsi="黑体" w:eastAsia="黑体" w:cs="黑体"/>
                <w:b/>
                <w:bCs/>
                <w:sz w:val="28"/>
                <w:szCs w:val="22"/>
              </w:rPr>
              <w:t>兰州市社会信用体系建设领导小组办公室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6" w:type="dxa"/>
            <w:noWrap w:val="0"/>
            <w:vAlign w:val="top"/>
          </w:tcPr>
          <w:p>
            <w:pPr>
              <w:spacing w:line="240" w:lineRule="auto"/>
              <w:ind w:firstLine="0" w:firstLineChars="0"/>
              <w:jc w:val="distribute"/>
              <w:rPr>
                <w:rFonts w:ascii="黑体" w:hAnsi="黑体" w:eastAsia="黑体" w:cs="黑体"/>
                <w:b/>
                <w:bCs/>
                <w:sz w:val="28"/>
                <w:szCs w:val="22"/>
              </w:rPr>
            </w:pPr>
            <w:r>
              <w:rPr>
                <w:rFonts w:hint="eastAsia" w:ascii="黑体" w:hAnsi="黑体" w:eastAsia="黑体" w:cs="黑体"/>
                <w:b/>
                <w:bCs/>
                <w:sz w:val="28"/>
                <w:szCs w:val="22"/>
              </w:rPr>
              <w:t>信用报告出具时间：</w:t>
            </w:r>
          </w:p>
        </w:tc>
        <w:tc>
          <w:tcPr>
            <w:tcW w:w="5916" w:type="dxa"/>
            <w:noWrap w:val="0"/>
            <w:vAlign w:val="top"/>
          </w:tcPr>
          <w:p>
            <w:pPr>
              <w:spacing w:line="240" w:lineRule="auto"/>
              <w:ind w:firstLine="0" w:firstLineChars="0"/>
              <w:jc w:val="center"/>
              <w:rPr>
                <w:rFonts w:ascii="黑体" w:hAnsi="黑体" w:eastAsia="黑体" w:cs="黑体"/>
                <w:b/>
                <w:bCs/>
                <w:sz w:val="28"/>
                <w:szCs w:val="22"/>
              </w:rPr>
            </w:pPr>
          </w:p>
        </w:tc>
      </w:tr>
    </w:tbl>
    <w:p>
      <w:pPr>
        <w:spacing w:line="240" w:lineRule="auto"/>
        <w:ind w:firstLine="0" w:firstLineChars="0"/>
        <w:rPr>
          <w:rFonts w:ascii="黑体" w:hAnsi="黑体" w:eastAsia="黑体" w:cs="黑体"/>
          <w:b/>
          <w:bCs/>
          <w:sz w:val="32"/>
        </w:rPr>
      </w:pPr>
      <w:r>
        <w:rPr>
          <w:rFonts w:hint="eastAsia" w:ascii="黑体" w:hAnsi="黑体" w:eastAsia="黑体" w:cs="黑体"/>
          <w:b/>
          <w:bCs/>
          <w:sz w:val="32"/>
        </w:rPr>
        <w:br w:type="page"/>
      </w:r>
    </w:p>
    <w:p>
      <w:pPr>
        <w:tabs>
          <w:tab w:val="left" w:pos="3478"/>
          <w:tab w:val="center" w:pos="4422"/>
        </w:tabs>
        <w:spacing w:line="240" w:lineRule="auto"/>
        <w:ind w:firstLine="0" w:firstLineChars="0"/>
        <w:jc w:val="center"/>
        <w:rPr>
          <w:rFonts w:ascii="黑体" w:hAnsi="黑体" w:eastAsia="黑体" w:cs="黑体"/>
          <w:b/>
          <w:bCs/>
          <w:sz w:val="32"/>
        </w:rPr>
      </w:pPr>
      <w:r>
        <w:rPr>
          <w:rFonts w:hint="eastAsia" w:ascii="黑体" w:hAnsi="黑体" w:eastAsia="黑体" w:cs="黑体"/>
          <w:b/>
          <w:bCs/>
          <w:sz w:val="32"/>
        </w:rPr>
        <w:t>报告说明</w:t>
      </w:r>
    </w:p>
    <w:p>
      <w:pPr>
        <w:spacing w:line="240" w:lineRule="auto"/>
        <w:ind w:firstLine="440" w:firstLineChars="200"/>
        <w:rPr>
          <w:rFonts w:hint="eastAsia" w:ascii="微软雅黑" w:hAnsi="微软雅黑" w:eastAsia="微软雅黑" w:cs="微软雅黑"/>
          <w:color w:val="000000"/>
          <w:sz w:val="22"/>
          <w:szCs w:val="20"/>
        </w:rPr>
      </w:pPr>
    </w:p>
    <w:p>
      <w:pPr>
        <w:spacing w:line="240" w:lineRule="auto"/>
        <w:ind w:firstLine="440" w:firstLineChars="200"/>
        <w:rPr>
          <w:rFonts w:ascii="微软雅黑" w:hAnsi="微软雅黑" w:eastAsia="微软雅黑" w:cs="微软雅黑"/>
          <w:color w:val="000000"/>
          <w:sz w:val="22"/>
          <w:szCs w:val="20"/>
        </w:rPr>
      </w:pPr>
      <w:r>
        <w:rPr>
          <w:rFonts w:hint="eastAsia" w:ascii="微软雅黑" w:hAnsi="微软雅黑" w:eastAsia="微软雅黑" w:cs="微软雅黑"/>
          <w:color w:val="000000"/>
          <w:sz w:val="22"/>
          <w:szCs w:val="20"/>
        </w:rPr>
        <w:t>1.本报告由兰州市信用信息共享平台截</w:t>
      </w:r>
      <w:r>
        <w:rPr>
          <w:rFonts w:hint="eastAsia" w:ascii="微软雅黑" w:hAnsi="微软雅黑" w:eastAsia="微软雅黑" w:cs="微软雅黑"/>
          <w:color w:val="000000"/>
          <w:sz w:val="22"/>
          <w:szCs w:val="20"/>
          <w:lang w:eastAsia="zh-CN"/>
        </w:rPr>
        <w:t>至</w:t>
      </w:r>
      <w:r>
        <w:rPr>
          <w:rFonts w:hint="eastAsia" w:ascii="微软雅黑" w:hAnsi="微软雅黑" w:eastAsia="微软雅黑" w:cs="微软雅黑"/>
          <w:color w:val="000000"/>
          <w:sz w:val="22"/>
          <w:szCs w:val="20"/>
        </w:rPr>
        <w:t>查询时间点的数据生成。所载信息来自本市行政机关、法律法规授权组织、司法机关等单位向报告出具单位（兰州市社会信用体系建设领导小组办公室）提供的信息。</w:t>
      </w:r>
    </w:p>
    <w:p>
      <w:pPr>
        <w:spacing w:line="240" w:lineRule="auto"/>
        <w:ind w:firstLine="440" w:firstLineChars="200"/>
        <w:rPr>
          <w:rFonts w:ascii="微软雅黑" w:hAnsi="微软雅黑" w:eastAsia="微软雅黑" w:cs="微软雅黑"/>
          <w:sz w:val="22"/>
          <w:szCs w:val="20"/>
        </w:rPr>
      </w:pPr>
      <w:r>
        <w:rPr>
          <w:rFonts w:hint="eastAsia" w:ascii="微软雅黑" w:hAnsi="微软雅黑" w:eastAsia="微软雅黑" w:cs="微软雅黑"/>
          <w:sz w:val="22"/>
          <w:szCs w:val="20"/>
        </w:rPr>
        <w:t>2.本报告具体涵盖的时间范围和领域由经营主体根据应用场景需要自行选定。</w:t>
      </w:r>
    </w:p>
    <w:p>
      <w:pPr>
        <w:spacing w:line="240" w:lineRule="auto"/>
        <w:ind w:firstLine="440" w:firstLineChars="200"/>
        <w:rPr>
          <w:rFonts w:ascii="微软雅黑" w:hAnsi="微软雅黑" w:eastAsia="微软雅黑" w:cs="微软雅黑"/>
          <w:sz w:val="22"/>
          <w:szCs w:val="20"/>
        </w:rPr>
      </w:pPr>
      <w:r>
        <w:rPr>
          <w:rFonts w:hint="eastAsia" w:ascii="微软雅黑" w:hAnsi="微软雅黑" w:eastAsia="微软雅黑" w:cs="微软雅黑"/>
          <w:sz w:val="22"/>
          <w:szCs w:val="20"/>
        </w:rPr>
        <w:t>3.经营主体伪造、篡改本报告信息的，依法承担法律责任，并纳入经营主体信用记录予以惩戒。由于经营主体未妥善保管本报告，造成本报告内容被不当使用或导致其他后果的，相关责任由经营主体自行承担。</w:t>
      </w:r>
    </w:p>
    <w:p>
      <w:pPr>
        <w:spacing w:line="240" w:lineRule="auto"/>
        <w:ind w:firstLine="440" w:firstLineChars="200"/>
        <w:rPr>
          <w:rFonts w:ascii="微软雅黑" w:hAnsi="微软雅黑" w:eastAsia="微软雅黑" w:cs="微软雅黑"/>
          <w:sz w:val="22"/>
          <w:szCs w:val="20"/>
        </w:rPr>
      </w:pPr>
      <w:r>
        <w:rPr>
          <w:rFonts w:hint="eastAsia" w:ascii="微软雅黑" w:hAnsi="微软雅黑" w:eastAsia="微软雅黑" w:cs="微软雅黑"/>
          <w:sz w:val="22"/>
          <w:szCs w:val="20"/>
        </w:rPr>
        <w:t>4.本市经营主体专用信用报告可在“信用中国（甘肃兰州）”网站自行办理。</w:t>
      </w:r>
    </w:p>
    <w:p>
      <w:pPr>
        <w:spacing w:line="240" w:lineRule="auto"/>
        <w:ind w:firstLine="440" w:firstLineChars="200"/>
        <w:rPr>
          <w:rFonts w:ascii="微软雅黑" w:hAnsi="微软雅黑" w:eastAsia="微软雅黑" w:cs="微软雅黑"/>
          <w:sz w:val="22"/>
          <w:szCs w:val="20"/>
        </w:rPr>
      </w:pPr>
      <w:r>
        <w:rPr>
          <w:rFonts w:hint="eastAsia" w:ascii="微软雅黑" w:hAnsi="微软雅黑" w:eastAsia="微软雅黑" w:cs="微软雅黑"/>
          <w:sz w:val="22"/>
          <w:szCs w:val="20"/>
        </w:rPr>
        <w:t>5.如认为本报告所展示信息存在错误、遗漏、重复公示、不应公示、超期公示或与认定机关信息不一致等情况，请以数据源单位信息为准，并可按照网站“信用信息异议申诉指南”提出异议申诉；如需对相关行政处罚信息进行信用修复，可按照网站“行政处罚信息信用修复流程指引”提出信用修复申请；如需对相关严重失信主体名单进行信用修复，请咨询名单认定单位。</w:t>
      </w:r>
    </w:p>
    <w:p>
      <w:pPr>
        <w:spacing w:line="240" w:lineRule="auto"/>
        <w:ind w:firstLine="440" w:firstLineChars="200"/>
        <w:rPr>
          <w:rFonts w:ascii="微软雅黑" w:hAnsi="微软雅黑" w:eastAsia="微软雅黑" w:cs="微软雅黑"/>
          <w:sz w:val="22"/>
          <w:szCs w:val="20"/>
        </w:rPr>
      </w:pPr>
      <w:r>
        <w:rPr>
          <w:rFonts w:hint="eastAsia" w:ascii="微软雅黑" w:hAnsi="微软雅黑" w:eastAsia="微软雅黑" w:cs="微软雅黑"/>
          <w:sz w:val="22"/>
          <w:szCs w:val="20"/>
          <w:lang w:val="en-US" w:eastAsia="zh-CN"/>
        </w:rPr>
        <w:t>6</w:t>
      </w:r>
      <w:r>
        <w:rPr>
          <w:rFonts w:hint="eastAsia" w:ascii="微软雅黑" w:hAnsi="微软雅黑" w:eastAsia="微软雅黑" w:cs="微软雅黑"/>
          <w:sz w:val="22"/>
          <w:szCs w:val="20"/>
        </w:rPr>
        <w:t>.本报告已添加水印、生成唯一的报告编号和报告核验码。如需对内容的真实性进行核验，可通过扫</w:t>
      </w:r>
      <w:r>
        <w:rPr>
          <w:rFonts w:hint="eastAsia" w:ascii="微软雅黑" w:hAnsi="微软雅黑" w:eastAsia="微软雅黑" w:cs="微软雅黑"/>
          <w:sz w:val="22"/>
          <w:szCs w:val="20"/>
          <w:lang w:eastAsia="zh-CN"/>
        </w:rPr>
        <w:t>描</w:t>
      </w:r>
      <w:r>
        <w:rPr>
          <w:rFonts w:hint="eastAsia" w:ascii="微软雅黑" w:hAnsi="微软雅黑" w:eastAsia="微软雅黑" w:cs="微软雅黑"/>
          <w:sz w:val="22"/>
          <w:szCs w:val="20"/>
        </w:rPr>
        <w:t>报告首页“核验码”，查看本报告生成时的内容与纸质版报告内容是否一致。</w:t>
      </w:r>
    </w:p>
    <w:p>
      <w:pPr>
        <w:spacing w:line="240" w:lineRule="auto"/>
        <w:ind w:firstLine="440" w:firstLineChars="200"/>
        <w:rPr>
          <w:rFonts w:ascii="微软雅黑" w:hAnsi="微软雅黑" w:eastAsia="微软雅黑" w:cs="微软雅黑"/>
          <w:sz w:val="22"/>
          <w:szCs w:val="20"/>
        </w:rPr>
      </w:pPr>
    </w:p>
    <w:p>
      <w:pPr>
        <w:spacing w:line="560" w:lineRule="exact"/>
        <w:ind w:firstLine="643" w:firstLineChars="200"/>
        <w:rPr>
          <w:rFonts w:ascii="黑体" w:hAnsi="黑体" w:eastAsia="黑体" w:cs="黑体"/>
          <w:b/>
          <w:bCs/>
          <w:sz w:val="32"/>
        </w:rPr>
      </w:pPr>
      <w:r>
        <w:rPr>
          <w:rFonts w:ascii="黑体" w:hAnsi="黑体" w:eastAsia="黑体" w:cs="黑体"/>
          <w:b/>
          <w:bCs/>
          <w:sz w:val="32"/>
        </w:rPr>
        <w:br w:type="page"/>
      </w:r>
    </w:p>
    <w:p>
      <w:pPr>
        <w:spacing w:line="240" w:lineRule="auto"/>
        <w:ind w:firstLine="0" w:firstLineChars="0"/>
        <w:jc w:val="center"/>
        <w:rPr>
          <w:rFonts w:ascii="微软雅黑" w:hAnsi="微软雅黑" w:eastAsia="微软雅黑" w:cs="微软雅黑"/>
          <w:sz w:val="22"/>
          <w:szCs w:val="20"/>
        </w:rPr>
      </w:pPr>
      <w:r>
        <w:rPr>
          <w:rFonts w:hint="eastAsia" w:ascii="黑体" w:hAnsi="黑体" w:eastAsia="黑体" w:cs="黑体"/>
          <w:b/>
          <w:bCs/>
          <w:sz w:val="32"/>
        </w:rPr>
        <w:t>报告概览</w:t>
      </w:r>
    </w:p>
    <w:p>
      <w:pPr>
        <w:spacing w:line="240" w:lineRule="auto"/>
        <w:ind w:firstLine="562" w:firstLineChars="200"/>
        <w:jc w:val="left"/>
        <w:rPr>
          <w:rFonts w:ascii="黑体" w:hAnsi="黑体" w:eastAsia="黑体" w:cs="黑体"/>
          <w:b/>
          <w:bCs/>
          <w:sz w:val="28"/>
          <w:szCs w:val="22"/>
        </w:rPr>
      </w:pPr>
      <w:r>
        <w:rPr>
          <w:rFonts w:hint="eastAsia" w:ascii="黑体" w:hAnsi="黑体" w:eastAsia="黑体" w:cs="黑体"/>
          <w:b/>
          <w:bCs/>
          <w:sz w:val="28"/>
          <w:szCs w:val="22"/>
        </w:rPr>
        <w:t>一、基础信息</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1838"/>
        <w:gridCol w:w="2035"/>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518" w:type="dxa"/>
            <w:noWrap w:val="0"/>
            <w:vAlign w:val="center"/>
          </w:tcPr>
          <w:p>
            <w:pPr>
              <w:spacing w:line="240" w:lineRule="auto"/>
              <w:ind w:firstLine="0" w:firstLineChars="0"/>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经营主体名称</w:t>
            </w:r>
          </w:p>
        </w:tc>
        <w:tc>
          <w:tcPr>
            <w:tcW w:w="1838" w:type="dxa"/>
            <w:noWrap w:val="0"/>
            <w:vAlign w:val="center"/>
          </w:tcPr>
          <w:p>
            <w:pPr>
              <w:spacing w:line="240" w:lineRule="auto"/>
              <w:ind w:firstLine="0" w:firstLineChars="0"/>
              <w:jc w:val="center"/>
              <w:rPr>
                <w:rFonts w:ascii="Times New Roman" w:hAnsi="Times New Roman" w:eastAsia="仿宋_GB2312" w:cs="Times New Roman"/>
                <w:sz w:val="22"/>
                <w:szCs w:val="22"/>
              </w:rPr>
            </w:pPr>
          </w:p>
        </w:tc>
        <w:tc>
          <w:tcPr>
            <w:tcW w:w="2035" w:type="dxa"/>
            <w:noWrap w:val="0"/>
            <w:vAlign w:val="center"/>
          </w:tcPr>
          <w:p>
            <w:pPr>
              <w:spacing w:line="240" w:lineRule="auto"/>
              <w:ind w:firstLine="0" w:firstLineChars="0"/>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统一社会信用代码</w:t>
            </w:r>
          </w:p>
        </w:tc>
        <w:tc>
          <w:tcPr>
            <w:tcW w:w="2131" w:type="dxa"/>
            <w:noWrap w:val="0"/>
            <w:vAlign w:val="center"/>
          </w:tcPr>
          <w:p>
            <w:pPr>
              <w:spacing w:line="240" w:lineRule="auto"/>
              <w:ind w:firstLine="0" w:firstLineChars="0"/>
              <w:jc w:val="center"/>
              <w:rPr>
                <w:rFonts w:ascii="黑体" w:hAnsi="黑体" w:eastAsia="黑体" w:cs="黑体"/>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518" w:type="dxa"/>
            <w:noWrap w:val="0"/>
            <w:vAlign w:val="center"/>
          </w:tcPr>
          <w:p>
            <w:pPr>
              <w:spacing w:line="240" w:lineRule="atLeast"/>
              <w:ind w:firstLine="0" w:firstLineChars="0"/>
              <w:jc w:val="center"/>
              <w:rPr>
                <w:rFonts w:hint="eastAsia" w:ascii="Times New Roman" w:hAnsi="Times New Roman" w:eastAsia="仿宋_GB2312" w:cs="Times New Roman"/>
                <w:sz w:val="22"/>
                <w:szCs w:val="22"/>
              </w:rPr>
            </w:pPr>
            <w:r>
              <w:rPr>
                <w:rFonts w:ascii="Times New Roman" w:hAnsi="Times New Roman" w:eastAsia="仿宋_GB2312" w:cs="Times New Roman"/>
                <w:sz w:val="22"/>
                <w:szCs w:val="22"/>
              </w:rPr>
              <w:t>法定代表人</w:t>
            </w:r>
            <w:r>
              <w:rPr>
                <w:rFonts w:hint="eastAsia" w:ascii="Times New Roman" w:hAnsi="Times New Roman" w:eastAsia="仿宋_GB2312" w:cs="Times New Roman"/>
                <w:sz w:val="22"/>
                <w:szCs w:val="22"/>
              </w:rPr>
              <w:t>/</w:t>
            </w:r>
            <w:r>
              <w:rPr>
                <w:rFonts w:ascii="Times New Roman" w:hAnsi="Times New Roman" w:eastAsia="仿宋_GB2312" w:cs="Times New Roman"/>
                <w:sz w:val="22"/>
                <w:szCs w:val="22"/>
              </w:rPr>
              <w:t>负责人</w:t>
            </w:r>
            <w:r>
              <w:rPr>
                <w:rFonts w:hint="eastAsia" w:ascii="Times New Roman" w:hAnsi="Times New Roman" w:eastAsia="仿宋_GB2312" w:cs="Times New Roman"/>
                <w:sz w:val="22"/>
                <w:szCs w:val="22"/>
              </w:rPr>
              <w:t>/</w:t>
            </w:r>
          </w:p>
          <w:p>
            <w:pPr>
              <w:spacing w:line="240" w:lineRule="atLeast"/>
              <w:ind w:firstLine="0" w:firstLineChars="0"/>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执行事务合伙人</w:t>
            </w:r>
          </w:p>
        </w:tc>
        <w:tc>
          <w:tcPr>
            <w:tcW w:w="1838" w:type="dxa"/>
            <w:noWrap w:val="0"/>
            <w:vAlign w:val="center"/>
          </w:tcPr>
          <w:p>
            <w:pPr>
              <w:spacing w:line="240" w:lineRule="auto"/>
              <w:ind w:firstLine="0" w:firstLineChars="0"/>
              <w:jc w:val="center"/>
              <w:rPr>
                <w:rFonts w:ascii="Times New Roman" w:hAnsi="Times New Roman" w:eastAsia="仿宋_GB2312" w:cs="Times New Roman"/>
                <w:sz w:val="22"/>
                <w:szCs w:val="22"/>
              </w:rPr>
            </w:pPr>
          </w:p>
        </w:tc>
        <w:tc>
          <w:tcPr>
            <w:tcW w:w="2035" w:type="dxa"/>
            <w:noWrap w:val="0"/>
            <w:vAlign w:val="center"/>
          </w:tcPr>
          <w:p>
            <w:pPr>
              <w:spacing w:line="240" w:lineRule="auto"/>
              <w:ind w:firstLine="0" w:firstLineChars="0"/>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注册日期</w:t>
            </w:r>
          </w:p>
        </w:tc>
        <w:tc>
          <w:tcPr>
            <w:tcW w:w="2131" w:type="dxa"/>
            <w:noWrap w:val="0"/>
            <w:vAlign w:val="center"/>
          </w:tcPr>
          <w:p>
            <w:pPr>
              <w:spacing w:line="240" w:lineRule="auto"/>
              <w:ind w:firstLine="0" w:firstLineChars="0"/>
              <w:jc w:val="center"/>
              <w:rPr>
                <w:rFonts w:ascii="黑体" w:hAnsi="黑体" w:eastAsia="黑体" w:cs="黑体"/>
                <w:sz w:val="21"/>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2518" w:type="dxa"/>
            <w:noWrap w:val="0"/>
            <w:vAlign w:val="center"/>
          </w:tcPr>
          <w:p>
            <w:pPr>
              <w:spacing w:line="240" w:lineRule="auto"/>
              <w:ind w:firstLine="0" w:firstLineChars="0"/>
              <w:jc w:val="center"/>
              <w:rPr>
                <w:rFonts w:ascii="Times New Roman" w:hAnsi="Times New Roman" w:eastAsia="仿宋_GB2312" w:cs="Times New Roman"/>
                <w:sz w:val="22"/>
                <w:szCs w:val="22"/>
              </w:rPr>
            </w:pPr>
            <w:r>
              <w:rPr>
                <w:rFonts w:ascii="Times New Roman" w:hAnsi="Times New Roman" w:eastAsia="仿宋_GB2312" w:cs="Times New Roman"/>
                <w:sz w:val="22"/>
                <w:szCs w:val="22"/>
              </w:rPr>
              <w:t>注册地址</w:t>
            </w:r>
          </w:p>
        </w:tc>
        <w:tc>
          <w:tcPr>
            <w:tcW w:w="1838" w:type="dxa"/>
            <w:noWrap w:val="0"/>
            <w:vAlign w:val="center"/>
          </w:tcPr>
          <w:p>
            <w:pPr>
              <w:spacing w:line="240" w:lineRule="auto"/>
              <w:ind w:firstLine="0" w:firstLineChars="0"/>
              <w:jc w:val="center"/>
              <w:rPr>
                <w:rFonts w:ascii="Times New Roman" w:hAnsi="Times New Roman" w:eastAsia="仿宋_GB2312" w:cs="Times New Roman"/>
                <w:sz w:val="22"/>
                <w:szCs w:val="22"/>
              </w:rPr>
            </w:pPr>
          </w:p>
        </w:tc>
        <w:tc>
          <w:tcPr>
            <w:tcW w:w="2035" w:type="dxa"/>
            <w:noWrap w:val="0"/>
            <w:vAlign w:val="center"/>
          </w:tcPr>
          <w:p>
            <w:pPr>
              <w:spacing w:line="240" w:lineRule="auto"/>
              <w:ind w:firstLine="0" w:firstLineChars="0"/>
              <w:jc w:val="center"/>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存续状态</w:t>
            </w:r>
          </w:p>
        </w:tc>
        <w:tc>
          <w:tcPr>
            <w:tcW w:w="2131" w:type="dxa"/>
            <w:noWrap w:val="0"/>
            <w:vAlign w:val="center"/>
          </w:tcPr>
          <w:p>
            <w:pPr>
              <w:spacing w:line="240" w:lineRule="auto"/>
              <w:ind w:firstLine="0" w:firstLineChars="0"/>
              <w:jc w:val="center"/>
              <w:rPr>
                <w:rFonts w:ascii="黑体" w:hAnsi="黑体" w:eastAsia="黑体" w:cs="黑体"/>
                <w:sz w:val="21"/>
                <w:szCs w:val="18"/>
              </w:rPr>
            </w:pPr>
          </w:p>
        </w:tc>
      </w:tr>
    </w:tbl>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二、本报告涵盖的时间范围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Times New Roman" w:hAnsi="Times New Roman" w:eastAsia="仿宋_GB2312" w:cs="Times New Roman"/>
          <w:sz w:val="28"/>
          <w:szCs w:val="22"/>
        </w:rPr>
      </w:pPr>
      <w:r>
        <w:rPr>
          <w:rFonts w:hint="eastAsia" w:ascii="Times New Roman" w:hAnsi="Times New Roman" w:eastAsia="仿宋_GB2312" w:cs="Times New Roman"/>
          <w:sz w:val="28"/>
          <w:szCs w:val="22"/>
        </w:rPr>
        <w:t>根据申请人的选择，本报告涵盖的时间范围为：xx年xx月xx日至xx年xx月xx日。</w:t>
      </w:r>
    </w:p>
    <w:p>
      <w:pPr>
        <w:keepNext w:val="0"/>
        <w:keepLines w:val="0"/>
        <w:pageBreakBefore w:val="0"/>
        <w:widowControl w:val="0"/>
        <w:kinsoku/>
        <w:wordWrap/>
        <w:overflowPunct/>
        <w:topLinePunct w:val="0"/>
        <w:autoSpaceDE/>
        <w:autoSpaceDN/>
        <w:bidi w:val="0"/>
        <w:adjustRightInd/>
        <w:snapToGrid/>
        <w:spacing w:line="560" w:lineRule="exact"/>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三、本报告涵盖的领域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仿宋_GB2312" w:cs="Times New Roman"/>
          <w:sz w:val="28"/>
        </w:rPr>
      </w:pPr>
      <w:r>
        <w:rPr>
          <w:rFonts w:hint="eastAsia" w:ascii="Times New Roman" w:hAnsi="Times New Roman" w:eastAsia="仿宋_GB2312" w:cs="Times New Roman"/>
          <w:sz w:val="28"/>
        </w:rPr>
        <w:t>本报告涵盖的领域由经营主体在可选领域中自主选择。</w:t>
      </w:r>
      <w:r>
        <w:rPr>
          <w:rFonts w:hint="eastAsia" w:ascii="楷体_GB2312" w:hAnsi="楷体_GB2312" w:eastAsia="楷体_GB2312" w:cs="楷体_GB2312"/>
          <w:sz w:val="28"/>
        </w:rPr>
        <w:t>（注：根据国务院相关规定，要求提交证明的单位属于行政机关或法律法规授权组织的，不得要求经营主体提供法定要求以外的证明。）</w:t>
      </w:r>
      <w:r>
        <w:rPr>
          <w:rFonts w:hint="eastAsia" w:ascii="Times New Roman" w:hAnsi="Times New Roman" w:eastAsia="仿宋_GB2312" w:cs="Times New Roman"/>
          <w:sz w:val="28"/>
        </w:rPr>
        <w:t>具体内容可查看报告详情部分。</w:t>
      </w:r>
    </w:p>
    <w:p>
      <w:pPr>
        <w:pStyle w:val="2"/>
        <w:keepNext w:val="0"/>
        <w:keepLines w:val="0"/>
        <w:pageBreakBefore w:val="0"/>
        <w:widowControl w:val="0"/>
        <w:kinsoku/>
        <w:wordWrap/>
        <w:overflowPunct/>
        <w:topLinePunct w:val="0"/>
        <w:autoSpaceDE/>
        <w:autoSpaceDN/>
        <w:bidi w:val="0"/>
        <w:adjustRightInd/>
        <w:snapToGrid/>
        <w:spacing w:line="240" w:lineRule="exact"/>
        <w:textAlignment w:val="auto"/>
      </w:pPr>
    </w:p>
    <w:tbl>
      <w:tblPr>
        <w:tblStyle w:val="4"/>
        <w:tblW w:w="8796"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9"/>
        <w:gridCol w:w="1594"/>
        <w:gridCol w:w="1419"/>
        <w:gridCol w:w="1513"/>
        <w:gridCol w:w="1513"/>
        <w:gridCol w:w="13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b/>
                <w:bCs/>
                <w:i w:val="0"/>
                <w:color w:val="000000"/>
                <w:sz w:val="18"/>
                <w:szCs w:val="18"/>
                <w:u w:val="none"/>
              </w:rPr>
            </w:pPr>
            <w:r>
              <w:rPr>
                <w:rFonts w:hint="eastAsia" w:ascii="黑体" w:hAnsi="黑体" w:eastAsia="黑体" w:cs="黑体"/>
                <w:b/>
                <w:bCs/>
                <w:i w:val="0"/>
                <w:color w:val="000000"/>
                <w:kern w:val="0"/>
                <w:sz w:val="18"/>
                <w:szCs w:val="18"/>
                <w:u w:val="none"/>
                <w:lang w:val="en-US" w:eastAsia="zh-CN" w:bidi="ar"/>
              </w:rPr>
              <w:t>领域</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法院执行领域</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发展改革领域</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教育领域</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科技领域</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工业和信息化领域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b/>
                <w:bCs/>
                <w:i w:val="0"/>
                <w:color w:val="000000"/>
                <w:sz w:val="18"/>
                <w:szCs w:val="18"/>
                <w:u w:val="none"/>
              </w:rPr>
            </w:pPr>
            <w:r>
              <w:rPr>
                <w:rFonts w:hint="eastAsia" w:ascii="黑体" w:hAnsi="黑体" w:eastAsia="黑体" w:cs="黑体"/>
                <w:b/>
                <w:bCs/>
                <w:i w:val="0"/>
                <w:color w:val="000000"/>
                <w:kern w:val="0"/>
                <w:sz w:val="18"/>
                <w:szCs w:val="18"/>
                <w:u w:val="none"/>
                <w:lang w:val="en-US" w:eastAsia="zh-CN" w:bidi="ar"/>
              </w:rPr>
              <w:t>信息数量</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b/>
                <w:bCs/>
                <w:i w:val="0"/>
                <w:color w:val="000000"/>
                <w:sz w:val="18"/>
                <w:szCs w:val="18"/>
                <w:u w:val="none"/>
              </w:rPr>
            </w:pPr>
            <w:r>
              <w:rPr>
                <w:rFonts w:hint="eastAsia" w:ascii="黑体" w:hAnsi="黑体" w:eastAsia="黑体" w:cs="黑体"/>
                <w:b/>
                <w:bCs/>
                <w:i w:val="0"/>
                <w:color w:val="000000"/>
                <w:kern w:val="0"/>
                <w:sz w:val="18"/>
                <w:szCs w:val="18"/>
                <w:u w:val="none"/>
                <w:lang w:val="en-US" w:eastAsia="zh-CN" w:bidi="ar"/>
              </w:rPr>
              <w:t>领域</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民族宗教领域</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公安领域</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民政领域</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司法领域</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财政领域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b/>
                <w:bCs/>
                <w:i w:val="0"/>
                <w:color w:val="000000"/>
                <w:sz w:val="18"/>
                <w:szCs w:val="18"/>
                <w:u w:val="none"/>
              </w:rPr>
            </w:pPr>
            <w:r>
              <w:rPr>
                <w:rFonts w:hint="eastAsia" w:ascii="黑体" w:hAnsi="黑体" w:eastAsia="黑体" w:cs="黑体"/>
                <w:b/>
                <w:bCs/>
                <w:i w:val="0"/>
                <w:color w:val="000000"/>
                <w:kern w:val="0"/>
                <w:sz w:val="18"/>
                <w:szCs w:val="18"/>
                <w:u w:val="none"/>
                <w:lang w:val="en-US" w:eastAsia="zh-CN" w:bidi="ar"/>
              </w:rPr>
              <w:t>信息数量</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b/>
                <w:bCs/>
                <w:i w:val="0"/>
                <w:color w:val="000000"/>
                <w:sz w:val="18"/>
                <w:szCs w:val="18"/>
                <w:u w:val="none"/>
              </w:rPr>
            </w:pPr>
            <w:r>
              <w:rPr>
                <w:rFonts w:hint="eastAsia" w:ascii="黑体" w:hAnsi="黑体" w:eastAsia="黑体" w:cs="黑体"/>
                <w:b/>
                <w:bCs/>
                <w:i w:val="0"/>
                <w:color w:val="000000"/>
                <w:kern w:val="0"/>
                <w:sz w:val="18"/>
                <w:szCs w:val="18"/>
                <w:u w:val="none"/>
                <w:lang w:val="en-US" w:eastAsia="zh-CN" w:bidi="ar"/>
              </w:rPr>
              <w:t>领域</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人力资源和社会保障领域</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自然资源规划领域</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生态环境领域</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住房和城乡建设领域</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交通运输领域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b/>
                <w:bCs/>
                <w:i w:val="0"/>
                <w:color w:val="000000"/>
                <w:sz w:val="18"/>
                <w:szCs w:val="18"/>
                <w:u w:val="none"/>
              </w:rPr>
            </w:pPr>
            <w:r>
              <w:rPr>
                <w:rFonts w:hint="eastAsia" w:ascii="黑体" w:hAnsi="黑体" w:eastAsia="黑体" w:cs="黑体"/>
                <w:b/>
                <w:bCs/>
                <w:i w:val="0"/>
                <w:color w:val="000000"/>
                <w:kern w:val="0"/>
                <w:sz w:val="18"/>
                <w:szCs w:val="18"/>
                <w:u w:val="none"/>
                <w:lang w:val="en-US" w:eastAsia="zh-CN" w:bidi="ar"/>
              </w:rPr>
              <w:t>信息数量</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b/>
                <w:bCs/>
                <w:i w:val="0"/>
                <w:color w:val="000000"/>
                <w:sz w:val="18"/>
                <w:szCs w:val="18"/>
                <w:u w:val="none"/>
              </w:rPr>
            </w:pPr>
            <w:r>
              <w:rPr>
                <w:rFonts w:hint="eastAsia" w:ascii="黑体" w:hAnsi="黑体" w:eastAsia="黑体" w:cs="黑体"/>
                <w:b/>
                <w:bCs/>
                <w:i w:val="0"/>
                <w:color w:val="000000"/>
                <w:kern w:val="0"/>
                <w:sz w:val="18"/>
                <w:szCs w:val="18"/>
                <w:u w:val="none"/>
                <w:lang w:val="en-US" w:eastAsia="zh-CN" w:bidi="ar"/>
              </w:rPr>
              <w:t>领域</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水利领域</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农业农村领域</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商务领域</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文化和旅游领域</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卫生健康领域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b/>
                <w:bCs/>
                <w:i w:val="0"/>
                <w:color w:val="000000"/>
                <w:sz w:val="18"/>
                <w:szCs w:val="18"/>
                <w:u w:val="none"/>
              </w:rPr>
            </w:pPr>
            <w:r>
              <w:rPr>
                <w:rFonts w:hint="eastAsia" w:ascii="黑体" w:hAnsi="黑体" w:eastAsia="黑体" w:cs="黑体"/>
                <w:b/>
                <w:bCs/>
                <w:i w:val="0"/>
                <w:color w:val="000000"/>
                <w:kern w:val="0"/>
                <w:sz w:val="18"/>
                <w:szCs w:val="18"/>
                <w:u w:val="none"/>
                <w:lang w:val="en-US" w:eastAsia="zh-CN" w:bidi="ar"/>
              </w:rPr>
              <w:t>信息数量</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b/>
                <w:bCs/>
                <w:i w:val="0"/>
                <w:color w:val="000000"/>
                <w:sz w:val="18"/>
                <w:szCs w:val="18"/>
                <w:u w:val="none"/>
              </w:rPr>
            </w:pPr>
            <w:r>
              <w:rPr>
                <w:rFonts w:hint="eastAsia" w:ascii="黑体" w:hAnsi="黑体" w:eastAsia="黑体" w:cs="黑体"/>
                <w:b/>
                <w:bCs/>
                <w:i w:val="0"/>
                <w:color w:val="000000"/>
                <w:kern w:val="0"/>
                <w:sz w:val="18"/>
                <w:szCs w:val="18"/>
                <w:u w:val="none"/>
                <w:lang w:val="en-US" w:eastAsia="zh-CN" w:bidi="ar"/>
              </w:rPr>
              <w:t>领域</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退役军人管理</w:t>
            </w:r>
          </w:p>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领域</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安全生产领域</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审计领域</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林业和草原领域</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市场监管领域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b/>
                <w:bCs/>
                <w:i w:val="0"/>
                <w:color w:val="000000"/>
                <w:sz w:val="18"/>
                <w:szCs w:val="18"/>
                <w:u w:val="none"/>
              </w:rPr>
            </w:pPr>
            <w:r>
              <w:rPr>
                <w:rFonts w:hint="eastAsia" w:ascii="黑体" w:hAnsi="黑体" w:eastAsia="黑体" w:cs="黑体"/>
                <w:b/>
                <w:bCs/>
                <w:i w:val="0"/>
                <w:color w:val="000000"/>
                <w:kern w:val="0"/>
                <w:sz w:val="18"/>
                <w:szCs w:val="18"/>
                <w:u w:val="none"/>
                <w:lang w:val="en-US" w:eastAsia="zh-CN" w:bidi="ar"/>
              </w:rPr>
              <w:t>信息数量</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b/>
                <w:bCs/>
                <w:i w:val="0"/>
                <w:color w:val="000000"/>
                <w:sz w:val="18"/>
                <w:szCs w:val="18"/>
                <w:u w:val="none"/>
              </w:rPr>
            </w:pPr>
            <w:r>
              <w:rPr>
                <w:rFonts w:hint="eastAsia" w:ascii="黑体" w:hAnsi="黑体" w:eastAsia="黑体" w:cs="黑体"/>
                <w:b/>
                <w:bCs/>
                <w:i w:val="0"/>
                <w:color w:val="000000"/>
                <w:kern w:val="0"/>
                <w:sz w:val="18"/>
                <w:szCs w:val="18"/>
                <w:u w:val="none"/>
                <w:lang w:val="en-US" w:eastAsia="zh-CN" w:bidi="ar"/>
              </w:rPr>
              <w:t>领域</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知识产权领域</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体育领域</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统计领域</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人防领域</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医疗保障领域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b/>
                <w:bCs/>
                <w:i w:val="0"/>
                <w:color w:val="000000"/>
                <w:sz w:val="18"/>
                <w:szCs w:val="18"/>
                <w:u w:val="none"/>
              </w:rPr>
            </w:pPr>
            <w:r>
              <w:rPr>
                <w:rFonts w:hint="eastAsia" w:ascii="黑体" w:hAnsi="黑体" w:eastAsia="黑体" w:cs="黑体"/>
                <w:b/>
                <w:bCs/>
                <w:i w:val="0"/>
                <w:color w:val="000000"/>
                <w:kern w:val="0"/>
                <w:sz w:val="18"/>
                <w:szCs w:val="18"/>
                <w:u w:val="none"/>
                <w:lang w:val="en-US" w:eastAsia="zh-CN" w:bidi="ar"/>
              </w:rPr>
              <w:t>信息数量</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b/>
                <w:bCs/>
                <w:i w:val="0"/>
                <w:color w:val="000000"/>
                <w:sz w:val="18"/>
                <w:szCs w:val="18"/>
                <w:u w:val="none"/>
              </w:rPr>
            </w:pPr>
            <w:r>
              <w:rPr>
                <w:rFonts w:hint="eastAsia" w:ascii="黑体" w:hAnsi="黑体" w:eastAsia="黑体" w:cs="黑体"/>
                <w:b/>
                <w:bCs/>
                <w:i w:val="0"/>
                <w:color w:val="000000"/>
                <w:kern w:val="0"/>
                <w:sz w:val="18"/>
                <w:szCs w:val="18"/>
                <w:u w:val="none"/>
                <w:lang w:val="en-US" w:eastAsia="zh-CN" w:bidi="ar"/>
              </w:rPr>
              <w:t>领域</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粮食和物资储备领域</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城管领域</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公积金管理领域</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税务领域</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气象领域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b/>
                <w:bCs/>
                <w:i w:val="0"/>
                <w:color w:val="000000"/>
                <w:sz w:val="18"/>
                <w:szCs w:val="18"/>
                <w:u w:val="none"/>
              </w:rPr>
            </w:pPr>
            <w:r>
              <w:rPr>
                <w:rFonts w:hint="eastAsia" w:ascii="黑体" w:hAnsi="黑体" w:eastAsia="黑体" w:cs="黑体"/>
                <w:b/>
                <w:bCs/>
                <w:i w:val="0"/>
                <w:color w:val="000000"/>
                <w:kern w:val="0"/>
                <w:sz w:val="18"/>
                <w:szCs w:val="18"/>
                <w:u w:val="none"/>
                <w:lang w:val="en-US" w:eastAsia="zh-CN" w:bidi="ar"/>
              </w:rPr>
              <w:t>信息数量</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b/>
                <w:bCs/>
                <w:i w:val="0"/>
                <w:color w:val="000000"/>
                <w:sz w:val="18"/>
                <w:szCs w:val="18"/>
                <w:u w:val="none"/>
              </w:rPr>
            </w:pPr>
            <w:r>
              <w:rPr>
                <w:rFonts w:hint="eastAsia" w:ascii="黑体" w:hAnsi="黑体" w:eastAsia="黑体" w:cs="黑体"/>
                <w:b/>
                <w:bCs/>
                <w:i w:val="0"/>
                <w:color w:val="000000"/>
                <w:kern w:val="0"/>
                <w:sz w:val="18"/>
                <w:szCs w:val="18"/>
                <w:u w:val="none"/>
                <w:lang w:val="en-US" w:eastAsia="zh-CN" w:bidi="ar"/>
              </w:rPr>
              <w:t>领域</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地震领域</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消防安全领域</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烟草专卖领域</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黑体" w:hAnsi="黑体" w:eastAsia="黑体" w:cs="黑体"/>
                <w:i w:val="0"/>
                <w:color w:val="000000"/>
                <w:sz w:val="18"/>
                <w:szCs w:val="18"/>
                <w:u w:val="none"/>
              </w:rPr>
            </w:pPr>
          </w:p>
        </w:tc>
        <w:tc>
          <w:tcPr>
            <w:tcW w:w="13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黑体" w:hAnsi="黑体" w:eastAsia="黑体" w:cs="黑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b/>
                <w:bCs/>
                <w:i w:val="0"/>
                <w:color w:val="000000"/>
                <w:sz w:val="18"/>
                <w:szCs w:val="18"/>
                <w:u w:val="none"/>
              </w:rPr>
            </w:pPr>
            <w:r>
              <w:rPr>
                <w:rFonts w:hint="eastAsia" w:ascii="黑体" w:hAnsi="黑体" w:eastAsia="黑体" w:cs="黑体"/>
                <w:b/>
                <w:bCs/>
                <w:i w:val="0"/>
                <w:color w:val="000000"/>
                <w:kern w:val="0"/>
                <w:sz w:val="18"/>
                <w:szCs w:val="18"/>
                <w:u w:val="none"/>
                <w:lang w:val="en-US" w:eastAsia="zh-CN" w:bidi="ar"/>
              </w:rPr>
              <w:t>信息数量</w:t>
            </w:r>
          </w:p>
        </w:tc>
        <w:tc>
          <w:tcPr>
            <w:tcW w:w="15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0" w:firstLineChars="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0</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jc w:val="center"/>
              <w:rPr>
                <w:rFonts w:hint="eastAsia" w:ascii="黑体" w:hAnsi="黑体" w:eastAsia="黑体" w:cs="黑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firstLine="0" w:firstLineChars="0"/>
              <w:rPr>
                <w:rFonts w:hint="eastAsia" w:ascii="黑体" w:hAnsi="黑体" w:eastAsia="黑体" w:cs="黑体"/>
                <w:i w:val="0"/>
                <w:color w:val="000000"/>
                <w:sz w:val="18"/>
                <w:szCs w:val="18"/>
                <w:u w:val="none"/>
              </w:rPr>
            </w:pPr>
          </w:p>
        </w:tc>
      </w:tr>
    </w:tbl>
    <w:p>
      <w:pPr>
        <w:spacing w:line="560" w:lineRule="exact"/>
        <w:ind w:firstLine="643" w:firstLineChars="200"/>
        <w:rPr>
          <w:rFonts w:ascii="黑体" w:hAnsi="黑体" w:eastAsia="黑体" w:cs="黑体"/>
          <w:b/>
          <w:bCs/>
          <w:sz w:val="32"/>
        </w:rPr>
      </w:pPr>
      <w:r>
        <w:rPr>
          <w:rFonts w:hint="eastAsia" w:ascii="黑体" w:hAnsi="黑体" w:eastAsia="黑体" w:cs="黑体"/>
          <w:b/>
          <w:bCs/>
          <w:sz w:val="32"/>
        </w:rPr>
        <w:br w:type="page"/>
      </w:r>
    </w:p>
    <w:p>
      <w:pPr>
        <w:spacing w:line="240" w:lineRule="auto"/>
        <w:ind w:firstLine="0" w:firstLineChars="0"/>
        <w:jc w:val="center"/>
        <w:rPr>
          <w:rFonts w:ascii="黑体" w:hAnsi="黑体" w:eastAsia="黑体" w:cs="黑体"/>
          <w:b/>
          <w:bCs/>
          <w:sz w:val="32"/>
        </w:rPr>
      </w:pPr>
      <w:r>
        <w:rPr>
          <w:rFonts w:hint="eastAsia" w:ascii="黑体" w:hAnsi="黑体" w:eastAsia="黑体" w:cs="黑体"/>
          <w:b/>
          <w:bCs/>
          <w:sz w:val="32"/>
        </w:rPr>
        <w:t>报告详情</w:t>
      </w:r>
    </w:p>
    <w:p>
      <w:pPr>
        <w:spacing w:line="240" w:lineRule="auto"/>
        <w:ind w:firstLine="0" w:firstLineChars="0"/>
        <w:jc w:val="center"/>
        <w:rPr>
          <w:rFonts w:ascii="黑体" w:hAnsi="黑体" w:eastAsia="黑体" w:cs="黑体"/>
          <w:b/>
          <w:bCs/>
          <w:sz w:val="32"/>
        </w:rPr>
      </w:pP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一、</w:t>
      </w:r>
      <w:r>
        <w:rPr>
          <w:rFonts w:hint="eastAsia" w:ascii="黑体" w:hAnsi="黑体" w:eastAsia="黑体" w:cs="黑体"/>
          <w:b/>
          <w:bCs/>
          <w:sz w:val="28"/>
          <w:szCs w:val="22"/>
          <w:lang w:eastAsia="zh-CN"/>
        </w:rPr>
        <w:t>法院执行</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经查验，该经营主体于xx年xx月xx日至xx年xx月xx日在法院执行领域无违法违规记录信息。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二、</w:t>
      </w:r>
      <w:r>
        <w:rPr>
          <w:rFonts w:hint="eastAsia" w:ascii="黑体" w:hAnsi="黑体" w:eastAsia="黑体" w:cs="黑体"/>
          <w:b/>
          <w:bCs/>
          <w:sz w:val="28"/>
          <w:szCs w:val="22"/>
          <w:lang w:eastAsia="zh-CN"/>
        </w:rPr>
        <w:t>发展改革</w:t>
      </w:r>
      <w:r>
        <w:rPr>
          <w:rFonts w:hint="eastAsia" w:ascii="黑体" w:hAnsi="黑体" w:eastAsia="黑体" w:cs="黑体"/>
          <w:b/>
          <w:bCs/>
          <w:sz w:val="28"/>
          <w:szCs w:val="22"/>
        </w:rPr>
        <w:t>领域（共</w:t>
      </w:r>
      <w:r>
        <w:rPr>
          <w:rFonts w:ascii="黑体" w:hAnsi="黑体" w:eastAsia="黑体" w:cs="黑体"/>
          <w:b/>
          <w:bCs/>
          <w:sz w:val="28"/>
          <w:szCs w:val="22"/>
        </w:rPr>
        <w:t>0</w:t>
      </w:r>
      <w:r>
        <w:rPr>
          <w:rFonts w:hint="eastAsia" w:ascii="黑体" w:hAnsi="黑体" w:eastAsia="黑体" w:cs="黑体"/>
          <w:b/>
          <w:bCs/>
          <w:sz w:val="28"/>
          <w:szCs w:val="22"/>
        </w:rPr>
        <w:t>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经查验，该经营主体于xx年xx月xx日至xx年xx月xx日在发展改革领域无违法违规记录信息。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lang w:eastAsia="zh-CN"/>
        </w:rPr>
        <w:t>三</w:t>
      </w:r>
      <w:r>
        <w:rPr>
          <w:rFonts w:hint="eastAsia" w:ascii="黑体" w:hAnsi="黑体" w:eastAsia="黑体" w:cs="黑体"/>
          <w:b/>
          <w:bCs/>
          <w:sz w:val="28"/>
          <w:szCs w:val="22"/>
        </w:rPr>
        <w:t>、</w:t>
      </w:r>
      <w:r>
        <w:rPr>
          <w:rFonts w:hint="eastAsia" w:ascii="黑体" w:hAnsi="黑体" w:eastAsia="黑体" w:cs="黑体"/>
          <w:b/>
          <w:bCs/>
          <w:sz w:val="28"/>
          <w:szCs w:val="22"/>
          <w:lang w:eastAsia="zh-CN"/>
        </w:rPr>
        <w:t>教育</w:t>
      </w:r>
      <w:r>
        <w:rPr>
          <w:rFonts w:hint="eastAsia" w:ascii="黑体" w:hAnsi="黑体" w:eastAsia="黑体" w:cs="黑体"/>
          <w:b/>
          <w:bCs/>
          <w:sz w:val="28"/>
          <w:szCs w:val="22"/>
        </w:rPr>
        <w:t>领域（共</w:t>
      </w:r>
      <w:r>
        <w:rPr>
          <w:rFonts w:hint="eastAsia" w:ascii="黑体" w:hAnsi="黑体" w:eastAsia="黑体" w:cs="黑体"/>
          <w:b/>
          <w:bCs/>
          <w:sz w:val="28"/>
          <w:szCs w:val="22"/>
          <w:lang w:val="en-US" w:eastAsia="zh-CN"/>
        </w:rPr>
        <w:t>2</w:t>
      </w:r>
      <w:r>
        <w:rPr>
          <w:rFonts w:hint="eastAsia" w:ascii="黑体" w:hAnsi="黑体" w:eastAsia="黑体" w:cs="黑体"/>
          <w:b/>
          <w:bCs/>
          <w:sz w:val="28"/>
          <w:szCs w:val="22"/>
        </w:rPr>
        <w:t>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b/>
          <w:sz w:val="24"/>
          <w:szCs w:val="21"/>
        </w:rPr>
      </w:pPr>
      <w:r>
        <w:rPr>
          <w:rFonts w:hint="eastAsia" w:ascii="微软雅黑" w:hAnsi="微软雅黑" w:eastAsia="微软雅黑" w:cs="微软雅黑"/>
          <w:b/>
          <w:sz w:val="24"/>
          <w:szCs w:val="21"/>
        </w:rPr>
        <w:t>违法违规记录信息1：</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ascii="微软雅黑" w:hAnsi="微软雅黑" w:eastAsia="微软雅黑" w:cs="微软雅黑"/>
          <w:sz w:val="24"/>
          <w:szCs w:val="21"/>
        </w:rPr>
        <w:t>处罚决定文书号</w:t>
      </w:r>
      <w:r>
        <w:rPr>
          <w:rFonts w:hint="eastAsia" w:ascii="微软雅黑" w:hAnsi="微软雅黑" w:eastAsia="微软雅黑" w:cs="微软雅黑"/>
          <w:sz w:val="24"/>
          <w:szCs w:val="21"/>
        </w:rPr>
        <w:t>：xxxxxxxx</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 xml:space="preserve">处罚机关： </w:t>
      </w:r>
      <w:r>
        <w:rPr>
          <w:rFonts w:ascii="微软雅黑" w:hAnsi="微软雅黑" w:eastAsia="微软雅黑" w:cs="微软雅黑"/>
          <w:sz w:val="24"/>
          <w:szCs w:val="21"/>
        </w:rPr>
        <w:t xml:space="preserve">     </w:t>
      </w:r>
      <w:r>
        <w:rPr>
          <w:rFonts w:hint="eastAsia" w:ascii="微软雅黑" w:hAnsi="微软雅黑" w:eastAsia="微软雅黑" w:cs="微软雅黑"/>
          <w:sz w:val="24"/>
          <w:szCs w:val="21"/>
        </w:rPr>
        <w:t>xxxxxxxx</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ascii="微软雅黑" w:hAnsi="微软雅黑" w:eastAsia="微软雅黑" w:cs="微软雅黑"/>
          <w:sz w:val="24"/>
          <w:szCs w:val="21"/>
        </w:rPr>
        <w:t>处罚决定日期</w:t>
      </w:r>
      <w:r>
        <w:rPr>
          <w:rFonts w:hint="eastAsia" w:ascii="微软雅黑" w:hAnsi="微软雅黑" w:eastAsia="微软雅黑" w:cs="微软雅黑"/>
          <w:sz w:val="24"/>
          <w:szCs w:val="21"/>
        </w:rPr>
        <w:t xml:space="preserve">： </w:t>
      </w:r>
      <w:r>
        <w:rPr>
          <w:rFonts w:ascii="微软雅黑" w:hAnsi="微软雅黑" w:eastAsia="微软雅黑" w:cs="微软雅黑"/>
          <w:sz w:val="24"/>
          <w:szCs w:val="21"/>
        </w:rPr>
        <w:t xml:space="preserve"> </w:t>
      </w:r>
      <w:r>
        <w:rPr>
          <w:rFonts w:hint="eastAsia" w:ascii="微软雅黑" w:hAnsi="微软雅黑" w:eastAsia="微软雅黑" w:cs="微软雅黑"/>
          <w:sz w:val="24"/>
          <w:szCs w:val="21"/>
        </w:rPr>
        <w:t>xxxxxxxx</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b/>
          <w:sz w:val="24"/>
          <w:szCs w:val="21"/>
        </w:rPr>
      </w:pPr>
      <w:r>
        <w:rPr>
          <w:rFonts w:hint="eastAsia" w:ascii="微软雅黑" w:hAnsi="微软雅黑" w:eastAsia="微软雅黑" w:cs="微软雅黑"/>
          <w:b/>
          <w:sz w:val="24"/>
          <w:szCs w:val="21"/>
        </w:rPr>
        <w:t>违法违规记录信息</w:t>
      </w:r>
      <w:r>
        <w:rPr>
          <w:rFonts w:ascii="微软雅黑" w:hAnsi="微软雅黑" w:eastAsia="微软雅黑" w:cs="微软雅黑"/>
          <w:b/>
          <w:sz w:val="24"/>
          <w:szCs w:val="21"/>
        </w:rPr>
        <w:t>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ascii="微软雅黑" w:hAnsi="微软雅黑" w:eastAsia="微软雅黑" w:cs="微软雅黑"/>
          <w:sz w:val="24"/>
          <w:szCs w:val="21"/>
        </w:rPr>
        <w:t>处罚决定文书号</w:t>
      </w:r>
      <w:r>
        <w:rPr>
          <w:rFonts w:hint="eastAsia" w:ascii="微软雅黑" w:hAnsi="微软雅黑" w:eastAsia="微软雅黑" w:cs="微软雅黑"/>
          <w:sz w:val="24"/>
          <w:szCs w:val="21"/>
        </w:rPr>
        <w:t>：xxxxxxxx</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 xml:space="preserve">处罚机关： </w:t>
      </w:r>
      <w:r>
        <w:rPr>
          <w:rFonts w:ascii="微软雅黑" w:hAnsi="微软雅黑" w:eastAsia="微软雅黑" w:cs="微软雅黑"/>
          <w:sz w:val="24"/>
          <w:szCs w:val="21"/>
        </w:rPr>
        <w:t xml:space="preserve">     </w:t>
      </w:r>
      <w:r>
        <w:rPr>
          <w:rFonts w:hint="eastAsia" w:ascii="微软雅黑" w:hAnsi="微软雅黑" w:eastAsia="微软雅黑" w:cs="微软雅黑"/>
          <w:sz w:val="24"/>
          <w:szCs w:val="21"/>
        </w:rPr>
        <w:t>xxxxxxxx</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ascii="微软雅黑" w:hAnsi="微软雅黑" w:eastAsia="微软雅黑" w:cs="微软雅黑"/>
          <w:sz w:val="24"/>
          <w:szCs w:val="21"/>
        </w:rPr>
        <w:t>处罚决定日期</w:t>
      </w:r>
      <w:r>
        <w:rPr>
          <w:rFonts w:hint="eastAsia" w:ascii="微软雅黑" w:hAnsi="微软雅黑" w:eastAsia="微软雅黑" w:cs="微软雅黑"/>
          <w:sz w:val="24"/>
          <w:szCs w:val="21"/>
        </w:rPr>
        <w:t xml:space="preserve">： </w:t>
      </w:r>
      <w:r>
        <w:rPr>
          <w:rFonts w:ascii="微软雅黑" w:hAnsi="微软雅黑" w:eastAsia="微软雅黑" w:cs="微软雅黑"/>
          <w:sz w:val="24"/>
          <w:szCs w:val="21"/>
        </w:rPr>
        <w:t xml:space="preserve"> </w:t>
      </w:r>
      <w:r>
        <w:rPr>
          <w:rFonts w:hint="eastAsia" w:ascii="微软雅黑" w:hAnsi="微软雅黑" w:eastAsia="微软雅黑" w:cs="微软雅黑"/>
          <w:sz w:val="24"/>
          <w:szCs w:val="21"/>
        </w:rPr>
        <w:t>xxxxxxxx</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四、</w:t>
      </w:r>
      <w:r>
        <w:rPr>
          <w:rFonts w:hint="eastAsia" w:ascii="黑体" w:hAnsi="黑体" w:eastAsia="黑体" w:cs="黑体"/>
          <w:b/>
          <w:bCs/>
          <w:sz w:val="28"/>
          <w:szCs w:val="22"/>
          <w:lang w:eastAsia="zh-CN"/>
        </w:rPr>
        <w:t>科技</w:t>
      </w:r>
      <w:r>
        <w:rPr>
          <w:rFonts w:hint="eastAsia" w:ascii="黑体" w:hAnsi="黑体" w:eastAsia="黑体" w:cs="黑体"/>
          <w:b/>
          <w:bCs/>
          <w:sz w:val="28"/>
          <w:szCs w:val="22"/>
        </w:rPr>
        <w:t>领域（共</w:t>
      </w:r>
      <w:r>
        <w:rPr>
          <w:rFonts w:ascii="黑体" w:hAnsi="黑体" w:eastAsia="黑体" w:cs="黑体"/>
          <w:b/>
          <w:bCs/>
          <w:sz w:val="28"/>
          <w:szCs w:val="22"/>
        </w:rPr>
        <w:t>0</w:t>
      </w:r>
      <w:r>
        <w:rPr>
          <w:rFonts w:hint="eastAsia" w:ascii="黑体" w:hAnsi="黑体" w:eastAsia="黑体" w:cs="黑体"/>
          <w:b/>
          <w:bCs/>
          <w:sz w:val="28"/>
          <w:szCs w:val="22"/>
        </w:rPr>
        <w:t>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w:t>
      </w:r>
      <w:r>
        <w:rPr>
          <w:rFonts w:hint="eastAsia" w:ascii="微软雅黑" w:hAnsi="微软雅黑" w:eastAsia="微软雅黑" w:cs="微软雅黑"/>
          <w:sz w:val="24"/>
          <w:szCs w:val="21"/>
          <w:lang w:eastAsia="zh-CN"/>
        </w:rPr>
        <w:t>科技</w:t>
      </w:r>
      <w:r>
        <w:rPr>
          <w:rFonts w:hint="eastAsia" w:ascii="微软雅黑" w:hAnsi="微软雅黑" w:eastAsia="微软雅黑" w:cs="微软雅黑"/>
          <w:sz w:val="24"/>
          <w:szCs w:val="21"/>
        </w:rPr>
        <w:t>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五、</w:t>
      </w:r>
      <w:r>
        <w:rPr>
          <w:rFonts w:hint="eastAsia" w:ascii="黑体" w:hAnsi="黑体" w:eastAsia="黑体" w:cs="黑体"/>
          <w:b/>
          <w:bCs/>
          <w:sz w:val="28"/>
          <w:szCs w:val="22"/>
          <w:lang w:eastAsia="zh-CN"/>
        </w:rPr>
        <w:t>工业和信息化</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经查验，该经营主体于xx年xx月xx日至xx年xx月xx日在工业和信息化领域无违法违规记录信息。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六、</w:t>
      </w:r>
      <w:r>
        <w:rPr>
          <w:rFonts w:hint="eastAsia" w:ascii="黑体" w:hAnsi="黑体" w:eastAsia="黑体" w:cs="黑体"/>
          <w:b/>
          <w:bCs/>
          <w:sz w:val="28"/>
          <w:szCs w:val="22"/>
          <w:lang w:eastAsia="zh-CN"/>
        </w:rPr>
        <w:t>民族宗教</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经查验，该经营主体于xx年xx月xx日至xx年xx月xx日在民族宗教领域无违法违规记录信息。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七、</w:t>
      </w:r>
      <w:r>
        <w:rPr>
          <w:rFonts w:hint="eastAsia" w:ascii="黑体" w:hAnsi="黑体" w:eastAsia="黑体" w:cs="黑体"/>
          <w:b/>
          <w:bCs/>
          <w:sz w:val="28"/>
          <w:szCs w:val="22"/>
          <w:lang w:eastAsia="zh-CN"/>
        </w:rPr>
        <w:t>公安</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经查验，该经营主体于xx年xx月xx日至xx年xx月xx日在公安领域无违法违规记录信息。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八、</w:t>
      </w:r>
      <w:r>
        <w:rPr>
          <w:rFonts w:hint="eastAsia" w:ascii="黑体" w:hAnsi="黑体" w:eastAsia="黑体" w:cs="黑体"/>
          <w:b/>
          <w:bCs/>
          <w:sz w:val="28"/>
          <w:szCs w:val="22"/>
          <w:lang w:eastAsia="zh-CN"/>
        </w:rPr>
        <w:t>民政</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经查验，该经营主体于xx年xx月xx日至xx年xx月xx日在民政领域无违法违规记录信息。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九、</w:t>
      </w:r>
      <w:r>
        <w:rPr>
          <w:rFonts w:hint="eastAsia" w:ascii="黑体" w:hAnsi="黑体" w:eastAsia="黑体" w:cs="黑体"/>
          <w:b/>
          <w:bCs/>
          <w:sz w:val="28"/>
          <w:szCs w:val="22"/>
          <w:lang w:eastAsia="zh-CN"/>
        </w:rPr>
        <w:t>司法</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经查验，该经营主体于xx年xx月xx日至xx年xx月xx日在司法领域无违法违规记录信息。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十、</w:t>
      </w:r>
      <w:r>
        <w:rPr>
          <w:rFonts w:hint="eastAsia" w:ascii="黑体" w:hAnsi="黑体" w:eastAsia="黑体" w:cs="黑体"/>
          <w:b/>
          <w:bCs/>
          <w:sz w:val="28"/>
          <w:szCs w:val="22"/>
          <w:lang w:eastAsia="zh-CN"/>
        </w:rPr>
        <w:t>财政</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经查验，该经营主体于xx年xx月xx日至xx年xx月xx日在财政领域无违法违规记录信息。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lang w:eastAsia="zh-CN"/>
        </w:rPr>
        <w:t>十一</w:t>
      </w:r>
      <w:r>
        <w:rPr>
          <w:rFonts w:hint="eastAsia" w:ascii="黑体" w:hAnsi="黑体" w:eastAsia="黑体" w:cs="黑体"/>
          <w:b/>
          <w:bCs/>
          <w:sz w:val="28"/>
          <w:szCs w:val="22"/>
        </w:rPr>
        <w:t>、人力资源和社会保障领域（共</w:t>
      </w:r>
      <w:r>
        <w:rPr>
          <w:rFonts w:ascii="黑体" w:hAnsi="黑体" w:eastAsia="黑体" w:cs="黑体"/>
          <w:b/>
          <w:bCs/>
          <w:sz w:val="28"/>
          <w:szCs w:val="22"/>
        </w:rPr>
        <w:t>2</w:t>
      </w:r>
      <w:r>
        <w:rPr>
          <w:rFonts w:hint="eastAsia" w:ascii="黑体" w:hAnsi="黑体" w:eastAsia="黑体" w:cs="黑体"/>
          <w:b/>
          <w:bCs/>
          <w:sz w:val="28"/>
          <w:szCs w:val="22"/>
        </w:rPr>
        <w:t>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b/>
          <w:sz w:val="24"/>
          <w:szCs w:val="21"/>
        </w:rPr>
      </w:pPr>
      <w:r>
        <w:rPr>
          <w:rFonts w:hint="eastAsia" w:ascii="微软雅黑" w:hAnsi="微软雅黑" w:eastAsia="微软雅黑" w:cs="微软雅黑"/>
          <w:b/>
          <w:sz w:val="24"/>
          <w:szCs w:val="21"/>
        </w:rPr>
        <w:t>违法违规记录信息1：</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ascii="微软雅黑" w:hAnsi="微软雅黑" w:eastAsia="微软雅黑" w:cs="微软雅黑"/>
          <w:sz w:val="24"/>
          <w:szCs w:val="21"/>
        </w:rPr>
        <w:t>处罚决定文书号</w:t>
      </w:r>
      <w:r>
        <w:rPr>
          <w:rFonts w:hint="eastAsia" w:ascii="微软雅黑" w:hAnsi="微软雅黑" w:eastAsia="微软雅黑" w:cs="微软雅黑"/>
          <w:sz w:val="24"/>
          <w:szCs w:val="21"/>
        </w:rPr>
        <w:t>：xxxxxxxx</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 xml:space="preserve">处罚机关： </w:t>
      </w:r>
      <w:r>
        <w:rPr>
          <w:rFonts w:ascii="微软雅黑" w:hAnsi="微软雅黑" w:eastAsia="微软雅黑" w:cs="微软雅黑"/>
          <w:sz w:val="24"/>
          <w:szCs w:val="21"/>
        </w:rPr>
        <w:t xml:space="preserve">     </w:t>
      </w:r>
      <w:r>
        <w:rPr>
          <w:rFonts w:hint="eastAsia" w:ascii="微软雅黑" w:hAnsi="微软雅黑" w:eastAsia="微软雅黑" w:cs="微软雅黑"/>
          <w:sz w:val="24"/>
          <w:szCs w:val="21"/>
        </w:rPr>
        <w:t>xxxxxxxx</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ascii="微软雅黑" w:hAnsi="微软雅黑" w:eastAsia="微软雅黑" w:cs="微软雅黑"/>
          <w:sz w:val="24"/>
          <w:szCs w:val="21"/>
        </w:rPr>
        <w:t>处罚决定日期</w:t>
      </w:r>
      <w:r>
        <w:rPr>
          <w:rFonts w:hint="eastAsia" w:ascii="微软雅黑" w:hAnsi="微软雅黑" w:eastAsia="微软雅黑" w:cs="微软雅黑"/>
          <w:sz w:val="24"/>
          <w:szCs w:val="21"/>
        </w:rPr>
        <w:t xml:space="preserve">： </w:t>
      </w:r>
      <w:r>
        <w:rPr>
          <w:rFonts w:ascii="微软雅黑" w:hAnsi="微软雅黑" w:eastAsia="微软雅黑" w:cs="微软雅黑"/>
          <w:sz w:val="24"/>
          <w:szCs w:val="21"/>
        </w:rPr>
        <w:t xml:space="preserve"> </w:t>
      </w:r>
      <w:r>
        <w:rPr>
          <w:rFonts w:hint="eastAsia" w:ascii="微软雅黑" w:hAnsi="微软雅黑" w:eastAsia="微软雅黑" w:cs="微软雅黑"/>
          <w:sz w:val="24"/>
          <w:szCs w:val="21"/>
        </w:rPr>
        <w:t>xxxxxxxx</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b/>
          <w:sz w:val="24"/>
          <w:szCs w:val="21"/>
        </w:rPr>
      </w:pPr>
      <w:r>
        <w:rPr>
          <w:rFonts w:hint="eastAsia" w:ascii="微软雅黑" w:hAnsi="微软雅黑" w:eastAsia="微软雅黑" w:cs="微软雅黑"/>
          <w:b/>
          <w:sz w:val="24"/>
          <w:szCs w:val="21"/>
        </w:rPr>
        <w:t>违法违规记录信息</w:t>
      </w:r>
      <w:r>
        <w:rPr>
          <w:rFonts w:ascii="微软雅黑" w:hAnsi="微软雅黑" w:eastAsia="微软雅黑" w:cs="微软雅黑"/>
          <w:b/>
          <w:sz w:val="24"/>
          <w:szCs w:val="21"/>
        </w:rPr>
        <w:t>2</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ascii="微软雅黑" w:hAnsi="微软雅黑" w:eastAsia="微软雅黑" w:cs="微软雅黑"/>
          <w:sz w:val="24"/>
          <w:szCs w:val="21"/>
        </w:rPr>
        <w:t>处罚决定文书号</w:t>
      </w:r>
      <w:r>
        <w:rPr>
          <w:rFonts w:hint="eastAsia" w:ascii="微软雅黑" w:hAnsi="微软雅黑" w:eastAsia="微软雅黑" w:cs="微软雅黑"/>
          <w:sz w:val="24"/>
          <w:szCs w:val="21"/>
        </w:rPr>
        <w:t>：xxxxxxxx</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 xml:space="preserve">处罚机关： </w:t>
      </w:r>
      <w:r>
        <w:rPr>
          <w:rFonts w:ascii="微软雅黑" w:hAnsi="微软雅黑" w:eastAsia="微软雅黑" w:cs="微软雅黑"/>
          <w:sz w:val="24"/>
          <w:szCs w:val="21"/>
        </w:rPr>
        <w:t xml:space="preserve">     </w:t>
      </w:r>
      <w:r>
        <w:rPr>
          <w:rFonts w:hint="eastAsia" w:ascii="微软雅黑" w:hAnsi="微软雅黑" w:eastAsia="微软雅黑" w:cs="微软雅黑"/>
          <w:sz w:val="24"/>
          <w:szCs w:val="21"/>
        </w:rPr>
        <w:t>xxxxxxxx</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ascii="微软雅黑" w:hAnsi="微软雅黑" w:eastAsia="微软雅黑" w:cs="微软雅黑"/>
          <w:sz w:val="24"/>
          <w:szCs w:val="21"/>
        </w:rPr>
        <w:t>处罚决定日期</w:t>
      </w:r>
      <w:r>
        <w:rPr>
          <w:rFonts w:hint="eastAsia" w:ascii="微软雅黑" w:hAnsi="微软雅黑" w:eastAsia="微软雅黑" w:cs="微软雅黑"/>
          <w:sz w:val="24"/>
          <w:szCs w:val="21"/>
        </w:rPr>
        <w:t xml:space="preserve">： </w:t>
      </w:r>
      <w:r>
        <w:rPr>
          <w:rFonts w:ascii="微软雅黑" w:hAnsi="微软雅黑" w:eastAsia="微软雅黑" w:cs="微软雅黑"/>
          <w:sz w:val="24"/>
          <w:szCs w:val="21"/>
        </w:rPr>
        <w:t xml:space="preserve"> </w:t>
      </w:r>
      <w:r>
        <w:rPr>
          <w:rFonts w:hint="eastAsia" w:ascii="微软雅黑" w:hAnsi="微软雅黑" w:eastAsia="微软雅黑" w:cs="微软雅黑"/>
          <w:sz w:val="24"/>
          <w:szCs w:val="21"/>
        </w:rPr>
        <w:t>xxxxxxxx</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十二、</w:t>
      </w:r>
      <w:r>
        <w:rPr>
          <w:rFonts w:hint="eastAsia" w:ascii="黑体" w:hAnsi="黑体" w:eastAsia="黑体" w:cs="黑体"/>
          <w:b/>
          <w:bCs/>
          <w:sz w:val="28"/>
          <w:szCs w:val="22"/>
          <w:lang w:eastAsia="zh-CN"/>
        </w:rPr>
        <w:t>自然资源规划</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经查验，该经营主体于xx年xx月xx日至xx年xx月xx日在自然资源</w:t>
      </w:r>
      <w:r>
        <w:rPr>
          <w:rFonts w:hint="eastAsia" w:ascii="微软雅黑" w:hAnsi="微软雅黑" w:eastAsia="微软雅黑" w:cs="微软雅黑"/>
          <w:sz w:val="24"/>
          <w:szCs w:val="21"/>
          <w:lang w:eastAsia="zh-CN"/>
        </w:rPr>
        <w:t>规划</w:t>
      </w:r>
      <w:r>
        <w:rPr>
          <w:rFonts w:hint="eastAsia" w:ascii="微软雅黑" w:hAnsi="微软雅黑" w:eastAsia="微软雅黑" w:cs="微软雅黑"/>
          <w:sz w:val="24"/>
          <w:szCs w:val="21"/>
        </w:rPr>
        <w:t>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十三、</w:t>
      </w:r>
      <w:r>
        <w:rPr>
          <w:rFonts w:hint="eastAsia" w:ascii="黑体" w:hAnsi="黑体" w:eastAsia="黑体" w:cs="黑体"/>
          <w:b/>
          <w:bCs/>
          <w:sz w:val="28"/>
          <w:szCs w:val="22"/>
          <w:lang w:eastAsia="zh-CN"/>
        </w:rPr>
        <w:t>生态环境</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经查验，该经营主体于xx年xx月xx日至xx年xx月xx日在生态环境领域无违法违规记录信息。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十四、</w:t>
      </w:r>
      <w:r>
        <w:rPr>
          <w:rFonts w:hint="eastAsia" w:ascii="黑体" w:hAnsi="黑体" w:eastAsia="黑体" w:cs="黑体"/>
          <w:b/>
          <w:bCs/>
          <w:sz w:val="28"/>
          <w:szCs w:val="22"/>
          <w:lang w:eastAsia="zh-CN"/>
        </w:rPr>
        <w:t>住房和城乡建设</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经查验，该经营主体于xx年xx月xx日至xx年xx月xx日在住房和城乡建设领域无违法违规记录信息。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十五、</w:t>
      </w:r>
      <w:r>
        <w:rPr>
          <w:rFonts w:hint="eastAsia" w:ascii="黑体" w:hAnsi="黑体" w:eastAsia="黑体" w:cs="黑体"/>
          <w:b/>
          <w:bCs/>
          <w:sz w:val="28"/>
          <w:szCs w:val="22"/>
          <w:lang w:eastAsia="zh-CN"/>
        </w:rPr>
        <w:t>交通运输</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经查验，该经营主体于xx年xx月xx日至xx年xx月xx日在交通运输领域无违法违规记录信息。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十六、</w:t>
      </w:r>
      <w:r>
        <w:rPr>
          <w:rFonts w:hint="eastAsia" w:ascii="黑体" w:hAnsi="黑体" w:eastAsia="黑体" w:cs="黑体"/>
          <w:b/>
          <w:bCs/>
          <w:sz w:val="28"/>
          <w:szCs w:val="22"/>
          <w:lang w:eastAsia="zh-CN"/>
        </w:rPr>
        <w:t>水利</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经查验，该经营主体于xx年xx月xx日至xx年xx月xx日在水利领域无违法违规记录信息。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十七、</w:t>
      </w:r>
      <w:r>
        <w:rPr>
          <w:rFonts w:hint="eastAsia" w:ascii="黑体" w:hAnsi="黑体" w:eastAsia="黑体" w:cs="黑体"/>
          <w:b/>
          <w:bCs/>
          <w:sz w:val="28"/>
          <w:szCs w:val="22"/>
          <w:lang w:eastAsia="zh-CN"/>
        </w:rPr>
        <w:t>农业农村</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经查验，该经营主体于xx年xx月xx日至xx年xx月xx日在农业农村领域无违法违规记录信息。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十八、</w:t>
      </w:r>
      <w:r>
        <w:rPr>
          <w:rFonts w:hint="eastAsia" w:ascii="黑体" w:hAnsi="黑体" w:eastAsia="黑体" w:cs="黑体"/>
          <w:b/>
          <w:bCs/>
          <w:sz w:val="28"/>
          <w:szCs w:val="22"/>
          <w:lang w:eastAsia="zh-CN"/>
        </w:rPr>
        <w:t>商务</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经查验，该经营主体于xx年xx月xx日至xx年xx月xx日在商务领域无违法违规记录信息。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十九、</w:t>
      </w:r>
      <w:r>
        <w:rPr>
          <w:rFonts w:hint="eastAsia" w:ascii="黑体" w:hAnsi="黑体" w:eastAsia="黑体" w:cs="黑体"/>
          <w:b/>
          <w:bCs/>
          <w:sz w:val="28"/>
          <w:szCs w:val="22"/>
          <w:lang w:eastAsia="zh-CN"/>
        </w:rPr>
        <w:t>文化和旅游</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经查验，该经营主体于xx年xx月xx日至xx年xx月xx日在文化和旅游领域无违法违规记录信息。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二十、</w:t>
      </w:r>
      <w:r>
        <w:rPr>
          <w:rFonts w:hint="eastAsia" w:ascii="黑体" w:hAnsi="黑体" w:eastAsia="黑体" w:cs="黑体"/>
          <w:b/>
          <w:bCs/>
          <w:sz w:val="28"/>
          <w:szCs w:val="22"/>
          <w:lang w:eastAsia="zh-CN"/>
        </w:rPr>
        <w:t>卫生健康</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经查验，该经营主体于xx年xx月xx日至xx年xx月xx日在卫生健康领域无违法违规记录信息。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二十一、</w:t>
      </w:r>
      <w:r>
        <w:rPr>
          <w:rFonts w:hint="eastAsia" w:ascii="黑体" w:hAnsi="黑体" w:eastAsia="黑体" w:cs="黑体"/>
          <w:b/>
          <w:bCs/>
          <w:sz w:val="28"/>
          <w:szCs w:val="22"/>
          <w:lang w:eastAsia="zh-CN"/>
        </w:rPr>
        <w:t>退役军人管理</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经查验，该经营主体于xx年xx月xx日至xx年xx月xx日在退役军人管理领域无违法违规记录信息。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二十二、</w:t>
      </w:r>
      <w:r>
        <w:rPr>
          <w:rFonts w:hint="eastAsia" w:ascii="黑体" w:hAnsi="黑体" w:eastAsia="黑体" w:cs="黑体"/>
          <w:b/>
          <w:bCs/>
          <w:sz w:val="28"/>
          <w:szCs w:val="22"/>
          <w:lang w:eastAsia="zh-CN"/>
        </w:rPr>
        <w:t>安全生产</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经查验，该经营主体于xx年xx月xx日至xx年xx月xx日在安全生产领域无违法违规记录信息。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二十三、</w:t>
      </w:r>
      <w:r>
        <w:rPr>
          <w:rFonts w:hint="eastAsia" w:ascii="黑体" w:hAnsi="黑体" w:eastAsia="黑体" w:cs="黑体"/>
          <w:b/>
          <w:bCs/>
          <w:sz w:val="28"/>
          <w:szCs w:val="22"/>
          <w:lang w:eastAsia="zh-CN"/>
        </w:rPr>
        <w:t>审计</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经查验，该经营主体于xx年xx月xx日至xx年xx月xx日在审计领域无违法违规记录信息。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二十四、</w:t>
      </w:r>
      <w:r>
        <w:rPr>
          <w:rFonts w:hint="eastAsia" w:ascii="黑体" w:hAnsi="黑体" w:eastAsia="黑体" w:cs="黑体"/>
          <w:b/>
          <w:bCs/>
          <w:sz w:val="28"/>
          <w:szCs w:val="22"/>
          <w:lang w:eastAsia="zh-CN"/>
        </w:rPr>
        <w:t>林业和草原</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经查验，该经营主体于xx年xx月xx日至xx年xx月xx日在林业和草原领域无违法违规记录信息。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二十</w:t>
      </w:r>
      <w:r>
        <w:rPr>
          <w:rFonts w:hint="eastAsia" w:ascii="黑体" w:hAnsi="黑体" w:eastAsia="黑体" w:cs="黑体"/>
          <w:b/>
          <w:bCs/>
          <w:sz w:val="28"/>
          <w:szCs w:val="22"/>
          <w:lang w:eastAsia="zh-CN"/>
        </w:rPr>
        <w:t>五</w:t>
      </w:r>
      <w:r>
        <w:rPr>
          <w:rFonts w:hint="eastAsia" w:ascii="黑体" w:hAnsi="黑体" w:eastAsia="黑体" w:cs="黑体"/>
          <w:b/>
          <w:bCs/>
          <w:sz w:val="28"/>
          <w:szCs w:val="22"/>
        </w:rPr>
        <w:t>、</w:t>
      </w:r>
      <w:r>
        <w:rPr>
          <w:rFonts w:hint="eastAsia" w:ascii="黑体" w:hAnsi="黑体" w:eastAsia="黑体" w:cs="黑体"/>
          <w:b/>
          <w:bCs/>
          <w:sz w:val="28"/>
          <w:szCs w:val="22"/>
          <w:lang w:eastAsia="zh-CN"/>
        </w:rPr>
        <w:t>市场监管</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经查验，该经营主体于xx年xx月xx日至xx年xx月xx日在市场监管领域无违法违规记录信息。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二十</w:t>
      </w:r>
      <w:r>
        <w:rPr>
          <w:rFonts w:hint="eastAsia" w:ascii="黑体" w:hAnsi="黑体" w:eastAsia="黑体" w:cs="黑体"/>
          <w:b/>
          <w:bCs/>
          <w:sz w:val="28"/>
          <w:szCs w:val="22"/>
          <w:lang w:eastAsia="zh-CN"/>
        </w:rPr>
        <w:t>六</w:t>
      </w:r>
      <w:r>
        <w:rPr>
          <w:rFonts w:hint="eastAsia" w:ascii="黑体" w:hAnsi="黑体" w:eastAsia="黑体" w:cs="黑体"/>
          <w:b/>
          <w:bCs/>
          <w:sz w:val="28"/>
          <w:szCs w:val="22"/>
        </w:rPr>
        <w:t>、知识产权领域（共0条）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经查验，该经营主体于xx年xx月xx日至xx年xx月xx日在知识产权领域无违法违规记录信息。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二十七、</w:t>
      </w:r>
      <w:r>
        <w:rPr>
          <w:rFonts w:hint="eastAsia" w:ascii="黑体" w:hAnsi="黑体" w:eastAsia="黑体" w:cs="黑体"/>
          <w:b/>
          <w:bCs/>
          <w:sz w:val="28"/>
          <w:szCs w:val="22"/>
          <w:lang w:eastAsia="zh-CN"/>
        </w:rPr>
        <w:t>体育</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经查验，该经营主体于xx年xx月xx日至xx年xx月xx日在体育领域无违法违规记录信息。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二十八、</w:t>
      </w:r>
      <w:r>
        <w:rPr>
          <w:rFonts w:hint="eastAsia" w:ascii="黑体" w:hAnsi="黑体" w:eastAsia="黑体" w:cs="黑体"/>
          <w:b/>
          <w:bCs/>
          <w:sz w:val="28"/>
          <w:szCs w:val="22"/>
          <w:lang w:eastAsia="zh-CN"/>
        </w:rPr>
        <w:t>统计</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经查验，该经营主体于xx年xx月xx日至xx年xx月xx日在统计领域无违法违规记录信息。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二十九、</w:t>
      </w:r>
      <w:r>
        <w:rPr>
          <w:rFonts w:hint="eastAsia" w:ascii="黑体" w:hAnsi="黑体" w:eastAsia="黑体" w:cs="黑体"/>
          <w:b/>
          <w:bCs/>
          <w:sz w:val="28"/>
          <w:szCs w:val="22"/>
          <w:lang w:eastAsia="zh-CN"/>
        </w:rPr>
        <w:t>人防</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w:t>
      </w:r>
      <w:r>
        <w:rPr>
          <w:rFonts w:hint="eastAsia" w:ascii="微软雅黑" w:hAnsi="微软雅黑" w:eastAsia="微软雅黑" w:cs="微软雅黑"/>
          <w:sz w:val="24"/>
          <w:szCs w:val="21"/>
          <w:lang w:eastAsia="zh-CN"/>
        </w:rPr>
        <w:t>人防</w:t>
      </w:r>
      <w:r>
        <w:rPr>
          <w:rFonts w:hint="eastAsia" w:ascii="微软雅黑" w:hAnsi="微软雅黑" w:eastAsia="微软雅黑" w:cs="微软雅黑"/>
          <w:sz w:val="24"/>
          <w:szCs w:val="21"/>
        </w:rPr>
        <w:t>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三十、</w:t>
      </w:r>
      <w:r>
        <w:rPr>
          <w:rFonts w:hint="eastAsia" w:ascii="黑体" w:hAnsi="黑体" w:eastAsia="黑体" w:cs="黑体"/>
          <w:b/>
          <w:bCs/>
          <w:sz w:val="28"/>
          <w:szCs w:val="22"/>
          <w:lang w:eastAsia="zh-CN"/>
        </w:rPr>
        <w:t>医疗保障</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经查验，该经营主体于xx年xx月xx日至xx年xx月xx日在医疗保障领域无违法违规记录信息。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三十一、</w:t>
      </w:r>
      <w:r>
        <w:rPr>
          <w:rFonts w:hint="eastAsia" w:ascii="黑体" w:hAnsi="黑体" w:eastAsia="黑体" w:cs="黑体"/>
          <w:b/>
          <w:bCs/>
          <w:sz w:val="28"/>
          <w:szCs w:val="22"/>
          <w:lang w:eastAsia="zh-CN"/>
        </w:rPr>
        <w:t>粮食和物资储备</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经查验，该经营主体于xx年xx月xx日至xx年xx月xx日在粮食和物资储备领域无违法违规记录信息。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三十二、</w:t>
      </w:r>
      <w:r>
        <w:rPr>
          <w:rFonts w:hint="eastAsia" w:ascii="黑体" w:hAnsi="黑体" w:eastAsia="黑体" w:cs="黑体"/>
          <w:b/>
          <w:bCs/>
          <w:sz w:val="28"/>
          <w:szCs w:val="22"/>
          <w:lang w:eastAsia="zh-CN"/>
        </w:rPr>
        <w:t>城管</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经查验，该经营主体于xx年xx月xx日至xx年xx月xx日在城管领域无违法违规记录信息。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三十三、</w:t>
      </w:r>
      <w:r>
        <w:rPr>
          <w:rFonts w:hint="eastAsia" w:ascii="黑体" w:hAnsi="黑体" w:eastAsia="黑体" w:cs="黑体"/>
          <w:b/>
          <w:bCs/>
          <w:sz w:val="28"/>
          <w:szCs w:val="22"/>
          <w:lang w:eastAsia="zh-CN"/>
        </w:rPr>
        <w:t>公积金管理</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经查验，该经营主体于xx年xx月xx日至xx年xx月xx日在公积金管理领域无违法违规记录信息。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三十四、</w:t>
      </w:r>
      <w:r>
        <w:rPr>
          <w:rFonts w:hint="eastAsia" w:ascii="黑体" w:hAnsi="黑体" w:eastAsia="黑体" w:cs="黑体"/>
          <w:b/>
          <w:bCs/>
          <w:sz w:val="28"/>
          <w:szCs w:val="22"/>
          <w:lang w:eastAsia="zh-CN"/>
        </w:rPr>
        <w:t>税务</w:t>
      </w:r>
      <w:r>
        <w:rPr>
          <w:rFonts w:hint="eastAsia" w:ascii="黑体" w:hAnsi="黑体" w:eastAsia="黑体" w:cs="黑体"/>
          <w:b/>
          <w:bCs/>
          <w:sz w:val="28"/>
          <w:szCs w:val="22"/>
        </w:rPr>
        <w:t>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经查验，该经营主体于xx年xx月xx日至xx年xx月xx日在税务领域无违法违规记录信息。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三十五、气象领域（共0条）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经查验，该经营主体于xx年xx月xx日至xx年xx月xx日在气象领域无违法违规记录信息。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三十六、地震领域（共</w:t>
      </w:r>
      <w:r>
        <w:rPr>
          <w:rFonts w:ascii="黑体" w:hAnsi="黑体" w:eastAsia="黑体" w:cs="黑体"/>
          <w:b/>
          <w:bCs/>
          <w:sz w:val="28"/>
          <w:szCs w:val="22"/>
        </w:rPr>
        <w:t>0</w:t>
      </w:r>
      <w:r>
        <w:rPr>
          <w:rFonts w:hint="eastAsia" w:ascii="黑体" w:hAnsi="黑体" w:eastAsia="黑体" w:cs="黑体"/>
          <w:b/>
          <w:bCs/>
          <w:sz w:val="28"/>
          <w:szCs w:val="22"/>
        </w:rPr>
        <w:t>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经查验，该经营主体于xx年xx月xx日至xx年xx月xx日在地震领域无违法违规记录信息。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三十</w:t>
      </w:r>
      <w:r>
        <w:rPr>
          <w:rFonts w:hint="eastAsia" w:ascii="黑体" w:hAnsi="黑体" w:eastAsia="黑体" w:cs="黑体"/>
          <w:b/>
          <w:bCs/>
          <w:sz w:val="28"/>
          <w:szCs w:val="22"/>
          <w:lang w:eastAsia="zh-CN"/>
        </w:rPr>
        <w:t>七</w:t>
      </w:r>
      <w:r>
        <w:rPr>
          <w:rFonts w:hint="eastAsia" w:ascii="黑体" w:hAnsi="黑体" w:eastAsia="黑体" w:cs="黑体"/>
          <w:b/>
          <w:bCs/>
          <w:sz w:val="28"/>
          <w:szCs w:val="22"/>
        </w:rPr>
        <w:t>、</w:t>
      </w:r>
      <w:r>
        <w:rPr>
          <w:rFonts w:hint="eastAsia" w:ascii="黑体" w:hAnsi="黑体" w:eastAsia="黑体" w:cs="黑体"/>
          <w:b/>
          <w:bCs/>
          <w:sz w:val="28"/>
          <w:szCs w:val="22"/>
          <w:lang w:eastAsia="zh-CN"/>
        </w:rPr>
        <w:t>消防安全</w:t>
      </w:r>
      <w:r>
        <w:rPr>
          <w:rFonts w:hint="eastAsia" w:ascii="黑体" w:hAnsi="黑体" w:eastAsia="黑体" w:cs="黑体"/>
          <w:b/>
          <w:bCs/>
          <w:sz w:val="28"/>
          <w:szCs w:val="22"/>
        </w:rPr>
        <w:t>领域（共</w:t>
      </w:r>
      <w:r>
        <w:rPr>
          <w:rFonts w:ascii="黑体" w:hAnsi="黑体" w:eastAsia="黑体" w:cs="黑体"/>
          <w:b/>
          <w:bCs/>
          <w:sz w:val="28"/>
          <w:szCs w:val="22"/>
        </w:rPr>
        <w:t>0</w:t>
      </w:r>
      <w:r>
        <w:rPr>
          <w:rFonts w:hint="eastAsia" w:ascii="黑体" w:hAnsi="黑体" w:eastAsia="黑体" w:cs="黑体"/>
          <w:b/>
          <w:bCs/>
          <w:sz w:val="28"/>
          <w:szCs w:val="22"/>
        </w:rPr>
        <w:t>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经查验，该经营主体于xx年xx月xx日至xx年xx月xx日在消防安全领域无违法违规记录信息。</w:t>
      </w:r>
    </w:p>
    <w:p>
      <w:pPr>
        <w:keepNext w:val="0"/>
        <w:keepLines w:val="0"/>
        <w:pageBreakBefore w:val="0"/>
        <w:widowControl w:val="0"/>
        <w:kinsoku/>
        <w:wordWrap/>
        <w:overflowPunct/>
        <w:topLinePunct w:val="0"/>
        <w:autoSpaceDE/>
        <w:autoSpaceDN/>
        <w:bidi w:val="0"/>
        <w:adjustRightInd/>
        <w:snapToGrid/>
        <w:spacing w:line="240" w:lineRule="auto"/>
        <w:ind w:firstLine="562" w:firstLineChars="200"/>
        <w:jc w:val="left"/>
        <w:textAlignment w:val="auto"/>
        <w:rPr>
          <w:rFonts w:ascii="黑体" w:hAnsi="黑体" w:eastAsia="黑体" w:cs="黑体"/>
          <w:b/>
          <w:bCs/>
          <w:sz w:val="28"/>
          <w:szCs w:val="22"/>
        </w:rPr>
      </w:pPr>
      <w:r>
        <w:rPr>
          <w:rFonts w:hint="eastAsia" w:ascii="黑体" w:hAnsi="黑体" w:eastAsia="黑体" w:cs="黑体"/>
          <w:b/>
          <w:bCs/>
          <w:sz w:val="28"/>
          <w:szCs w:val="22"/>
        </w:rPr>
        <w:t>三十</w:t>
      </w:r>
      <w:r>
        <w:rPr>
          <w:rFonts w:hint="eastAsia" w:ascii="黑体" w:hAnsi="黑体" w:eastAsia="黑体" w:cs="黑体"/>
          <w:b/>
          <w:bCs/>
          <w:sz w:val="28"/>
          <w:szCs w:val="22"/>
          <w:lang w:eastAsia="zh-CN"/>
        </w:rPr>
        <w:t>八</w:t>
      </w:r>
      <w:r>
        <w:rPr>
          <w:rFonts w:hint="eastAsia" w:ascii="黑体" w:hAnsi="黑体" w:eastAsia="黑体" w:cs="黑体"/>
          <w:b/>
          <w:bCs/>
          <w:sz w:val="28"/>
          <w:szCs w:val="22"/>
        </w:rPr>
        <w:t>、烟草</w:t>
      </w:r>
      <w:r>
        <w:rPr>
          <w:rFonts w:hint="eastAsia" w:ascii="黑体" w:hAnsi="黑体" w:eastAsia="黑体" w:cs="黑体"/>
          <w:b/>
          <w:bCs/>
          <w:sz w:val="28"/>
          <w:szCs w:val="22"/>
          <w:lang w:eastAsia="zh-CN"/>
        </w:rPr>
        <w:t>专卖</w:t>
      </w:r>
      <w:r>
        <w:rPr>
          <w:rFonts w:hint="eastAsia" w:ascii="黑体" w:hAnsi="黑体" w:eastAsia="黑体" w:cs="黑体"/>
          <w:b/>
          <w:bCs/>
          <w:sz w:val="28"/>
          <w:szCs w:val="22"/>
        </w:rPr>
        <w:t>领域（共</w:t>
      </w:r>
      <w:r>
        <w:rPr>
          <w:rFonts w:ascii="黑体" w:hAnsi="黑体" w:eastAsia="黑体" w:cs="黑体"/>
          <w:b/>
          <w:bCs/>
          <w:sz w:val="28"/>
          <w:szCs w:val="22"/>
        </w:rPr>
        <w:t>0</w:t>
      </w:r>
      <w:r>
        <w:rPr>
          <w:rFonts w:hint="eastAsia" w:ascii="黑体" w:hAnsi="黑体" w:eastAsia="黑体" w:cs="黑体"/>
          <w:b/>
          <w:bCs/>
          <w:sz w:val="28"/>
          <w:szCs w:val="22"/>
        </w:rPr>
        <w:t>条）</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ascii="微软雅黑" w:hAnsi="微软雅黑" w:eastAsia="微软雅黑" w:cs="微软雅黑"/>
          <w:sz w:val="24"/>
          <w:szCs w:val="21"/>
        </w:rPr>
      </w:pPr>
      <w:r>
        <w:rPr>
          <w:rFonts w:hint="eastAsia" w:ascii="微软雅黑" w:hAnsi="微软雅黑" w:eastAsia="微软雅黑" w:cs="微软雅黑"/>
          <w:sz w:val="24"/>
          <w:szCs w:val="21"/>
        </w:rPr>
        <w:t>经查验，该经营主体于xx年xx月xx日至xx年xx月xx日在烟草</w:t>
      </w:r>
      <w:r>
        <w:rPr>
          <w:rFonts w:hint="eastAsia" w:ascii="微软雅黑" w:hAnsi="微软雅黑" w:eastAsia="微软雅黑" w:cs="微软雅黑"/>
          <w:sz w:val="24"/>
          <w:szCs w:val="21"/>
          <w:lang w:eastAsia="zh-CN"/>
        </w:rPr>
        <w:t>专卖</w:t>
      </w:r>
      <w:r>
        <w:rPr>
          <w:rFonts w:hint="eastAsia" w:ascii="微软雅黑" w:hAnsi="微软雅黑" w:eastAsia="微软雅黑" w:cs="微软雅黑"/>
          <w:sz w:val="24"/>
          <w:szCs w:val="21"/>
        </w:rPr>
        <w:t>领域无违法违规记录信息。</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OTc4MDQyYjJlOTUzZWVjNjE1ZTIxZGE5ZDg0N2MifQ=="/>
  </w:docVars>
  <w:rsids>
    <w:rsidRoot w:val="0C777852"/>
    <w:rsid w:val="0C777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99"/>
    <w:pPr>
      <w:spacing w:after="120" w:line="480" w:lineRule="auto"/>
      <w:ind w:left="200" w:leftChars="200"/>
    </w:pPr>
  </w:style>
  <w:style w:type="paragraph" w:styleId="3">
    <w:name w:val="Body Text"/>
    <w:basedOn w:val="1"/>
    <w:next w:val="1"/>
    <w:qFormat/>
    <w:uiPriority w:val="0"/>
    <w:pPr>
      <w:spacing w:before="102"/>
      <w:ind w:left="112"/>
    </w:pPr>
    <w:rPr>
      <w:rFonts w:ascii="Times New Roman" w:hAnsi="Times New Roman" w:eastAsia="宋体" w:cs="Times New Roman"/>
      <w:sz w:val="28"/>
      <w:szCs w:val="2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2024-01-08T04:18:00Z</dcterms:created>
  <dc:creator>Silence</dc:creator>
  <cp:lastModifiedBy>Silence</cp:lastModifiedBy>
  <dcterms:modified xsi:type="dcterms:W3CDTF">2024-01-08T04:18:31Z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6D6F749CE9B6402A8667427A9D4A5034_11</vt:lpwstr>
  </property>
</Properties>
</file>