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5A673">
      <w:pPr>
        <w:widowControl/>
        <w:spacing w:line="360" w:lineRule="auto"/>
        <w:jc w:val="left"/>
        <w:rPr>
          <w:rFonts w:ascii="黑体" w:hAnsi="黑体" w:eastAsia="黑体" w:cs="宋体"/>
          <w:bCs/>
          <w:color w:val="000000"/>
          <w:spacing w:val="-14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pacing w:val="-14"/>
          <w:kern w:val="0"/>
          <w:sz w:val="32"/>
          <w:szCs w:val="32"/>
        </w:rPr>
        <w:t>附件1</w:t>
      </w:r>
    </w:p>
    <w:p w14:paraId="5D02F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3"/>
        <w:jc w:val="center"/>
        <w:textAlignment w:val="auto"/>
        <w:rPr>
          <w:rFonts w:hint="eastAsia" w:ascii="宋体" w:hAnsi="宋体" w:cs="宋体"/>
          <w:bCs/>
          <w:color w:val="000000"/>
          <w:spacing w:val="-14"/>
          <w:kern w:val="0"/>
          <w:sz w:val="36"/>
        </w:rPr>
      </w:pPr>
    </w:p>
    <w:p w14:paraId="0F9151DA">
      <w:pPr>
        <w:widowControl/>
        <w:ind w:firstLine="36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Cs/>
          <w:color w:val="000000"/>
          <w:spacing w:val="-14"/>
          <w:kern w:val="0"/>
          <w:sz w:val="36"/>
        </w:rPr>
        <w:t>沈阳</w:t>
      </w:r>
      <w:r>
        <w:rPr>
          <w:rFonts w:hint="eastAsia" w:ascii="宋体" w:hAnsi="宋体" w:cs="宋体"/>
          <w:bCs/>
          <w:color w:val="000000"/>
          <w:spacing w:val="-14"/>
          <w:kern w:val="0"/>
          <w:sz w:val="36"/>
          <w:lang w:eastAsia="zh-CN"/>
        </w:rPr>
        <w:t>市</w:t>
      </w:r>
      <w:r>
        <w:rPr>
          <w:rFonts w:hint="eastAsia" w:ascii="宋体" w:hAnsi="宋体" w:cs="宋体"/>
          <w:bCs/>
          <w:color w:val="000000"/>
          <w:spacing w:val="-14"/>
          <w:kern w:val="0"/>
          <w:sz w:val="36"/>
          <w:szCs w:val="36"/>
        </w:rPr>
        <w:t>灵活就业人员住</w:t>
      </w:r>
      <w:r>
        <w:rPr>
          <w:rFonts w:hint="eastAsia" w:ascii="宋体" w:hAnsi="宋体" w:cs="宋体"/>
          <w:bCs/>
          <w:color w:val="000000"/>
          <w:spacing w:val="-14"/>
          <w:kern w:val="0"/>
          <w:sz w:val="36"/>
        </w:rPr>
        <w:t>房公积金缴存登记申请表</w:t>
      </w:r>
    </w:p>
    <w:tbl>
      <w:tblPr>
        <w:tblStyle w:val="3"/>
        <w:tblW w:w="88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3557"/>
        <w:gridCol w:w="1659"/>
        <w:gridCol w:w="2254"/>
      </w:tblGrid>
      <w:tr w14:paraId="6ABC5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42" w:type="dxa"/>
            <w:noWrap w:val="0"/>
            <w:vAlign w:val="center"/>
          </w:tcPr>
          <w:p w14:paraId="7701972B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3557" w:type="dxa"/>
            <w:noWrap w:val="0"/>
            <w:vAlign w:val="center"/>
          </w:tcPr>
          <w:p w14:paraId="4B6E937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59" w:type="dxa"/>
            <w:noWrap w:val="0"/>
            <w:vAlign w:val="center"/>
          </w:tcPr>
          <w:p w14:paraId="0C4C21A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eastAsia="zh-CN"/>
              </w:rPr>
              <w:t>身份证号码</w:t>
            </w:r>
          </w:p>
        </w:tc>
        <w:tc>
          <w:tcPr>
            <w:tcW w:w="2254" w:type="dxa"/>
            <w:noWrap w:val="0"/>
            <w:vAlign w:val="center"/>
          </w:tcPr>
          <w:p w14:paraId="7F9E470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143B5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42" w:type="dxa"/>
            <w:noWrap w:val="0"/>
            <w:vAlign w:val="center"/>
          </w:tcPr>
          <w:p w14:paraId="3F39454E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</w:rPr>
              <w:t>手机号码</w:t>
            </w:r>
          </w:p>
        </w:tc>
        <w:tc>
          <w:tcPr>
            <w:tcW w:w="3557" w:type="dxa"/>
            <w:noWrap w:val="0"/>
            <w:vAlign w:val="center"/>
          </w:tcPr>
          <w:p w14:paraId="2369E54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59" w:type="dxa"/>
            <w:noWrap w:val="0"/>
            <w:vAlign w:val="center"/>
          </w:tcPr>
          <w:p w14:paraId="5324935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lang w:eastAsia="zh-CN"/>
              </w:rPr>
              <w:t>亲属手机号码</w:t>
            </w:r>
          </w:p>
        </w:tc>
        <w:tc>
          <w:tcPr>
            <w:tcW w:w="2254" w:type="dxa"/>
            <w:noWrap w:val="0"/>
            <w:vAlign w:val="center"/>
          </w:tcPr>
          <w:p w14:paraId="02AE961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</w:tc>
      </w:tr>
      <w:tr w14:paraId="7F992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42" w:type="dxa"/>
            <w:noWrap w:val="0"/>
            <w:vAlign w:val="center"/>
          </w:tcPr>
          <w:p w14:paraId="3FDEB290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7470" w:type="dxa"/>
            <w:gridSpan w:val="3"/>
            <w:noWrap w:val="0"/>
            <w:vAlign w:val="center"/>
          </w:tcPr>
          <w:p w14:paraId="721E891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</w:tc>
      </w:tr>
      <w:tr w14:paraId="652D8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342" w:type="dxa"/>
            <w:noWrap w:val="0"/>
            <w:vAlign w:val="center"/>
          </w:tcPr>
          <w:p w14:paraId="5096A07D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</w:rPr>
              <w:t>职业类别</w:t>
            </w:r>
          </w:p>
        </w:tc>
        <w:tc>
          <w:tcPr>
            <w:tcW w:w="7470" w:type="dxa"/>
            <w:gridSpan w:val="3"/>
            <w:noWrap w:val="0"/>
            <w:vAlign w:val="center"/>
          </w:tcPr>
          <w:p w14:paraId="1166B8C4"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个体工商户及其雇工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快递外卖人员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家政服务人员 </w:t>
            </w:r>
          </w:p>
          <w:p w14:paraId="5D278ADB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零工劳动者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网约车驾驶员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建筑装修人员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网络主播</w:t>
            </w:r>
          </w:p>
          <w:p w14:paraId="646762BE">
            <w:pPr>
              <w:widowControl/>
              <w:spacing w:line="40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其他非全日制新业态人员</w:t>
            </w:r>
          </w:p>
        </w:tc>
      </w:tr>
      <w:tr w14:paraId="3FA91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42" w:type="dxa"/>
            <w:noWrap w:val="0"/>
            <w:vAlign w:val="center"/>
          </w:tcPr>
          <w:p w14:paraId="7EBED7CC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</w:rPr>
              <w:t>缴存基数</w:t>
            </w:r>
          </w:p>
        </w:tc>
        <w:tc>
          <w:tcPr>
            <w:tcW w:w="3557" w:type="dxa"/>
            <w:noWrap w:val="0"/>
            <w:vAlign w:val="center"/>
          </w:tcPr>
          <w:p w14:paraId="1CC868F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59" w:type="dxa"/>
            <w:noWrap w:val="0"/>
            <w:vAlign w:val="center"/>
          </w:tcPr>
          <w:p w14:paraId="5C29E83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</w:rPr>
              <w:t>缴存比例</w:t>
            </w:r>
          </w:p>
        </w:tc>
        <w:tc>
          <w:tcPr>
            <w:tcW w:w="2254" w:type="dxa"/>
            <w:noWrap w:val="0"/>
            <w:vAlign w:val="center"/>
          </w:tcPr>
          <w:p w14:paraId="4664DBC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3C779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42" w:type="dxa"/>
            <w:noWrap w:val="0"/>
            <w:vAlign w:val="center"/>
          </w:tcPr>
          <w:p w14:paraId="16056F12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</w:rPr>
              <w:t>月缴额</w:t>
            </w:r>
          </w:p>
        </w:tc>
        <w:tc>
          <w:tcPr>
            <w:tcW w:w="3557" w:type="dxa"/>
            <w:noWrap w:val="0"/>
            <w:vAlign w:val="center"/>
          </w:tcPr>
          <w:p w14:paraId="5DA61E8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59" w:type="dxa"/>
            <w:noWrap w:val="0"/>
            <w:vAlign w:val="center"/>
          </w:tcPr>
          <w:p w14:paraId="1F6B6B4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首次汇缴年月</w:t>
            </w:r>
          </w:p>
        </w:tc>
        <w:tc>
          <w:tcPr>
            <w:tcW w:w="2254" w:type="dxa"/>
            <w:noWrap w:val="0"/>
            <w:vAlign w:val="center"/>
          </w:tcPr>
          <w:p w14:paraId="06E647D3">
            <w:pPr>
              <w:widowControl/>
              <w:spacing w:line="400" w:lineRule="exact"/>
              <w:ind w:firstLine="960" w:firstLineChars="4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  <w:tr w14:paraId="7B1D2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  <w:jc w:val="center"/>
        </w:trPr>
        <w:tc>
          <w:tcPr>
            <w:tcW w:w="1342" w:type="dxa"/>
            <w:noWrap w:val="0"/>
            <w:vAlign w:val="center"/>
          </w:tcPr>
          <w:p w14:paraId="357673C8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eastAsia="zh-CN"/>
              </w:rPr>
              <w:t>申请人</w:t>
            </w:r>
          </w:p>
          <w:p w14:paraId="38AE0BB8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eastAsia="zh-CN"/>
              </w:rPr>
              <w:t>承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eastAsia="zh-CN"/>
              </w:rPr>
              <w:t>诺</w:t>
            </w:r>
          </w:p>
        </w:tc>
        <w:tc>
          <w:tcPr>
            <w:tcW w:w="7470" w:type="dxa"/>
            <w:gridSpan w:val="3"/>
            <w:noWrap w:val="0"/>
            <w:vAlign w:val="top"/>
          </w:tcPr>
          <w:p w14:paraId="4169BA6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  <w:p w14:paraId="113B1140"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eastAsia="zh-CN"/>
              </w:rPr>
              <w:t>本人同意沈阳住房公积金管理中心按此申请表填写内容，为本人设立住房公积金个人账户，并同意遵照《沈阳灵活就业人员住房公积金缴存使用管理暂行办法》缴存、使用住房公积金。</w:t>
            </w:r>
          </w:p>
          <w:p w14:paraId="303EF504"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                            </w:t>
            </w:r>
          </w:p>
          <w:p w14:paraId="7401BDBB">
            <w:pPr>
              <w:widowControl/>
              <w:spacing w:line="400" w:lineRule="exact"/>
              <w:ind w:firstLine="2400" w:firstLineChars="1000"/>
              <w:jc w:val="left"/>
              <w:rPr>
                <w:rFonts w:hint="default" w:ascii="仿宋_GB2312" w:eastAsia="仿宋_GB2312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 申请人：          申请日期：</w:t>
            </w:r>
          </w:p>
        </w:tc>
      </w:tr>
      <w:tr w14:paraId="0E8A2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  <w:jc w:val="center"/>
        </w:trPr>
        <w:tc>
          <w:tcPr>
            <w:tcW w:w="1342" w:type="dxa"/>
            <w:noWrap w:val="0"/>
            <w:vAlign w:val="center"/>
          </w:tcPr>
          <w:p w14:paraId="49DC77D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</w:t>
            </w:r>
          </w:p>
          <w:p w14:paraId="564947B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470" w:type="dxa"/>
            <w:gridSpan w:val="3"/>
            <w:noWrap w:val="0"/>
            <w:vAlign w:val="center"/>
          </w:tcPr>
          <w:p w14:paraId="554A8CC6"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经审查，该灵活就业缴存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符合缴存开户条件，月缴存住房公积金   元。</w:t>
            </w:r>
          </w:p>
          <w:p w14:paraId="62E69318">
            <w:pPr>
              <w:widowControl/>
              <w:spacing w:line="400" w:lineRule="exact"/>
              <w:ind w:firstLine="1560" w:firstLineChars="65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2FBD119D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1C723A8A">
            <w:pPr>
              <w:widowControl/>
              <w:spacing w:line="400" w:lineRule="exact"/>
              <w:ind w:firstLine="4320" w:firstLineChars="18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住房公积金业务专用章</w:t>
            </w:r>
          </w:p>
          <w:p w14:paraId="1FEB5136">
            <w:pPr>
              <w:widowControl/>
              <w:spacing w:line="400" w:lineRule="exact"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33188D36">
      <w:pPr>
        <w:spacing w:line="520" w:lineRule="exact"/>
        <w:rPr>
          <w:rFonts w:hint="eastAsia" w:ascii="宋体" w:hAnsi="宋体"/>
          <w:b/>
          <w:color w:val="FF0000"/>
          <w:spacing w:val="-40"/>
          <w:sz w:val="28"/>
          <w:szCs w:val="28"/>
        </w:rPr>
      </w:pPr>
      <w:r>
        <w:rPr>
          <w:rFonts w:hint="eastAsia" w:ascii="仿宋_GB2312" w:hAnsi="宋体" w:eastAsia="仿宋_GB2312" w:cs="宋体"/>
          <w:szCs w:val="21"/>
        </w:rPr>
        <w:t>备注：缴存基数不低于本市上一年度社会最低工资标准，不高于本市上一年度社会月平均工资的三倍；缴存比例10%-不高于24%；月缴额等于缴存基数乘以缴存比例</w:t>
      </w:r>
      <w:r>
        <w:rPr>
          <w:rFonts w:hint="eastAsia" w:ascii="仿宋_GB2312" w:hAnsi="宋体" w:eastAsia="仿宋_GB2312" w:cs="宋体"/>
          <w:szCs w:val="21"/>
          <w:lang w:eastAsia="zh-CN"/>
        </w:rPr>
        <w:t>。</w:t>
      </w:r>
    </w:p>
    <w:p w14:paraId="615C8D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MWY2ZDQyYjhkOWJmNDQ4YjlmM2YxYjIzMTY2NDkifQ=="/>
  </w:docVars>
  <w:rsids>
    <w:rsidRoot w:val="71D97D27"/>
    <w:rsid w:val="71D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3" w:firstLine="56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2024-07-30T01:01:00Z</dcterms:created>
  <dc:creator>nicole</dc:creator>
  <cp:lastModifiedBy>nicole</cp:lastModifiedBy>
  <dcterms:modified xsi:type="dcterms:W3CDTF">2024-07-30T01:02:15Z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1BDB287C505C49D3AC64A776CCA2A965_11</vt:lpwstr>
  </property>
</Properties>
</file>