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延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安市各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县（市、区）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按比例安排残疾人就业联网认证联系一览表</w:t>
      </w:r>
    </w:p>
    <w:tbl>
      <w:tblPr>
        <w:tblStyle w:val="5"/>
        <w:tblW w:w="142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5"/>
        <w:gridCol w:w="6262"/>
        <w:gridCol w:w="2975"/>
        <w:gridCol w:w="29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县区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办理地址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负责干部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宝塔区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宝塔区南关大街15号治安大队楼一楼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边志龙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子长市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瓦镇四路口广场对面畜牧局办公楼一楼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郭小艳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7117785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安塞区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安塞区福利中心905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杜芳玲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6223905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志丹县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志丹县迎宾街县残疾人联合会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  磊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6622241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吴起县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吴起县白石咀民政大楼10楼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高美琳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7695009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黄陵县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黄陵县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残疾人联合会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陈慧丽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5211198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洛川县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洛川县政府十二楼1216室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王利云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3931217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延长县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延长县县委旧楼一楼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残疾人联合会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刘雨露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8826101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延川县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延川县政务服务中心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马晓忠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8401238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  县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富县北教场信合路民政办公楼四楼403室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丁建军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3223545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甘泉县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甘泉县残疾人联合会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吴文雄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4229746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黄龙县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黄龙县中心南街残疾人联合会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  琴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5626378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宜川县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宜川县环城东路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残疾人联合会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刘丽君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4625211</w:t>
            </w:r>
          </w:p>
        </w:tc>
      </w:tr>
    </w:tbl>
    <w:p>
      <w:pPr>
        <w:pStyle w:val="2"/>
        <w:jc w:val="both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pStyle w:val="2"/>
        <w:jc w:val="center"/>
        <w:rPr>
          <w:rFonts w:hint="eastAsia" w:ascii="方正小标宋简体" w:hAnsi="宋体" w:eastAsia="方正小标宋简体" w:cs="宋体"/>
          <w:bCs/>
          <w:sz w:val="36"/>
          <w:szCs w:val="36"/>
        </w:rPr>
      </w:pPr>
    </w:p>
    <w:p>
      <w:pPr>
        <w:pStyle w:val="2"/>
        <w:jc w:val="center"/>
        <w:rPr>
          <w:rFonts w:hint="eastAsia" w:ascii="方正小标宋简体" w:hAnsi="宋体" w:eastAsia="方正小标宋简体" w:cs="宋体"/>
          <w:bCs/>
          <w:sz w:val="36"/>
          <w:szCs w:val="36"/>
          <w:lang w:eastAsia="zh-CN"/>
        </w:rPr>
      </w:pPr>
    </w:p>
    <w:p>
      <w:pPr>
        <w:pStyle w:val="2"/>
        <w:jc w:val="center"/>
        <w:rPr>
          <w:rFonts w:ascii="方正小标宋简体" w:hAnsi="宋体" w:eastAsia="方正小标宋简体" w:cs="宋体"/>
          <w:bCs/>
          <w:sz w:val="32"/>
          <w:szCs w:val="32"/>
        </w:rPr>
      </w:pPr>
    </w:p>
    <w:p>
      <w:pPr>
        <w:pStyle w:val="2"/>
        <w:jc w:val="center"/>
        <w:rPr>
          <w:rFonts w:hint="eastAsia" w:ascii="方正小标宋简体" w:hAnsi="宋体" w:eastAsia="方正小标宋简体" w:cs="宋体"/>
          <w:bCs/>
          <w:sz w:val="32"/>
          <w:szCs w:val="32"/>
          <w:lang w:eastAsia="zh-CN"/>
        </w:rPr>
      </w:pPr>
      <w:r>
        <w:rPr>
          <w:rFonts w:hint="eastAsia" w:ascii="方正小标宋简体" w:hAnsi="宋体" w:eastAsia="方正小标宋简体" w:cs="宋体"/>
          <w:bCs/>
          <w:sz w:val="32"/>
          <w:szCs w:val="32"/>
          <w:lang w:eastAsia="zh-CN"/>
        </w:rPr>
        <w:t>、</w:t>
      </w:r>
    </w:p>
    <w:p/>
    <w:sectPr>
      <w:pgSz w:w="16838" w:h="11906" w:orient="landscape"/>
      <w:pgMar w:top="913" w:right="1361" w:bottom="1753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2ZTI2M2Y2MjM3NWY1OTc0M2FlMTg4ZDcwNjU5MzgifQ=="/>
    <w:docVar w:name="KSO_WPS_MARK_KEY" w:val="fba7af4f-a748-4d33-8e1f-991c13cc46ab"/>
  </w:docVars>
  <w:rsids>
    <w:rsidRoot w:val="0068408E"/>
    <w:rsid w:val="001B7A5E"/>
    <w:rsid w:val="00211FC4"/>
    <w:rsid w:val="002F5A3B"/>
    <w:rsid w:val="005B20AE"/>
    <w:rsid w:val="0068408E"/>
    <w:rsid w:val="006B2E79"/>
    <w:rsid w:val="006E678B"/>
    <w:rsid w:val="00840971"/>
    <w:rsid w:val="008F6869"/>
    <w:rsid w:val="00BC177E"/>
    <w:rsid w:val="00C104A6"/>
    <w:rsid w:val="00E352B5"/>
    <w:rsid w:val="00E77FAD"/>
    <w:rsid w:val="00F455CA"/>
    <w:rsid w:val="01A249C3"/>
    <w:rsid w:val="11054AB8"/>
    <w:rsid w:val="18647688"/>
    <w:rsid w:val="18901820"/>
    <w:rsid w:val="1FC10A48"/>
    <w:rsid w:val="219972C5"/>
    <w:rsid w:val="253F05F7"/>
    <w:rsid w:val="25C2670A"/>
    <w:rsid w:val="27A50D40"/>
    <w:rsid w:val="284F6DA3"/>
    <w:rsid w:val="35DB7EC8"/>
    <w:rsid w:val="3ACA6C7E"/>
    <w:rsid w:val="439E42E3"/>
    <w:rsid w:val="47B966A8"/>
    <w:rsid w:val="49153299"/>
    <w:rsid w:val="528374C6"/>
    <w:rsid w:val="55EB1AEC"/>
    <w:rsid w:val="56757125"/>
    <w:rsid w:val="57D078DF"/>
    <w:rsid w:val="585039A6"/>
    <w:rsid w:val="622A170C"/>
    <w:rsid w:val="65336855"/>
    <w:rsid w:val="65403C5D"/>
    <w:rsid w:val="6D611D5A"/>
    <w:rsid w:val="72BB1F0C"/>
    <w:rsid w:val="74714F78"/>
    <w:rsid w:val="792732B6"/>
    <w:rsid w:val="A7FD4128"/>
    <w:rsid w:val="BE68A616"/>
    <w:rsid w:val="BFEAE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308</Words>
  <Characters>399</Characters>
  <Lines>6</Lines>
  <Paragraphs>1</Paragraphs>
  <TotalTime>2</TotalTime>
  <ScaleCrop>false</ScaleCrop>
  <LinksUpToDate>false</LinksUpToDate>
  <CharactersWithSpaces>407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2023-02-09T04:07:00Z</dcterms:created>
  <dc:creator>娟子</dc:creator>
  <cp:lastModifiedBy>aa</cp:lastModifiedBy>
  <dcterms:modified xsi:type="dcterms:W3CDTF">2023-02-27T02:11:57Z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52A8DA93412F40FEB34B548BBAFDE388</vt:lpwstr>
  </property>
</Properties>
</file>