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0" w:line="230" w:lineRule="auto"/>
        <w:ind w:left="97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3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1</w:t>
      </w:r>
    </w:p>
    <w:p>
      <w:pPr>
        <w:spacing w:before="258" w:line="188" w:lineRule="auto"/>
        <w:jc w:val="center"/>
        <w:outlineLvl w:val="0"/>
        <w:rPr>
          <w:rFonts w:hint="eastAsia"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spacing w:val="9"/>
          <w:sz w:val="35"/>
          <w:szCs w:val="35"/>
        </w:rPr>
        <w:t>办理商转公贷款同意书</w:t>
      </w:r>
    </w:p>
    <w:p>
      <w:pPr>
        <w:spacing w:line="108" w:lineRule="exact"/>
      </w:pPr>
    </w:p>
    <w:tbl>
      <w:tblPr>
        <w:tblStyle w:val="4"/>
        <w:tblW w:w="9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2535"/>
        <w:gridCol w:w="2377"/>
        <w:gridCol w:w="24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2250" w:type="dxa"/>
            <w:vAlign w:val="top"/>
          </w:tcPr>
          <w:p>
            <w:pPr>
              <w:pStyle w:val="5"/>
              <w:spacing w:before="254" w:line="183" w:lineRule="auto"/>
              <w:ind w:left="169"/>
            </w:pPr>
            <w:r>
              <w:rPr>
                <w:spacing w:val="-1"/>
              </w:rPr>
              <w:t>商业贷款银行名称</w:t>
            </w:r>
          </w:p>
        </w:tc>
        <w:tc>
          <w:tcPr>
            <w:tcW w:w="73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250" w:type="dxa"/>
            <w:vAlign w:val="top"/>
          </w:tcPr>
          <w:p>
            <w:pPr>
              <w:pStyle w:val="5"/>
              <w:spacing w:before="75" w:line="202" w:lineRule="auto"/>
              <w:ind w:left="649"/>
            </w:pPr>
            <w:r>
              <w:rPr>
                <w:spacing w:val="-2"/>
              </w:rPr>
              <w:t>商业贷款</w:t>
            </w:r>
          </w:p>
          <w:p>
            <w:pPr>
              <w:pStyle w:val="5"/>
              <w:spacing w:line="178" w:lineRule="auto"/>
              <w:ind w:left="528"/>
            </w:pPr>
            <w:r>
              <w:rPr>
                <w:spacing w:val="-1"/>
              </w:rPr>
              <w:t>借款人姓名</w:t>
            </w:r>
          </w:p>
        </w:tc>
        <w:tc>
          <w:tcPr>
            <w:tcW w:w="2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pStyle w:val="5"/>
              <w:spacing w:before="252" w:line="181" w:lineRule="auto"/>
              <w:ind w:left="716"/>
            </w:pPr>
            <w:r>
              <w:rPr>
                <w:spacing w:val="-1"/>
              </w:rPr>
              <w:t>证件号码</w:t>
            </w:r>
          </w:p>
        </w:tc>
        <w:tc>
          <w:tcPr>
            <w:tcW w:w="2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250" w:type="dxa"/>
            <w:vAlign w:val="top"/>
          </w:tcPr>
          <w:p>
            <w:pPr>
              <w:pStyle w:val="5"/>
              <w:spacing w:before="246" w:line="183" w:lineRule="auto"/>
              <w:ind w:left="647"/>
            </w:pPr>
            <w:r>
              <w:rPr>
                <w:spacing w:val="-1"/>
              </w:rPr>
              <w:t>购房总价</w:t>
            </w:r>
          </w:p>
        </w:tc>
        <w:tc>
          <w:tcPr>
            <w:tcW w:w="2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pStyle w:val="5"/>
              <w:spacing w:before="246" w:line="183" w:lineRule="auto"/>
              <w:ind w:left="477"/>
            </w:pPr>
            <w:r>
              <w:rPr>
                <w:spacing w:val="-1"/>
              </w:rPr>
              <w:t>商业贷款总额</w:t>
            </w:r>
          </w:p>
        </w:tc>
        <w:tc>
          <w:tcPr>
            <w:tcW w:w="2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250" w:type="dxa"/>
            <w:vAlign w:val="top"/>
          </w:tcPr>
          <w:p>
            <w:pPr>
              <w:pStyle w:val="5"/>
              <w:spacing w:before="248" w:line="183" w:lineRule="auto"/>
              <w:ind w:left="409"/>
            </w:pPr>
            <w:r>
              <w:rPr>
                <w:spacing w:val="-1"/>
              </w:rPr>
              <w:t>商业贷款年限</w:t>
            </w:r>
          </w:p>
        </w:tc>
        <w:tc>
          <w:tcPr>
            <w:tcW w:w="2535" w:type="dxa"/>
            <w:vAlign w:val="top"/>
          </w:tcPr>
          <w:p>
            <w:pPr>
              <w:pStyle w:val="5"/>
              <w:spacing w:before="248" w:line="183" w:lineRule="auto"/>
              <w:ind w:left="2124"/>
            </w:pPr>
            <w:r>
              <w:t>年</w:t>
            </w:r>
          </w:p>
        </w:tc>
        <w:tc>
          <w:tcPr>
            <w:tcW w:w="2377" w:type="dxa"/>
            <w:vAlign w:val="top"/>
          </w:tcPr>
          <w:p>
            <w:pPr>
              <w:pStyle w:val="5"/>
              <w:spacing w:before="78" w:line="175" w:lineRule="auto"/>
              <w:ind w:left="731"/>
            </w:pPr>
            <w:r>
              <w:rPr>
                <w:spacing w:val="-5"/>
              </w:rPr>
              <w:t>已还年限</w:t>
            </w:r>
          </w:p>
          <w:p>
            <w:pPr>
              <w:pStyle w:val="5"/>
              <w:spacing w:line="203" w:lineRule="auto"/>
              <w:ind w:left="274"/>
            </w:pPr>
            <w:r>
              <w:rPr>
                <w:spacing w:val="-6"/>
              </w:rPr>
              <w:t>（按年向上取整）</w:t>
            </w:r>
          </w:p>
        </w:tc>
        <w:tc>
          <w:tcPr>
            <w:tcW w:w="2447" w:type="dxa"/>
            <w:vAlign w:val="top"/>
          </w:tcPr>
          <w:p>
            <w:pPr>
              <w:pStyle w:val="5"/>
              <w:spacing w:before="248" w:line="183" w:lineRule="auto"/>
              <w:ind w:left="2010"/>
            </w:pPr>
            <w: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250" w:type="dxa"/>
            <w:vAlign w:val="top"/>
          </w:tcPr>
          <w:p>
            <w:pPr>
              <w:pStyle w:val="5"/>
              <w:spacing w:before="251" w:line="183" w:lineRule="auto"/>
              <w:ind w:left="409"/>
            </w:pPr>
            <w:r>
              <w:rPr>
                <w:spacing w:val="-1"/>
              </w:rPr>
              <w:t>商业贷款余额</w:t>
            </w:r>
          </w:p>
        </w:tc>
        <w:tc>
          <w:tcPr>
            <w:tcW w:w="73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250" w:type="dxa"/>
            <w:vAlign w:val="top"/>
          </w:tcPr>
          <w:p>
            <w:pPr>
              <w:pStyle w:val="5"/>
              <w:spacing w:before="80" w:line="174" w:lineRule="auto"/>
              <w:ind w:left="169"/>
            </w:pPr>
            <w:r>
              <w:rPr>
                <w:spacing w:val="-1"/>
              </w:rPr>
              <w:t>商业贷款还款账号</w:t>
            </w:r>
          </w:p>
          <w:p>
            <w:pPr>
              <w:pStyle w:val="5"/>
              <w:spacing w:before="1" w:line="202" w:lineRule="auto"/>
              <w:ind w:left="686"/>
            </w:pPr>
            <w:r>
              <w:rPr>
                <w:spacing w:val="-11"/>
              </w:rPr>
              <w:t>（选填）</w:t>
            </w:r>
          </w:p>
        </w:tc>
        <w:tc>
          <w:tcPr>
            <w:tcW w:w="2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pStyle w:val="5"/>
              <w:spacing w:before="80" w:line="174" w:lineRule="auto"/>
              <w:ind w:left="237"/>
            </w:pPr>
            <w:r>
              <w:rPr>
                <w:spacing w:val="-1"/>
              </w:rPr>
              <w:t>商业贷款贷款账号</w:t>
            </w:r>
          </w:p>
          <w:p>
            <w:pPr>
              <w:pStyle w:val="5"/>
              <w:spacing w:before="1" w:line="202" w:lineRule="auto"/>
              <w:ind w:left="754"/>
            </w:pPr>
            <w:r>
              <w:rPr>
                <w:spacing w:val="-11"/>
              </w:rPr>
              <w:t>（选填）</w:t>
            </w:r>
          </w:p>
        </w:tc>
        <w:tc>
          <w:tcPr>
            <w:tcW w:w="2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250" w:type="dxa"/>
            <w:vAlign w:val="top"/>
          </w:tcPr>
          <w:p>
            <w:pPr>
              <w:pStyle w:val="5"/>
              <w:spacing w:before="80" w:line="176" w:lineRule="auto"/>
              <w:ind w:left="407"/>
            </w:pPr>
            <w:r>
              <w:rPr>
                <w:spacing w:val="-1"/>
              </w:rPr>
              <w:t>还款开户银行</w:t>
            </w:r>
          </w:p>
          <w:p>
            <w:pPr>
              <w:pStyle w:val="5"/>
              <w:spacing w:line="201" w:lineRule="auto"/>
              <w:ind w:left="686"/>
            </w:pPr>
            <w:r>
              <w:rPr>
                <w:spacing w:val="-11"/>
              </w:rPr>
              <w:t>（选填）</w:t>
            </w:r>
          </w:p>
        </w:tc>
        <w:tc>
          <w:tcPr>
            <w:tcW w:w="73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250" w:type="dxa"/>
            <w:vAlign w:val="top"/>
          </w:tcPr>
          <w:p>
            <w:pPr>
              <w:pStyle w:val="5"/>
              <w:spacing w:before="252" w:line="183" w:lineRule="auto"/>
              <w:ind w:left="166"/>
            </w:pPr>
            <w:r>
              <w:rPr>
                <w:spacing w:val="-1"/>
              </w:rPr>
              <w:t>不动产登记证明号</w:t>
            </w:r>
          </w:p>
        </w:tc>
        <w:tc>
          <w:tcPr>
            <w:tcW w:w="73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250" w:type="dxa"/>
            <w:vAlign w:val="top"/>
          </w:tcPr>
          <w:p>
            <w:pPr>
              <w:pStyle w:val="5"/>
              <w:spacing w:before="253" w:line="183" w:lineRule="auto"/>
              <w:ind w:left="528"/>
            </w:pPr>
            <w:r>
              <w:rPr>
                <w:spacing w:val="-1"/>
              </w:rPr>
              <w:t>抵押物地址</w:t>
            </w:r>
          </w:p>
        </w:tc>
        <w:tc>
          <w:tcPr>
            <w:tcW w:w="73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9609" w:type="dxa"/>
            <w:gridSpan w:val="4"/>
            <w:tcBorders>
              <w:bottom w:val="nil"/>
            </w:tcBorders>
            <w:vAlign w:val="top"/>
          </w:tcPr>
          <w:p>
            <w:pPr>
              <w:pStyle w:val="5"/>
              <w:spacing w:before="69" w:line="183" w:lineRule="auto"/>
              <w:ind w:left="55"/>
            </w:pPr>
            <w:r>
              <w:rPr>
                <w:rFonts w:hint="eastAsia"/>
                <w:spacing w:val="-2"/>
                <w:lang w:eastAsia="zh-CN"/>
              </w:rPr>
              <w:t>齐齐哈尔市</w:t>
            </w:r>
            <w:r>
              <w:rPr>
                <w:spacing w:val="-2"/>
              </w:rPr>
              <w:t>住房公积金管理中心：</w:t>
            </w:r>
          </w:p>
          <w:p>
            <w:pPr>
              <w:pStyle w:val="5"/>
              <w:spacing w:before="30" w:line="195" w:lineRule="auto"/>
              <w:ind w:left="43" w:right="193" w:firstLine="432"/>
              <w:jc w:val="both"/>
            </w:pPr>
            <w:r>
              <w:rPr>
                <w:spacing w:val="-1"/>
              </w:rPr>
              <w:t>借款人办理商转公贷款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spacing w:val="-1"/>
              </w:rPr>
              <w:t>我行同意该客户提前结清贷</w:t>
            </w:r>
            <w:r>
              <w:rPr>
                <w:spacing w:val="-2"/>
              </w:rPr>
              <w:t>款。即日起待</w:t>
            </w:r>
            <w:r>
              <w:rPr>
                <w:spacing w:val="-1"/>
              </w:rPr>
              <w:t>收到住房公积金中心放款款项后</w:t>
            </w:r>
            <w:r>
              <w:rPr>
                <w:rFonts w:hint="eastAsia"/>
                <w:spacing w:val="-35"/>
                <w:lang w:eastAsia="zh-CN"/>
              </w:rPr>
              <w:t>，</w:t>
            </w:r>
            <w:r>
              <w:rPr>
                <w:spacing w:val="-1"/>
              </w:rPr>
              <w:t>我行承诺在一个工作日内为借款人办理提前结清商</w:t>
            </w:r>
            <w:r>
              <w:rPr>
                <w:spacing w:val="-2"/>
              </w:rPr>
              <w:t>业贷</w:t>
            </w:r>
            <w:r>
              <w:t>款</w:t>
            </w:r>
            <w:r>
              <w:rPr>
                <w:rFonts w:hint="eastAsia"/>
                <w:lang w:eastAsia="zh-CN"/>
              </w:rPr>
              <w:t>业务</w:t>
            </w:r>
            <w:r>
              <w:t>。后续向借款人出具结清证明材料并积极配合借款人办理抵押注销</w:t>
            </w:r>
            <w:r>
              <w:rPr>
                <w:spacing w:val="-1"/>
              </w:rPr>
              <w:t>登记手续。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2250" w:type="dxa"/>
            <w:tcBorders>
              <w:top w:val="nil"/>
              <w:right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183" w:lineRule="auto"/>
              <w:ind w:left="649"/>
            </w:pPr>
            <w:r>
              <w:rPr>
                <w:spacing w:val="-2"/>
              </w:rPr>
              <w:t>经办人：</w:t>
            </w:r>
          </w:p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182" w:lineRule="auto"/>
              <w:ind w:left="527"/>
            </w:pPr>
            <w:r>
              <w:rPr>
                <w:spacing w:val="-1"/>
              </w:rPr>
              <w:t>联系电话：</w:t>
            </w:r>
          </w:p>
        </w:tc>
        <w:tc>
          <w:tcPr>
            <w:tcW w:w="7359" w:type="dxa"/>
            <w:gridSpan w:val="3"/>
            <w:tcBorders>
              <w:top w:val="nil"/>
              <w:left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184" w:lineRule="auto"/>
              <w:ind w:left="2586"/>
            </w:pPr>
            <w:r>
              <w:rPr>
                <w:spacing w:val="-1"/>
              </w:rPr>
              <w:t>商业贷款银行印章：</w:t>
            </w:r>
          </w:p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183" w:lineRule="auto"/>
              <w:ind w:left="2585"/>
            </w:pPr>
            <w:r>
              <w:rPr>
                <w:spacing w:val="-1"/>
              </w:rPr>
              <w:t>经办日期：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609" w:type="dxa"/>
            <w:gridSpan w:val="4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184" w:lineRule="auto"/>
              <w:ind w:left="41"/>
            </w:pPr>
            <w:r>
              <w:rPr>
                <w:spacing w:val="-1"/>
              </w:rPr>
              <w:t>备注：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1431" w:right="1150" w:bottom="0" w:left="11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wOWE5ZjI1ODY3MDE5ODEyMzQ0NzM5ZWZiNzc5NmIifQ=="/>
  </w:docVars>
  <w:rsids>
    <w:rsidRoot w:val="00000000"/>
    <w:rsid w:val="3E8625B3"/>
    <w:rsid w:val="51112598"/>
    <w:rsid w:val="59726E95"/>
    <w:rsid w:val="66AD29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260</Words>
  <Characters>260</Characters>
  <TotalTime>2</TotalTime>
  <ScaleCrop>false</ScaleCrop>
  <LinksUpToDate>false</LinksUpToDate>
  <CharactersWithSpaces>260</CharactersWithSpaces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2023-05-30T15:29:00Z</dcterms:created>
  <dc:creator>Administrator</dc:creator>
  <cp:lastModifiedBy>Administrator</cp:lastModifiedBy>
  <dcterms:modified xsi:type="dcterms:W3CDTF">2023-10-30T01:36:21Z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2023-10-19T10:21:01Z</vt:filetime>
  </property>
  <property fmtid="{D5CDD505-2E9C-101B-9397-08002B2CF9AE}" pid="4" name="KSOProductBuildVer">
    <vt:lpwstr>2052-12.1.0.15398</vt:lpwstr>
  </property>
  <property fmtid="{D5CDD505-2E9C-101B-9397-08002B2CF9AE}" pid="5" name="ICV">
    <vt:lpwstr>0AD1CE95D02643638915759AA9B972EE_13</vt:lpwstr>
  </property>
</Properties>
</file>