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小标宋" w:eastAsia="小标宋"/>
          <w:sz w:val="44"/>
          <w:szCs w:val="44"/>
        </w:rPr>
      </w:pPr>
    </w:p>
    <w:p>
      <w:pPr>
        <w:spacing w:line="600" w:lineRule="exact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江西省社会保险基金举报管理文书范本</w:t>
      </w:r>
    </w:p>
    <w:p/>
    <w:p>
      <w:pPr>
        <w:ind w:firstLine="632" w:firstLineChars="200"/>
        <w:rPr>
          <w:rFonts w:ascii="仿宋_GB2312"/>
        </w:rPr>
      </w:pPr>
      <w:r>
        <w:rPr>
          <w:rFonts w:ascii="仿宋_GB2312"/>
        </w:rPr>
        <w:t>1.</w:t>
      </w:r>
      <w:r>
        <w:rPr>
          <w:rFonts w:hint="eastAsia" w:ascii="仿宋_GB2312"/>
        </w:rPr>
        <w:t>《江西省社会保险基金监督举报事项记录单》</w:t>
      </w:r>
    </w:p>
    <w:p>
      <w:pPr>
        <w:ind w:firstLine="632" w:firstLineChars="200"/>
        <w:rPr>
          <w:rFonts w:ascii="仿宋_GB2312"/>
        </w:rPr>
      </w:pPr>
      <w:r>
        <w:rPr>
          <w:rFonts w:hint="eastAsia" w:ascii="仿宋_GB2312"/>
        </w:rPr>
        <w:t>2.《江西省社会保险基金监督举报受理/不予受理决定书》</w:t>
      </w:r>
    </w:p>
    <w:p>
      <w:pPr>
        <w:ind w:firstLine="632" w:firstLineChars="200"/>
        <w:rPr>
          <w:rFonts w:ascii="仿宋_GB2312"/>
        </w:rPr>
      </w:pPr>
      <w:r>
        <w:rPr>
          <w:rFonts w:hint="eastAsia" w:ascii="仿宋_GB2312"/>
        </w:rPr>
        <w:t>3.《江西省社会保险基金监督举报转办/交办函》</w:t>
      </w:r>
    </w:p>
    <w:p>
      <w:pPr>
        <w:ind w:firstLine="632" w:firstLineChars="200"/>
        <w:rPr>
          <w:rFonts w:ascii="仿宋_GB2312"/>
        </w:rPr>
      </w:pPr>
      <w:r>
        <w:rPr>
          <w:rFonts w:hint="eastAsia" w:ascii="仿宋_GB2312"/>
        </w:rPr>
        <w:t>4.《江西省社会保险基金监督举报转办/交办通知书》</w:t>
      </w:r>
    </w:p>
    <w:p>
      <w:pPr>
        <w:ind w:firstLine="632" w:firstLineChars="200"/>
        <w:rPr>
          <w:rFonts w:ascii="仿宋_GB2312"/>
        </w:rPr>
      </w:pPr>
      <w:r>
        <w:rPr>
          <w:rFonts w:hint="eastAsia" w:ascii="仿宋_GB2312"/>
        </w:rPr>
        <w:t>5.《江西省社会保险基金监督举报移送函》</w:t>
      </w:r>
    </w:p>
    <w:p>
      <w:pPr>
        <w:ind w:firstLine="632" w:firstLineChars="200"/>
        <w:rPr>
          <w:rFonts w:ascii="仿宋_GB2312"/>
        </w:rPr>
      </w:pPr>
      <w:r>
        <w:rPr>
          <w:rFonts w:hint="eastAsia" w:ascii="仿宋_GB2312"/>
        </w:rPr>
        <w:t>6.《江西省社会保险基金监督举报移送通知书》</w:t>
      </w:r>
    </w:p>
    <w:p>
      <w:pPr>
        <w:ind w:firstLine="632" w:firstLineChars="200"/>
        <w:rPr>
          <w:rFonts w:ascii="仿宋_GB2312"/>
        </w:rPr>
      </w:pPr>
      <w:r>
        <w:rPr>
          <w:rFonts w:hint="eastAsia" w:ascii="仿宋_GB2312"/>
        </w:rPr>
        <w:t>7.《江西省社会保险基金监督举报事项调查情况复函》</w:t>
      </w:r>
    </w:p>
    <w:p>
      <w:pPr>
        <w:ind w:firstLine="632" w:firstLineChars="200"/>
        <w:rPr>
          <w:rFonts w:ascii="仿宋_GB2312"/>
        </w:rPr>
      </w:pPr>
      <w:r>
        <w:rPr>
          <w:rFonts w:hint="eastAsia" w:ascii="仿宋_GB2312"/>
        </w:rPr>
        <w:t>8.《江西省社会保险基金监督举报督办函》</w:t>
      </w:r>
    </w:p>
    <w:p>
      <w:pPr>
        <w:ind w:firstLine="632" w:firstLineChars="200"/>
        <w:rPr>
          <w:rFonts w:ascii="仿宋_GB2312"/>
        </w:rPr>
      </w:pPr>
      <w:r>
        <w:rPr>
          <w:rFonts w:hint="eastAsia" w:ascii="仿宋_GB2312"/>
        </w:rPr>
        <w:t>9.《江西省社会保险基金监督举报办结通知书》</w:t>
      </w:r>
    </w:p>
    <w:p>
      <w:pPr>
        <w:ind w:firstLine="632" w:firstLineChars="200"/>
        <w:rPr>
          <w:rFonts w:ascii="仿宋_GB2312"/>
        </w:rPr>
      </w:pPr>
      <w:r>
        <w:rPr>
          <w:rFonts w:ascii="仿宋_GB2312"/>
        </w:rPr>
        <w:t>10.《江西省社会保险基金监督举报案件中止调查决定书》</w:t>
      </w:r>
    </w:p>
    <w:p>
      <w:pPr>
        <w:ind w:firstLine="632" w:firstLineChars="200"/>
        <w:rPr>
          <w:rFonts w:ascii="仿宋_GB2312"/>
        </w:rPr>
      </w:pPr>
      <w:r>
        <w:rPr>
          <w:rFonts w:ascii="仿宋_GB2312"/>
        </w:rPr>
        <w:t>11.《</w:t>
      </w:r>
      <w:r>
        <w:rPr>
          <w:rFonts w:hint="eastAsia" w:ascii="仿宋_GB2312"/>
        </w:rPr>
        <w:t>江西省社会保险基金监督举报管理情况汇总表</w:t>
      </w:r>
      <w:r>
        <w:rPr>
          <w:rFonts w:ascii="仿宋_GB2312"/>
        </w:rPr>
        <w:t>》</w:t>
      </w:r>
    </w:p>
    <w:p>
      <w:pPr>
        <w:ind w:firstLine="632" w:firstLineChars="200"/>
      </w:pPr>
      <w:r>
        <w:rPr>
          <w:rFonts w:hint="eastAsia" w:ascii="仿宋_GB2312"/>
        </w:rPr>
        <w:t>12.江西省社会保险基金监督举报方式一览表</w:t>
      </w:r>
    </w:p>
    <w:p>
      <w:pPr>
        <w:ind w:firstLine="632" w:firstLineChars="200"/>
        <w:rPr>
          <w:rFonts w:hAnsi="仿宋"/>
        </w:rPr>
      </w:pPr>
    </w:p>
    <w:p>
      <w:pPr>
        <w:widowControl/>
        <w:jc w:val="left"/>
        <w:rPr>
          <w:rFonts w:ascii="黑体" w:hAnsi="黑体" w:eastAsia="黑体"/>
        </w:rPr>
      </w:pPr>
      <w:r>
        <w:rPr>
          <w:rFonts w:ascii="黑体" w:hAnsi="黑体" w:eastAsia="黑体"/>
        </w:rPr>
        <w:br w:type="page"/>
      </w:r>
    </w:p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范本</w:t>
      </w:r>
      <w:r>
        <w:rPr>
          <w:rFonts w:ascii="黑体" w:hAnsi="黑体" w:eastAsia="黑体"/>
        </w:rPr>
        <w:t>1</w:t>
      </w:r>
    </w:p>
    <w:p/>
    <w:p>
      <w:pPr>
        <w:widowControl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江西省社会保险基金监督举报事项记录单</w:t>
      </w:r>
    </w:p>
    <w:p>
      <w:pPr>
        <w:spacing w:line="240" w:lineRule="exact"/>
      </w:pPr>
    </w:p>
    <w:p>
      <w:pPr>
        <w:widowControl/>
        <w:spacing w:line="400" w:lineRule="exact"/>
        <w:jc w:val="center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单位：</w:t>
      </w:r>
      <w:r>
        <w:rPr>
          <w:rFonts w:asciiTheme="majorEastAsia" w:hAnsiTheme="majorEastAsia" w:eastAsiaTheme="majorEastAsia"/>
          <w:sz w:val="24"/>
        </w:rPr>
        <w:t xml:space="preserve">                                             </w:t>
      </w:r>
      <w:r>
        <w:rPr>
          <w:rFonts w:hint="eastAsia" w:asciiTheme="majorEastAsia" w:hAnsiTheme="majorEastAsia" w:eastAsiaTheme="majorEastAsia"/>
          <w:sz w:val="24"/>
        </w:rPr>
        <w:t>×人社监举字﹝</w:t>
      </w:r>
      <w:r>
        <w:rPr>
          <w:rFonts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﹞号</w:t>
      </w:r>
    </w:p>
    <w:tbl>
      <w:tblPr>
        <w:tblStyle w:val="4"/>
        <w:tblW w:w="8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587"/>
        <w:gridCol w:w="1108"/>
        <w:gridCol w:w="850"/>
        <w:gridCol w:w="598"/>
        <w:gridCol w:w="1515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6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记录时间</w:t>
            </w:r>
          </w:p>
        </w:tc>
        <w:tc>
          <w:tcPr>
            <w:tcW w:w="2695" w:type="dxa"/>
            <w:gridSpan w:val="2"/>
            <w:vAlign w:val="center"/>
          </w:tcPr>
          <w:p>
            <w:pPr>
              <w:widowControl/>
              <w:spacing w:line="360" w:lineRule="exact"/>
              <w:ind w:firstLine="472" w:firstLineChars="200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年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月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日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举报方式</w:t>
            </w:r>
          </w:p>
        </w:tc>
        <w:tc>
          <w:tcPr>
            <w:tcW w:w="3736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□来访□来电□传真</w:t>
            </w:r>
          </w:p>
          <w:p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□信函□电邮□其他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86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举报人</w:t>
            </w:r>
          </w:p>
          <w:p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基本情况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姓名（名称）</w:t>
            </w:r>
          </w:p>
        </w:tc>
        <w:tc>
          <w:tcPr>
            <w:tcW w:w="2556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身份证号码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spacing w:line="36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单位名称</w:t>
            </w:r>
          </w:p>
          <w:p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（家庭住址）</w:t>
            </w:r>
          </w:p>
        </w:tc>
        <w:tc>
          <w:tcPr>
            <w:tcW w:w="2556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联系电话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86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被举报人</w:t>
            </w:r>
          </w:p>
          <w:p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基本情况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姓名（名称）</w:t>
            </w:r>
          </w:p>
        </w:tc>
        <w:tc>
          <w:tcPr>
            <w:tcW w:w="2556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联系电话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spacing w:line="36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单位名称</w:t>
            </w:r>
          </w:p>
        </w:tc>
        <w:tc>
          <w:tcPr>
            <w:tcW w:w="5694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spacing w:line="36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单位地址</w:t>
            </w:r>
          </w:p>
        </w:tc>
        <w:tc>
          <w:tcPr>
            <w:tcW w:w="5694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6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举报事项</w:t>
            </w:r>
          </w:p>
        </w:tc>
        <w:tc>
          <w:tcPr>
            <w:tcW w:w="728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摘要：</w:t>
            </w:r>
          </w:p>
          <w:p>
            <w:pPr>
              <w:widowControl/>
              <w:spacing w:line="360" w:lineRule="exac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证据材料清单：1.</w:t>
            </w:r>
          </w:p>
          <w:p>
            <w:pPr>
              <w:widowControl/>
              <w:spacing w:line="360" w:lineRule="exact"/>
              <w:ind w:firstLine="1652" w:firstLineChars="7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2.</w:t>
            </w:r>
          </w:p>
          <w:p>
            <w:pPr>
              <w:widowControl/>
              <w:spacing w:line="360" w:lineRule="exact"/>
              <w:ind w:firstLine="1652" w:firstLineChars="7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3.</w:t>
            </w:r>
          </w:p>
          <w:p>
            <w:pPr>
              <w:widowControl/>
              <w:spacing w:line="360" w:lineRule="exact"/>
              <w:ind w:firstLine="1652" w:firstLineChars="7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  <w:jc w:val="center"/>
        </w:trPr>
        <w:tc>
          <w:tcPr>
            <w:tcW w:w="16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处理建议</w:t>
            </w:r>
          </w:p>
        </w:tc>
        <w:tc>
          <w:tcPr>
            <w:tcW w:w="728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□受理     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10个工作日内发送《受理决定书》，编号：</w:t>
            </w:r>
          </w:p>
          <w:p>
            <w:pPr>
              <w:widowControl/>
              <w:spacing w:line="36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□不予受理 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10个工作日内发送《不予受理决定书》，编号：</w:t>
            </w:r>
          </w:p>
          <w:p>
            <w:pPr>
              <w:widowControl/>
              <w:spacing w:line="36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□转办/交办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5个工作日内发送《转办/交办函》，编号：</w:t>
            </w:r>
          </w:p>
          <w:p>
            <w:pPr>
              <w:widowControl/>
              <w:spacing w:line="36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□移交     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5个工作日内发送《移交函》，编号：</w:t>
            </w:r>
          </w:p>
          <w:p>
            <w:pPr>
              <w:widowControl/>
              <w:spacing w:line="36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□督办     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7个工作日内发送《督办函》，编号：</w:t>
            </w:r>
          </w:p>
          <w:p>
            <w:pPr>
              <w:widowControl/>
              <w:spacing w:line="360" w:lineRule="exact"/>
              <w:rPr>
                <w:rFonts w:asciiTheme="majorEastAsia" w:hAnsiTheme="majorEastAsia" w:eastAsiaTheme="majorEastAsia"/>
                <w:spacing w:val="-23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□办结     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pacing w:val="-23"/>
                <w:sz w:val="24"/>
              </w:rPr>
              <w:t>60个工作日内办结，口头或发送《结案通知书》，编号：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6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举报人</w:t>
            </w:r>
          </w:p>
        </w:tc>
        <w:tc>
          <w:tcPr>
            <w:tcW w:w="7281" w:type="dxa"/>
            <w:gridSpan w:val="6"/>
            <w:vAlign w:val="bottom"/>
          </w:tcPr>
          <w:p>
            <w:pPr>
              <w:widowControl/>
              <w:spacing w:line="360" w:lineRule="exact"/>
              <w:jc w:val="righ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年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月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6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经办人</w:t>
            </w:r>
          </w:p>
        </w:tc>
        <w:tc>
          <w:tcPr>
            <w:tcW w:w="7281" w:type="dxa"/>
            <w:gridSpan w:val="6"/>
            <w:vAlign w:val="bottom"/>
          </w:tcPr>
          <w:p>
            <w:pPr>
              <w:widowControl/>
              <w:spacing w:line="360" w:lineRule="exact"/>
              <w:jc w:val="righ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年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月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基金监督机构负责人意见</w:t>
            </w:r>
          </w:p>
        </w:tc>
        <w:tc>
          <w:tcPr>
            <w:tcW w:w="7281" w:type="dxa"/>
            <w:gridSpan w:val="6"/>
            <w:vAlign w:val="bottom"/>
          </w:tcPr>
          <w:p>
            <w:pPr>
              <w:widowControl/>
              <w:spacing w:line="360" w:lineRule="exact"/>
              <w:jc w:val="righ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widowControl/>
              <w:spacing w:line="360" w:lineRule="exact"/>
              <w:jc w:val="righ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年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月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日</w:t>
            </w:r>
          </w:p>
        </w:tc>
      </w:tr>
    </w:tbl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范本</w:t>
      </w:r>
      <w:r>
        <w:rPr>
          <w:rFonts w:ascii="黑体" w:hAnsi="黑体" w:eastAsia="黑体"/>
        </w:rPr>
        <w:t>2</w:t>
      </w:r>
    </w:p>
    <w:p>
      <w:pPr>
        <w:rPr>
          <w:rFonts w:ascii="黑体" w:hAnsi="黑体" w:eastAsia="黑体"/>
        </w:rPr>
      </w:pPr>
    </w:p>
    <w:p>
      <w:pPr>
        <w:widowControl/>
        <w:snapToGrid w:val="0"/>
        <w:spacing w:line="600" w:lineRule="exact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江西省社会保险基金监督举报</w:t>
      </w:r>
    </w:p>
    <w:p>
      <w:pPr>
        <w:widowControl/>
        <w:snapToGrid w:val="0"/>
        <w:spacing w:line="600" w:lineRule="exact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受理/不予受理决定书</w:t>
      </w:r>
    </w:p>
    <w:p>
      <w:pPr>
        <w:widowControl/>
        <w:jc w:val="center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×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人社监举字﹝</w:t>
      </w:r>
      <w:r>
        <w:rPr>
          <w:rFonts w:cs="仿宋_GB2312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﹞号</w:t>
      </w:r>
    </w:p>
    <w:p/>
    <w:p>
      <w:pPr>
        <w:widowControl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  <w:u w:val="single"/>
        </w:rPr>
        <w:t xml:space="preserve">          </w:t>
      </w:r>
      <w:r>
        <w:rPr>
          <w:rFonts w:hint="eastAsia" w:ascii="仿宋_GB2312" w:hAnsi="仿宋_GB2312" w:cs="仿宋_GB2312"/>
          <w:szCs w:val="32"/>
        </w:rPr>
        <w:t>：</w:t>
      </w: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你（单位）于</w:t>
      </w:r>
      <w:r>
        <w:rPr>
          <w:rFonts w:ascii="仿宋_GB2312" w:hAnsi="仿宋_GB2312" w:cs="仿宋_GB2312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ascii="仿宋_GB2312" w:hAnsi="仿宋_GB2312" w:cs="仿宋_GB2312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</w:rPr>
        <w:t>日提出的关于</w:t>
      </w:r>
      <w:r>
        <w:rPr>
          <w:rFonts w:ascii="仿宋_GB2312" w:hAnsi="仿宋_GB2312" w:cs="仿宋_GB2312"/>
          <w:szCs w:val="32"/>
          <w:u w:val="single"/>
        </w:rPr>
        <w:t xml:space="preserve">           </w:t>
      </w:r>
      <w:r>
        <w:rPr>
          <w:rFonts w:hint="eastAsia" w:ascii="仿宋_GB2312" w:hAnsi="仿宋_GB2312" w:cs="仿宋_GB2312"/>
          <w:szCs w:val="32"/>
        </w:rPr>
        <w:t>举报事项收悉，经审查并依据《江西省社会保险基金监督举报工作管理实施办法》第</w:t>
      </w:r>
      <w:r>
        <w:rPr>
          <w:rFonts w:ascii="仿宋_GB2312" w:hAnsi="仿宋_GB2312" w:cs="仿宋_GB2312"/>
          <w:szCs w:val="32"/>
        </w:rPr>
        <w:t xml:space="preserve">  </w:t>
      </w:r>
      <w:r>
        <w:rPr>
          <w:rFonts w:hint="eastAsia" w:ascii="仿宋_GB2312" w:hAnsi="仿宋_GB2312" w:cs="仿宋_GB2312"/>
          <w:szCs w:val="32"/>
        </w:rPr>
        <w:t>条之规定，现决定予以受理</w:t>
      </w:r>
      <w:r>
        <w:rPr>
          <w:rFonts w:ascii="仿宋_GB2312" w:hAnsi="仿宋_GB2312" w:cs="仿宋_GB2312"/>
          <w:szCs w:val="32"/>
        </w:rPr>
        <w:t>/不予受理。</w:t>
      </w: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联 系 人：</w:t>
      </w: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联系电话：</w:t>
      </w: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送达方式：</w:t>
      </w: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受送达人（签字或盖章）：</w:t>
      </w: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</w:p>
    <w:p>
      <w:pPr>
        <w:widowControl/>
        <w:wordWrap w:val="0"/>
        <w:ind w:firstLine="555"/>
        <w:jc w:val="righ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人力资源和社会保障部门（印章）</w:t>
      </w:r>
    </w:p>
    <w:p>
      <w:pPr>
        <w:widowControl/>
        <w:tabs>
          <w:tab w:val="left" w:pos="7584"/>
        </w:tabs>
        <w:wordWrap w:val="0"/>
        <w:ind w:firstLine="555"/>
        <w:jc w:val="center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 xml:space="preserve">               </w:t>
      </w:r>
      <w:r>
        <w:rPr>
          <w:rFonts w:hint="eastAsia" w:ascii="仿宋_GB2312" w:hAnsi="仿宋_GB2312" w:cs="仿宋_GB2312"/>
          <w:szCs w:val="32"/>
        </w:rPr>
        <w:t xml:space="preserve">       </w:t>
      </w:r>
      <w:r>
        <w:rPr>
          <w:rFonts w:ascii="仿宋_GB2312" w:hAnsi="仿宋_GB2312" w:cs="仿宋_GB2312"/>
          <w:szCs w:val="32"/>
        </w:rPr>
        <w:t>年  月  日</w:t>
      </w:r>
    </w:p>
    <w:p>
      <w:pPr>
        <w:widowControl/>
        <w:wordWrap w:val="0"/>
        <w:ind w:firstLine="555"/>
        <w:jc w:val="center"/>
        <w:rPr>
          <w:rFonts w:ascii="仿宋_GB2312" w:hAnsi="仿宋_GB2312" w:cs="仿宋_GB2312"/>
          <w:szCs w:val="32"/>
        </w:rPr>
      </w:pPr>
    </w:p>
    <w:p>
      <w:pPr>
        <w:widowControl/>
        <w:jc w:val="left"/>
        <w:rPr>
          <w:rFonts w:ascii="仿宋_GB2312" w:hAnsi="仿宋_GB2312" w:cs="仿宋_GB2312"/>
          <w:szCs w:val="32"/>
        </w:rPr>
      </w:pPr>
    </w:p>
    <w:p>
      <w:pPr>
        <w:widowControl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注：本文书一式两份，举报人、入卷各一份。</w:t>
      </w:r>
    </w:p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范本</w:t>
      </w:r>
      <w:r>
        <w:rPr>
          <w:rFonts w:ascii="黑体" w:hAnsi="黑体" w:eastAsia="黑体"/>
        </w:rPr>
        <w:t>3</w:t>
      </w:r>
    </w:p>
    <w:p/>
    <w:p>
      <w:pPr>
        <w:widowControl/>
        <w:snapToGrid w:val="0"/>
        <w:spacing w:line="600" w:lineRule="exact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江西省社会保险基金监督举报转办/交办函</w:t>
      </w:r>
    </w:p>
    <w:p>
      <w:pPr>
        <w:widowControl/>
        <w:jc w:val="center"/>
        <w:rPr>
          <w:rFonts w:cs="仿宋_GB2312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×</w:t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>人社监举字﹝</w:t>
      </w:r>
      <w:r>
        <w:rPr>
          <w:rFonts w:cs="仿宋_GB2312"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>﹞号</w:t>
      </w:r>
    </w:p>
    <w:p/>
    <w:p>
      <w:pPr>
        <w:widowControl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  <w:u w:val="single"/>
        </w:rPr>
        <w:t xml:space="preserve">          </w:t>
      </w:r>
      <w:r>
        <w:rPr>
          <w:rFonts w:hint="eastAsia" w:ascii="仿宋_GB2312" w:hAnsi="仿宋_GB2312" w:cs="仿宋_GB2312"/>
          <w:szCs w:val="32"/>
        </w:rPr>
        <w:t>：</w:t>
      </w:r>
    </w:p>
    <w:p>
      <w:pPr>
        <w:widowControl/>
        <w:ind w:firstLine="555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根据《江西省社会保险基金监督举报工作管理实施办法》第二十条之规定，现将</w:t>
      </w:r>
      <w:r>
        <w:rPr>
          <w:rFonts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  <w:u w:val="single"/>
        </w:rPr>
        <w:t xml:space="preserve">     </w:t>
      </w:r>
      <w:r>
        <w:rPr>
          <w:rFonts w:ascii="仿宋_GB2312" w:hAnsi="仿宋_GB2312" w:cs="仿宋_GB2312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szCs w:val="32"/>
        </w:rPr>
        <w:t>于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 xml:space="preserve">   </w:t>
      </w:r>
      <w:r>
        <w:rPr>
          <w:rFonts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  <w:u w:val="single"/>
        </w:rPr>
        <w:t xml:space="preserve">  </w:t>
      </w:r>
      <w:r>
        <w:rPr>
          <w:rFonts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  <w:u w:val="single"/>
        </w:rPr>
        <w:t xml:space="preserve">  </w:t>
      </w:r>
      <w:r>
        <w:rPr>
          <w:rFonts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</w:rPr>
        <w:t>日提出的关于</w:t>
      </w:r>
      <w:r>
        <w:rPr>
          <w:rFonts w:ascii="仿宋_GB2312" w:hAnsi="仿宋_GB2312" w:cs="仿宋_GB2312"/>
          <w:szCs w:val="32"/>
          <w:u w:val="single"/>
        </w:rPr>
        <w:t xml:space="preserve">            </w:t>
      </w:r>
      <w:r>
        <w:rPr>
          <w:rFonts w:hint="eastAsia" w:ascii="仿宋_GB2312" w:hAnsi="仿宋_GB2312" w:cs="仿宋_GB2312"/>
          <w:szCs w:val="32"/>
        </w:rPr>
        <w:t>举报事项转办</w:t>
      </w:r>
      <w:r>
        <w:rPr>
          <w:rFonts w:ascii="仿宋_GB2312" w:hAnsi="仿宋_GB2312" w:cs="仿宋_GB2312"/>
          <w:szCs w:val="32"/>
        </w:rPr>
        <w:t>/交办至</w:t>
      </w:r>
      <w:r>
        <w:rPr>
          <w:rFonts w:hint="eastAsia" w:ascii="仿宋_GB2312" w:hAnsi="仿宋_GB2312" w:cs="仿宋_GB2312"/>
          <w:szCs w:val="32"/>
        </w:rPr>
        <w:t>你单位，请尽快予以调查处理，并在收到此函后</w:t>
      </w:r>
      <w:r>
        <w:rPr>
          <w:rFonts w:ascii="仿宋_GB2312" w:hAnsi="仿宋_GB2312" w:cs="仿宋_GB2312"/>
          <w:szCs w:val="32"/>
        </w:rPr>
        <w:t>60个工作日内将结果函复</w:t>
      </w:r>
      <w:r>
        <w:rPr>
          <w:rFonts w:ascii="仿宋_GB2312" w:hAnsi="仿宋_GB2312" w:cs="仿宋_GB2312"/>
          <w:szCs w:val="32"/>
          <w:u w:val="single"/>
        </w:rPr>
        <w:t xml:space="preserve">          </w:t>
      </w:r>
      <w:r>
        <w:rPr>
          <w:rFonts w:hint="eastAsia" w:ascii="仿宋_GB2312" w:hAnsi="仿宋_GB2312" w:cs="仿宋_GB2312"/>
          <w:szCs w:val="32"/>
        </w:rPr>
        <w:t>及举报人</w:t>
      </w:r>
      <w:r>
        <w:rPr>
          <w:rFonts w:ascii="仿宋_GB2312" w:hAnsi="仿宋_GB2312" w:cs="仿宋_GB2312"/>
          <w:szCs w:val="32"/>
          <w:u w:val="single"/>
        </w:rPr>
        <w:t xml:space="preserve">       </w:t>
      </w:r>
      <w:r>
        <w:rPr>
          <w:rFonts w:hint="eastAsia" w:ascii="仿宋_GB2312" w:hAnsi="仿宋_GB2312" w:cs="仿宋_GB2312"/>
          <w:szCs w:val="32"/>
        </w:rPr>
        <w:t>。</w:t>
      </w: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联 系 人：</w:t>
      </w: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联系电话：</w:t>
      </w: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附：举报材料（复印件）共</w:t>
      </w:r>
      <w:r>
        <w:rPr>
          <w:rFonts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份</w:t>
      </w:r>
      <w:r>
        <w:rPr>
          <w:rFonts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页。</w:t>
      </w: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</w:p>
    <w:p>
      <w:pPr>
        <w:widowControl/>
        <w:ind w:firstLine="555"/>
        <w:jc w:val="righ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人力资源和社会保障部门（印章）</w:t>
      </w:r>
    </w:p>
    <w:p>
      <w:pPr>
        <w:widowControl/>
        <w:tabs>
          <w:tab w:val="left" w:pos="7426"/>
          <w:tab w:val="left" w:pos="7584"/>
        </w:tabs>
        <w:wordWrap w:val="0"/>
        <w:ind w:firstLine="555"/>
        <w:jc w:val="center"/>
        <w:rPr>
          <w:rFonts w:ascii="仿宋_GB2312"/>
          <w:sz w:val="28"/>
        </w:rPr>
      </w:pPr>
      <w:r>
        <w:rPr>
          <w:rFonts w:ascii="仿宋_GB2312" w:hAnsi="仿宋_GB2312" w:cs="仿宋_GB2312"/>
          <w:szCs w:val="32"/>
        </w:rPr>
        <w:t xml:space="preserve">                </w:t>
      </w:r>
      <w:r>
        <w:rPr>
          <w:rFonts w:hint="eastAsia" w:ascii="仿宋_GB2312" w:hAnsi="仿宋_GB2312" w:cs="仿宋_GB2312"/>
          <w:szCs w:val="32"/>
        </w:rPr>
        <w:t xml:space="preserve">     </w:t>
      </w:r>
      <w:r>
        <w:rPr>
          <w:rFonts w:ascii="仿宋_GB2312" w:hAnsi="仿宋_GB2312" w:cs="仿宋_GB2312"/>
          <w:szCs w:val="32"/>
        </w:rPr>
        <w:t xml:space="preserve">年 </w:t>
      </w:r>
      <w:r>
        <w:rPr>
          <w:rFonts w:hint="eastAsia" w:ascii="仿宋_GB2312" w:hAnsi="仿宋_GB2312" w:cs="仿宋_GB2312"/>
          <w:szCs w:val="32"/>
        </w:rPr>
        <w:t xml:space="preserve"> </w:t>
      </w:r>
      <w:r>
        <w:rPr>
          <w:rFonts w:ascii="仿宋_GB2312" w:hAnsi="仿宋_GB2312" w:cs="仿宋_GB2312"/>
          <w:szCs w:val="32"/>
        </w:rPr>
        <w:t xml:space="preserve"> 月 </w:t>
      </w:r>
      <w:r>
        <w:rPr>
          <w:rFonts w:hint="eastAsia" w:ascii="仿宋_GB2312" w:hAnsi="仿宋_GB2312" w:cs="仿宋_GB2312"/>
          <w:szCs w:val="32"/>
        </w:rPr>
        <w:t xml:space="preserve"> </w:t>
      </w:r>
      <w:r>
        <w:rPr>
          <w:rFonts w:ascii="仿宋_GB2312" w:hAnsi="仿宋_GB2312" w:cs="仿宋_GB2312"/>
          <w:szCs w:val="32"/>
        </w:rPr>
        <w:t xml:space="preserve"> 日</w:t>
      </w:r>
    </w:p>
    <w:p/>
    <w:p/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范本</w:t>
      </w:r>
      <w:r>
        <w:rPr>
          <w:rFonts w:ascii="黑体" w:hAnsi="黑体" w:eastAsia="黑体"/>
        </w:rPr>
        <w:t>4</w:t>
      </w:r>
    </w:p>
    <w:p>
      <w:pPr>
        <w:rPr>
          <w:rFonts w:ascii="黑体" w:hAnsi="黑体" w:eastAsia="黑体"/>
        </w:rPr>
      </w:pPr>
    </w:p>
    <w:p>
      <w:pPr>
        <w:spacing w:line="600" w:lineRule="exact"/>
        <w:ind w:right="-158" w:rightChars="-5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江西省社会保险基金监督举报转办/交办通知书</w:t>
      </w:r>
    </w:p>
    <w:p>
      <w:pPr>
        <w:widowControl/>
        <w:jc w:val="center"/>
        <w:rPr>
          <w:rFonts w:cs="仿宋_GB2312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×</w:t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>人社监举字﹝</w:t>
      </w:r>
      <w:r>
        <w:rPr>
          <w:rFonts w:cs="仿宋_GB2312"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>﹞号</w:t>
      </w:r>
    </w:p>
    <w:p/>
    <w:p>
      <w:pPr>
        <w:widowControl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  <w:u w:val="single"/>
        </w:rPr>
        <w:t xml:space="preserve">          </w:t>
      </w:r>
      <w:r>
        <w:rPr>
          <w:rFonts w:hint="eastAsia" w:ascii="仿宋_GB2312" w:hAnsi="仿宋_GB2312" w:cs="仿宋_GB2312"/>
          <w:szCs w:val="32"/>
        </w:rPr>
        <w:t>：</w:t>
      </w: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你（单位）于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</w:rPr>
        <w:t>日提出的关于</w:t>
      </w:r>
      <w:r>
        <w:rPr>
          <w:rFonts w:ascii="仿宋_GB2312" w:hAnsi="仿宋_GB2312" w:cs="仿宋_GB2312"/>
          <w:szCs w:val="32"/>
          <w:u w:val="single"/>
        </w:rPr>
        <w:t xml:space="preserve">            </w:t>
      </w:r>
      <w:r>
        <w:rPr>
          <w:rFonts w:hint="eastAsia" w:ascii="仿宋_GB2312" w:hAnsi="仿宋_GB2312" w:cs="仿宋_GB2312"/>
          <w:szCs w:val="32"/>
        </w:rPr>
        <w:t>举报事项收悉，依据《江西省社会保险基金监督举报工作管理实施办法》第二十条之规定，已于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</w:rPr>
        <w:t>日转办</w:t>
      </w:r>
      <w:r>
        <w:rPr>
          <w:rFonts w:ascii="仿宋_GB2312" w:hAnsi="仿宋_GB2312" w:cs="仿宋_GB2312"/>
          <w:szCs w:val="32"/>
        </w:rPr>
        <w:t>/交办</w:t>
      </w:r>
      <w:r>
        <w:rPr>
          <w:rFonts w:ascii="仿宋_GB2312" w:hAnsi="仿宋_GB2312" w:cs="仿宋_GB2312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szCs w:val="32"/>
        </w:rPr>
        <w:t>办理。</w:t>
      </w: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联 系 人：</w:t>
      </w: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联系电话：</w:t>
      </w: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送达方式：</w:t>
      </w: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受送达人（签字或盖章）：</w:t>
      </w: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</w:p>
    <w:p>
      <w:pPr>
        <w:widowControl/>
        <w:wordWrap w:val="0"/>
        <w:ind w:firstLine="555"/>
        <w:jc w:val="righ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人力资源和社会保障部门（印章）</w:t>
      </w:r>
    </w:p>
    <w:p>
      <w:pPr>
        <w:widowControl/>
        <w:tabs>
          <w:tab w:val="left" w:pos="7584"/>
        </w:tabs>
        <w:wordWrap w:val="0"/>
        <w:ind w:firstLine="555"/>
        <w:jc w:val="center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 xml:space="preserve">                </w:t>
      </w:r>
      <w:r>
        <w:rPr>
          <w:rFonts w:hint="eastAsia" w:ascii="仿宋_GB2312" w:hAnsi="仿宋_GB2312" w:cs="仿宋_GB2312"/>
          <w:szCs w:val="32"/>
        </w:rPr>
        <w:t xml:space="preserve">      </w:t>
      </w:r>
      <w:r>
        <w:rPr>
          <w:rFonts w:ascii="仿宋_GB2312" w:hAnsi="仿宋_GB2312" w:cs="仿宋_GB2312"/>
          <w:szCs w:val="32"/>
        </w:rPr>
        <w:t>年  月  日</w:t>
      </w:r>
    </w:p>
    <w:p>
      <w:pPr>
        <w:widowControl/>
        <w:jc w:val="left"/>
        <w:rPr>
          <w:rFonts w:ascii="仿宋_GB2312" w:hAnsi="仿宋_GB2312" w:cs="仿宋_GB2312"/>
          <w:szCs w:val="32"/>
        </w:rPr>
      </w:pPr>
    </w:p>
    <w:p/>
    <w:p>
      <w:r>
        <w:rPr>
          <w:rFonts w:hint="eastAsia"/>
        </w:rPr>
        <w:t>注：本文书一式两份，举报人、入卷各一份。</w:t>
      </w:r>
    </w:p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范本</w:t>
      </w:r>
      <w:r>
        <w:rPr>
          <w:rFonts w:ascii="黑体" w:hAnsi="黑体" w:eastAsia="黑体"/>
        </w:rPr>
        <w:t>5</w:t>
      </w:r>
    </w:p>
    <w:p/>
    <w:p>
      <w:pPr>
        <w:widowControl/>
        <w:snapToGrid w:val="0"/>
        <w:spacing w:line="600" w:lineRule="exact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江西省社会保险基金监督举报移送函</w:t>
      </w:r>
    </w:p>
    <w:p>
      <w:pPr>
        <w:widowControl/>
        <w:jc w:val="center"/>
        <w:rPr>
          <w:rFonts w:cs="仿宋_GB2312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×</w:t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>人社监举字﹝</w:t>
      </w:r>
      <w:r>
        <w:rPr>
          <w:rFonts w:cs="仿宋_GB2312"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>﹞号</w:t>
      </w:r>
    </w:p>
    <w:p>
      <w:pPr>
        <w:widowControl/>
        <w:rPr>
          <w:rFonts w:ascii="仿宋_GB2312" w:hAnsi="仿宋_GB2312" w:cs="仿宋_GB2312"/>
          <w:szCs w:val="32"/>
        </w:rPr>
      </w:pPr>
    </w:p>
    <w:p>
      <w:pPr>
        <w:widowControl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  <w:u w:val="single"/>
        </w:rPr>
        <w:t xml:space="preserve">          </w:t>
      </w:r>
      <w:r>
        <w:rPr>
          <w:rFonts w:hint="eastAsia" w:ascii="仿宋_GB2312" w:hAnsi="仿宋_GB2312" w:cs="仿宋_GB2312"/>
          <w:szCs w:val="32"/>
        </w:rPr>
        <w:t>：</w:t>
      </w:r>
    </w:p>
    <w:p>
      <w:pPr>
        <w:widowControl/>
        <w:ind w:firstLine="555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根据《江西省社会保险基金监督举报工作管理实施办法》第二十五条之规定，现将</w:t>
      </w:r>
      <w:r>
        <w:rPr>
          <w:rFonts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ascii="仿宋_GB2312" w:hAnsi="仿宋_GB2312" w:cs="仿宋_GB2312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szCs w:val="32"/>
        </w:rPr>
        <w:t>于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</w:rPr>
        <w:t>日提出的关于</w:t>
      </w:r>
      <w:r>
        <w:rPr>
          <w:rFonts w:ascii="仿宋_GB2312" w:hAnsi="仿宋_GB2312" w:cs="仿宋_GB2312"/>
          <w:szCs w:val="32"/>
          <w:u w:val="single"/>
        </w:rPr>
        <w:t xml:space="preserve">            </w:t>
      </w:r>
      <w:r>
        <w:rPr>
          <w:rFonts w:hint="eastAsia" w:ascii="仿宋_GB2312" w:hAnsi="仿宋_GB2312" w:cs="仿宋_GB2312"/>
          <w:szCs w:val="32"/>
        </w:rPr>
        <w:t>举报事项移送至你单位，请尽快予以调查处理，并在收到此函后</w:t>
      </w:r>
      <w:r>
        <w:rPr>
          <w:rFonts w:ascii="仿宋_GB2312" w:hAnsi="仿宋_GB2312" w:cs="仿宋_GB2312"/>
          <w:szCs w:val="32"/>
        </w:rPr>
        <w:t>60个工作日内将结果函复</w:t>
      </w:r>
      <w:r>
        <w:rPr>
          <w:rFonts w:ascii="仿宋_GB2312" w:hAnsi="仿宋_GB2312" w:cs="仿宋_GB2312"/>
          <w:szCs w:val="32"/>
          <w:u w:val="single"/>
        </w:rPr>
        <w:t xml:space="preserve">          </w:t>
      </w:r>
      <w:r>
        <w:rPr>
          <w:rFonts w:hint="eastAsia" w:ascii="仿宋_GB2312" w:hAnsi="仿宋_GB2312" w:cs="仿宋_GB2312"/>
          <w:szCs w:val="32"/>
        </w:rPr>
        <w:t>及举报人</w:t>
      </w:r>
      <w:r>
        <w:rPr>
          <w:rFonts w:ascii="仿宋_GB2312" w:hAnsi="仿宋_GB2312" w:cs="仿宋_GB2312"/>
          <w:szCs w:val="32"/>
          <w:u w:val="single"/>
        </w:rPr>
        <w:t xml:space="preserve">       </w:t>
      </w:r>
      <w:r>
        <w:rPr>
          <w:rFonts w:hint="eastAsia" w:ascii="仿宋_GB2312" w:hAnsi="仿宋_GB2312" w:cs="仿宋_GB2312"/>
          <w:szCs w:val="32"/>
        </w:rPr>
        <w:t>。</w:t>
      </w: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联 系 人：</w:t>
      </w: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联系电话：</w:t>
      </w: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附：举报材料（复印件）共</w:t>
      </w:r>
      <w:r>
        <w:rPr>
          <w:rFonts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份</w:t>
      </w:r>
      <w:r>
        <w:rPr>
          <w:rFonts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页。</w:t>
      </w: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</w:p>
    <w:p>
      <w:pPr>
        <w:widowControl/>
        <w:wordWrap w:val="0"/>
        <w:ind w:firstLine="555"/>
        <w:jc w:val="righ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人力资源和社会保障部门（印章）</w:t>
      </w:r>
    </w:p>
    <w:p>
      <w:pPr>
        <w:widowControl/>
        <w:tabs>
          <w:tab w:val="left" w:pos="7584"/>
        </w:tabs>
        <w:wordWrap w:val="0"/>
        <w:ind w:firstLine="555"/>
        <w:jc w:val="center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 xml:space="preserve">                </w:t>
      </w:r>
      <w:r>
        <w:rPr>
          <w:rFonts w:hint="eastAsia" w:ascii="仿宋_GB2312" w:hAnsi="仿宋_GB2312" w:cs="仿宋_GB2312"/>
          <w:szCs w:val="32"/>
        </w:rPr>
        <w:t xml:space="preserve">    </w:t>
      </w:r>
      <w:r>
        <w:rPr>
          <w:rFonts w:ascii="仿宋_GB2312" w:hAnsi="仿宋_GB2312" w:cs="仿宋_GB2312"/>
          <w:szCs w:val="32"/>
        </w:rPr>
        <w:t>年  月  日</w:t>
      </w:r>
    </w:p>
    <w:p/>
    <w:p/>
    <w:p>
      <w:pPr>
        <w:rPr>
          <w:rFonts w:ascii="方正小标宋简体" w:eastAsia="方正小标宋简体"/>
          <w:sz w:val="44"/>
          <w:szCs w:val="44"/>
        </w:rPr>
      </w:pPr>
      <w:r>
        <w:rPr>
          <w:rFonts w:hint="eastAsia" w:ascii="黑体" w:hAnsi="黑体" w:eastAsia="黑体"/>
        </w:rPr>
        <w:t>范本</w:t>
      </w:r>
      <w:r>
        <w:rPr>
          <w:rFonts w:ascii="黑体" w:hAnsi="黑体" w:eastAsia="黑体"/>
        </w:rPr>
        <w:t>6</w:t>
      </w:r>
    </w:p>
    <w:p/>
    <w:p>
      <w:pPr>
        <w:widowControl/>
        <w:snapToGrid w:val="0"/>
        <w:spacing w:line="600" w:lineRule="exact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江西省社会保险基金监督举报事项</w:t>
      </w:r>
    </w:p>
    <w:p>
      <w:pPr>
        <w:widowControl/>
        <w:snapToGrid w:val="0"/>
        <w:spacing w:line="600" w:lineRule="exact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调查情况复函</w:t>
      </w:r>
    </w:p>
    <w:p>
      <w:pPr>
        <w:rPr>
          <w:rFonts w:ascii="仿宋_GB2312"/>
          <w:szCs w:val="32"/>
        </w:rPr>
      </w:pPr>
    </w:p>
    <w:p>
      <w:pPr>
        <w:widowControl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  <w:u w:val="single"/>
        </w:rPr>
        <w:t xml:space="preserve">          </w:t>
      </w:r>
      <w:r>
        <w:rPr>
          <w:rFonts w:hint="eastAsia" w:ascii="仿宋_GB2312" w:hAnsi="仿宋_GB2312" w:cs="仿宋_GB2312"/>
          <w:szCs w:val="32"/>
        </w:rPr>
        <w:t>：</w:t>
      </w:r>
    </w:p>
    <w:p>
      <w:pPr>
        <w:widowControl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现将你（单位）于</w:t>
      </w:r>
      <w:r>
        <w:rPr>
          <w:rFonts w:ascii="仿宋_GB2312" w:hAnsi="仿宋_GB2312" w:cs="仿宋_GB2312"/>
          <w:szCs w:val="32"/>
          <w:u w:val="single"/>
        </w:rPr>
        <w:t xml:space="preserve">      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日发来的《江西省社会保险基金监督举报移送函》（</w:t>
      </w:r>
      <w:r>
        <w:rPr>
          <w:rFonts w:hint="eastAsia" w:ascii="仿宋_GB2312" w:hAnsi="仿宋"/>
          <w:szCs w:val="32"/>
        </w:rPr>
        <w:t>×</w:t>
      </w:r>
      <w:r>
        <w:rPr>
          <w:rFonts w:hint="eastAsia" w:ascii="仿宋_GB2312" w:hAnsi="仿宋_GB2312" w:cs="仿宋_GB2312"/>
          <w:szCs w:val="32"/>
        </w:rPr>
        <w:t xml:space="preserve">人社监举字〔 </w:t>
      </w:r>
      <w:r>
        <w:rPr>
          <w:rFonts w:ascii="仿宋_GB2312" w:hAnsi="仿宋_GB2312" w:cs="仿宋_GB2312"/>
          <w:szCs w:val="32"/>
        </w:rPr>
        <w:t xml:space="preserve"> </w:t>
      </w:r>
      <w:r>
        <w:rPr>
          <w:rFonts w:hint="eastAsia" w:ascii="仿宋_GB2312" w:hAnsi="仿宋_GB2312" w:cs="仿宋_GB2312"/>
          <w:szCs w:val="32"/>
        </w:rPr>
        <w:t>〕号）提出的关于</w:t>
      </w:r>
      <w:r>
        <w:rPr>
          <w:rFonts w:ascii="仿宋_GB2312" w:hAnsi="仿宋_GB2312" w:cs="仿宋_GB2312"/>
          <w:szCs w:val="32"/>
          <w:u w:val="single"/>
        </w:rPr>
        <w:t xml:space="preserve">            </w:t>
      </w:r>
      <w:r>
        <w:rPr>
          <w:rFonts w:hint="eastAsia" w:ascii="仿宋_GB2312" w:hAnsi="仿宋_GB2312" w:cs="仿宋_GB2312"/>
          <w:szCs w:val="32"/>
        </w:rPr>
        <w:t>举报事项调查处理结果反馈如下：</w:t>
      </w:r>
    </w:p>
    <w:p>
      <w:pPr>
        <w:widowControl/>
        <w:ind w:firstLine="555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一、举报事项调查情况</w:t>
      </w:r>
    </w:p>
    <w:p>
      <w:pPr>
        <w:widowControl/>
        <w:ind w:firstLine="555"/>
        <w:rPr>
          <w:rFonts w:ascii="仿宋_GB2312" w:hAnsi="仿宋_GB2312" w:cs="仿宋_GB2312"/>
          <w:szCs w:val="32"/>
        </w:rPr>
      </w:pPr>
    </w:p>
    <w:p>
      <w:pPr>
        <w:widowControl/>
        <w:ind w:firstLine="555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二、举报查证金额等情况</w:t>
      </w: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联系人：</w:t>
      </w: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联系电话：</w:t>
      </w: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附：举报材料（复印件）共</w:t>
      </w:r>
      <w:r>
        <w:rPr>
          <w:rFonts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份</w:t>
      </w:r>
      <w:r>
        <w:rPr>
          <w:rFonts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页。</w:t>
      </w:r>
    </w:p>
    <w:p/>
    <w:p>
      <w:pPr>
        <w:widowControl/>
        <w:ind w:firstLine="555"/>
        <w:jc w:val="center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单位名称（印章）</w:t>
      </w:r>
    </w:p>
    <w:p>
      <w:pPr>
        <w:widowControl/>
        <w:tabs>
          <w:tab w:val="left" w:pos="7584"/>
        </w:tabs>
        <w:wordWrap w:val="0"/>
        <w:ind w:right="632" w:firstLine="5530" w:firstLineChars="175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 xml:space="preserve">年 </w:t>
      </w:r>
      <w:r>
        <w:rPr>
          <w:rFonts w:hint="eastAsia" w:ascii="仿宋_GB2312" w:hAnsi="仿宋_GB2312" w:cs="仿宋_GB2312"/>
          <w:szCs w:val="32"/>
        </w:rPr>
        <w:t xml:space="preserve"> </w:t>
      </w:r>
      <w:r>
        <w:rPr>
          <w:rFonts w:ascii="仿宋_GB2312" w:hAnsi="仿宋_GB2312" w:cs="仿宋_GB2312"/>
          <w:szCs w:val="32"/>
        </w:rPr>
        <w:t xml:space="preserve"> 月 </w:t>
      </w:r>
      <w:r>
        <w:rPr>
          <w:rFonts w:hint="eastAsia" w:ascii="仿宋_GB2312" w:hAnsi="仿宋_GB2312" w:cs="仿宋_GB2312"/>
          <w:szCs w:val="32"/>
        </w:rPr>
        <w:t xml:space="preserve"> </w:t>
      </w:r>
      <w:r>
        <w:rPr>
          <w:rFonts w:ascii="仿宋_GB2312" w:hAnsi="仿宋_GB2312" w:cs="仿宋_GB2312"/>
          <w:szCs w:val="32"/>
        </w:rPr>
        <w:t xml:space="preserve"> 日</w:t>
      </w:r>
    </w:p>
    <w:p/>
    <w:p/>
    <w:p>
      <w:pPr>
        <w:rPr>
          <w:rFonts w:ascii="方正小标宋简体" w:eastAsia="方正小标宋简体"/>
          <w:sz w:val="44"/>
          <w:szCs w:val="44"/>
        </w:rPr>
      </w:pPr>
      <w:r>
        <w:rPr>
          <w:rFonts w:hint="eastAsia" w:ascii="黑体" w:hAnsi="黑体" w:eastAsia="黑体"/>
        </w:rPr>
        <w:t>范本</w:t>
      </w:r>
      <w:r>
        <w:rPr>
          <w:rFonts w:ascii="黑体" w:hAnsi="黑体" w:eastAsia="黑体"/>
        </w:rPr>
        <w:t>7</w:t>
      </w:r>
    </w:p>
    <w:p>
      <w:pPr>
        <w:rPr>
          <w:rFonts w:ascii="仿宋_GB2312"/>
        </w:rPr>
      </w:pPr>
    </w:p>
    <w:p>
      <w:pPr>
        <w:widowControl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江西省社会保险基金监督举报移送通知书</w:t>
      </w:r>
    </w:p>
    <w:p>
      <w:pPr>
        <w:widowControl/>
        <w:jc w:val="center"/>
        <w:rPr>
          <w:rFonts w:cs="仿宋_GB2312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×</w:t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>人社监举字﹝</w:t>
      </w:r>
      <w:r>
        <w:rPr>
          <w:rFonts w:cs="仿宋_GB2312"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>﹞号</w:t>
      </w:r>
    </w:p>
    <w:p/>
    <w:p>
      <w:pPr>
        <w:widowControl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  <w:u w:val="single"/>
        </w:rPr>
        <w:t xml:space="preserve">          </w:t>
      </w:r>
      <w:r>
        <w:rPr>
          <w:rFonts w:hint="eastAsia" w:ascii="仿宋_GB2312" w:hAnsi="仿宋_GB2312" w:cs="仿宋_GB2312"/>
          <w:szCs w:val="32"/>
        </w:rPr>
        <w:t>：</w:t>
      </w: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你（单位）于</w:t>
      </w:r>
      <w:r>
        <w:rPr>
          <w:rFonts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ascii="仿宋_GB2312" w:hAnsi="仿宋_GB2312" w:cs="仿宋_GB2312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  <w:u w:val="single"/>
        </w:rPr>
        <w:t xml:space="preserve">  </w:t>
      </w:r>
      <w:r>
        <w:rPr>
          <w:rFonts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</w:rPr>
        <w:t>日提出的关于</w:t>
      </w:r>
      <w:r>
        <w:rPr>
          <w:rFonts w:ascii="仿宋_GB2312" w:hAnsi="仿宋_GB2312" w:cs="仿宋_GB2312"/>
          <w:szCs w:val="32"/>
          <w:u w:val="single"/>
        </w:rPr>
        <w:t xml:space="preserve">            </w:t>
      </w:r>
      <w:r>
        <w:rPr>
          <w:rFonts w:hint="eastAsia" w:ascii="仿宋_GB2312" w:hAnsi="仿宋_GB2312" w:cs="仿宋_GB2312"/>
          <w:szCs w:val="32"/>
        </w:rPr>
        <w:t>举报事项收悉，依据《江西省社会保险基金监督举报工作管理实施办法》第二十条之规定，已于</w:t>
      </w:r>
      <w:r>
        <w:rPr>
          <w:rFonts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</w:rPr>
        <w:t>日移送</w:t>
      </w:r>
      <w:r>
        <w:rPr>
          <w:rFonts w:ascii="仿宋_GB2312" w:hAnsi="仿宋_GB2312" w:cs="仿宋_GB2312"/>
          <w:szCs w:val="32"/>
          <w:u w:val="single"/>
        </w:rPr>
        <w:t xml:space="preserve">        </w:t>
      </w:r>
      <w:r>
        <w:rPr>
          <w:rFonts w:hint="eastAsia" w:ascii="仿宋_GB2312" w:hAnsi="仿宋_GB2312" w:cs="仿宋_GB2312"/>
          <w:szCs w:val="32"/>
        </w:rPr>
        <w:t>办理。</w:t>
      </w: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联 系 人：</w:t>
      </w: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联系电话：</w:t>
      </w: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送达方式：</w:t>
      </w: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受送达人（签字或盖章）：</w:t>
      </w: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</w:p>
    <w:p>
      <w:pPr>
        <w:widowControl/>
        <w:ind w:firstLine="555"/>
        <w:jc w:val="righ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人力资源和社会保障部门（印章）</w:t>
      </w:r>
    </w:p>
    <w:p>
      <w:pPr>
        <w:widowControl/>
        <w:tabs>
          <w:tab w:val="left" w:pos="7584"/>
        </w:tabs>
        <w:wordWrap w:val="0"/>
        <w:ind w:firstLine="555"/>
        <w:jc w:val="center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 xml:space="preserve">           </w:t>
      </w:r>
      <w:r>
        <w:rPr>
          <w:rFonts w:hint="eastAsia" w:ascii="仿宋_GB2312" w:hAnsi="仿宋_GB2312" w:cs="仿宋_GB2312"/>
          <w:szCs w:val="32"/>
        </w:rPr>
        <w:t xml:space="preserve">       </w:t>
      </w:r>
      <w:r>
        <w:rPr>
          <w:rFonts w:ascii="仿宋_GB2312" w:hAnsi="仿宋_GB2312" w:cs="仿宋_GB2312"/>
          <w:szCs w:val="32"/>
        </w:rPr>
        <w:t>年  月  日</w:t>
      </w: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widowControl/>
        <w:spacing w:before="463" w:beforeLines="8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注：本文书一式两份，举报人、入卷各一份。</w:t>
      </w:r>
      <w:r>
        <w:rPr>
          <w:rFonts w:ascii="仿宋_GB2312" w:hAnsi="仿宋_GB2312" w:cs="仿宋_GB2312"/>
          <w:szCs w:val="32"/>
        </w:rPr>
        <w:br w:type="page"/>
      </w:r>
    </w:p>
    <w:p>
      <w:r>
        <w:rPr>
          <w:rFonts w:hint="eastAsia" w:ascii="黑体" w:hAnsi="黑体" w:eastAsia="黑体"/>
        </w:rPr>
        <w:t>范本</w:t>
      </w:r>
      <w:r>
        <w:rPr>
          <w:rFonts w:ascii="黑体" w:hAnsi="黑体" w:eastAsia="黑体"/>
        </w:rPr>
        <w:t>8</w:t>
      </w:r>
    </w:p>
    <w:p/>
    <w:p>
      <w:pPr>
        <w:spacing w:line="600" w:lineRule="exact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江西省社会保险基金监督举报督办函</w:t>
      </w:r>
    </w:p>
    <w:p>
      <w:pPr>
        <w:widowControl/>
        <w:jc w:val="center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×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人社监举字﹝</w:t>
      </w:r>
      <w:r>
        <w:rPr>
          <w:rFonts w:cs="仿宋_GB2312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﹞号</w:t>
      </w:r>
    </w:p>
    <w:p/>
    <w:p>
      <w:pPr>
        <w:widowControl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  <w:u w:val="single"/>
        </w:rPr>
        <w:t xml:space="preserve">          </w:t>
      </w:r>
      <w:r>
        <w:rPr>
          <w:rFonts w:hint="eastAsia" w:ascii="仿宋_GB2312" w:hAnsi="仿宋_GB2312" w:cs="仿宋_GB2312"/>
          <w:szCs w:val="32"/>
        </w:rPr>
        <w:t>：</w:t>
      </w:r>
    </w:p>
    <w:p>
      <w:pPr>
        <w:widowControl/>
        <w:ind w:firstLine="555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 xml:space="preserve">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  <w:u w:val="single"/>
        </w:rPr>
        <w:t xml:space="preserve">  </w:t>
      </w:r>
      <w:r>
        <w:rPr>
          <w:rFonts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</w:rPr>
        <w:t>日我单位向你单位交办了</w:t>
      </w:r>
      <w:r>
        <w:rPr>
          <w:rFonts w:ascii="仿宋_GB2312" w:hAnsi="仿宋_GB2312" w:cs="仿宋_GB2312"/>
          <w:szCs w:val="32"/>
          <w:u w:val="single"/>
        </w:rPr>
        <w:t xml:space="preserve">       </w:t>
      </w:r>
      <w:r>
        <w:rPr>
          <w:rFonts w:hint="eastAsia" w:ascii="仿宋_GB2312" w:hAnsi="仿宋_GB2312" w:cs="仿宋_GB2312"/>
          <w:szCs w:val="32"/>
        </w:rPr>
        <w:t>举报事项。依据《江西省社会保险基金监督举报工作管理实施办法》第二十七条之规定，请于收到此函后</w:t>
      </w:r>
      <w:r>
        <w:rPr>
          <w:rFonts w:ascii="仿宋_GB2312" w:hAnsi="仿宋_GB2312" w:cs="仿宋_GB2312"/>
          <w:szCs w:val="32"/>
        </w:rPr>
        <w:t>10个工作日内向</w:t>
      </w:r>
      <w:r>
        <w:rPr>
          <w:rFonts w:ascii="仿宋_GB2312" w:hAnsi="仿宋_GB2312" w:cs="仿宋_GB2312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szCs w:val="32"/>
          <w:u w:val="single"/>
        </w:rPr>
        <w:t xml:space="preserve">  </w:t>
      </w:r>
      <w:r>
        <w:rPr>
          <w:rFonts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书面反馈调查处理情况。</w:t>
      </w:r>
    </w:p>
    <w:p>
      <w:pPr>
        <w:widowControl/>
        <w:ind w:firstLine="555"/>
        <w:rPr>
          <w:rFonts w:ascii="仿宋_GB2312" w:hAnsi="仿宋_GB2312" w:cs="仿宋_GB2312"/>
          <w:szCs w:val="32"/>
        </w:rPr>
      </w:pPr>
    </w:p>
    <w:p>
      <w:pPr>
        <w:widowControl/>
        <w:ind w:firstLine="555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联 系 人：</w:t>
      </w: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联系电话：</w:t>
      </w:r>
    </w:p>
    <w:p/>
    <w:p/>
    <w:p>
      <w:pPr>
        <w:widowControl/>
        <w:ind w:firstLine="555"/>
        <w:jc w:val="righ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人力资源和社会保障部门（印章）</w:t>
      </w:r>
    </w:p>
    <w:p>
      <w:pPr>
        <w:widowControl/>
        <w:tabs>
          <w:tab w:val="left" w:pos="7584"/>
        </w:tabs>
        <w:wordWrap w:val="0"/>
        <w:ind w:firstLine="555"/>
        <w:jc w:val="center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 xml:space="preserve">               </w:t>
      </w:r>
      <w:r>
        <w:rPr>
          <w:rFonts w:hint="eastAsia" w:ascii="仿宋_GB2312" w:hAnsi="仿宋_GB2312" w:cs="仿宋_GB2312"/>
          <w:szCs w:val="32"/>
        </w:rPr>
        <w:t xml:space="preserve">      </w:t>
      </w:r>
      <w:r>
        <w:rPr>
          <w:rFonts w:ascii="仿宋_GB2312" w:hAnsi="仿宋_GB2312" w:cs="仿宋_GB2312"/>
          <w:szCs w:val="32"/>
        </w:rPr>
        <w:t>年  月  日</w:t>
      </w:r>
    </w:p>
    <w:p/>
    <w:p/>
    <w:p/>
    <w:p/>
    <w:p/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范本</w:t>
      </w:r>
      <w:r>
        <w:rPr>
          <w:rFonts w:ascii="黑体" w:hAnsi="黑体" w:eastAsia="黑体"/>
        </w:rPr>
        <w:t>9</w:t>
      </w:r>
    </w:p>
    <w:p/>
    <w:p>
      <w:pPr>
        <w:spacing w:line="600" w:lineRule="exact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江西省社会保险基金监督举报案件</w:t>
      </w:r>
    </w:p>
    <w:p>
      <w:pPr>
        <w:spacing w:line="600" w:lineRule="exact"/>
        <w:jc w:val="center"/>
        <w:rPr>
          <w:rFonts w:ascii="小标宋" w:hAnsi="仿宋" w:eastAsia="小标宋"/>
          <w:szCs w:val="32"/>
        </w:rPr>
      </w:pPr>
      <w:r>
        <w:rPr>
          <w:rFonts w:hint="eastAsia" w:ascii="小标宋" w:hAnsi="华文中宋" w:eastAsia="小标宋"/>
          <w:sz w:val="44"/>
          <w:szCs w:val="44"/>
        </w:rPr>
        <w:t>中止调查决定书</w:t>
      </w:r>
    </w:p>
    <w:p>
      <w:pPr>
        <w:jc w:val="right"/>
        <w:rPr>
          <w:rFonts w:ascii="华文中宋" w:hAnsi="华文中宋" w:eastAsia="华文中宋"/>
          <w:b/>
          <w:sz w:val="40"/>
          <w:szCs w:val="44"/>
        </w:rPr>
      </w:pPr>
      <w:r>
        <w:rPr>
          <w:rFonts w:hint="eastAsia" w:ascii="仿宋_GB2312" w:hAnsi="仿宋"/>
          <w:sz w:val="28"/>
          <w:szCs w:val="32"/>
        </w:rPr>
        <w:t>×人社监举字〔 〕</w:t>
      </w:r>
      <w:r>
        <w:rPr>
          <w:rFonts w:ascii="仿宋_GB2312" w:hAnsi="仿宋"/>
          <w:sz w:val="28"/>
          <w:szCs w:val="32"/>
        </w:rPr>
        <w:t xml:space="preserve">  </w:t>
      </w:r>
      <w:r>
        <w:rPr>
          <w:rFonts w:hint="eastAsia" w:ascii="仿宋_GB2312" w:hAnsi="仿宋"/>
          <w:sz w:val="28"/>
          <w:szCs w:val="32"/>
        </w:rPr>
        <w:t>号</w:t>
      </w:r>
    </w:p>
    <w:p>
      <w:pPr>
        <w:rPr>
          <w:rFonts w:ascii="仿宋_GB2312"/>
        </w:rPr>
      </w:pPr>
    </w:p>
    <w:p>
      <w:pPr>
        <w:jc w:val="left"/>
      </w:pPr>
      <w:r>
        <w:rPr>
          <w:u w:val="single"/>
        </w:rPr>
        <w:t xml:space="preserve">                   </w:t>
      </w:r>
      <w:r>
        <w:rPr>
          <w:rFonts w:hint="eastAsia"/>
        </w:rPr>
        <w:t>：</w:t>
      </w:r>
    </w:p>
    <w:p>
      <w:pPr>
        <w:ind w:firstLine="632" w:firstLineChars="200"/>
      </w:pPr>
      <w:r>
        <w:rPr>
          <w:rFonts w:hint="eastAsia"/>
        </w:rPr>
        <w:t>根据《</w:t>
      </w:r>
      <w:r>
        <w:rPr>
          <w:rFonts w:hint="eastAsia" w:ascii="仿宋_GB2312" w:hAnsi="仿宋_GB2312" w:cs="仿宋_GB2312"/>
          <w:szCs w:val="32"/>
        </w:rPr>
        <w:t>江西省社会保险基金监督举报工作管理实施办法</w:t>
      </w:r>
      <w:r>
        <w:rPr>
          <w:rFonts w:hint="eastAsia"/>
        </w:rPr>
        <w:t>》第二十九条之规定，你（单位）于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</w:t>
      </w:r>
      <w:r>
        <w:rPr>
          <w:rFonts w:hint="eastAsia"/>
        </w:rPr>
        <w:t>月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</w:t>
      </w:r>
      <w:r>
        <w:rPr>
          <w:rFonts w:hint="eastAsia"/>
        </w:rPr>
        <w:t>日提出的关于</w:t>
      </w:r>
      <w:r>
        <w:rPr>
          <w:u w:val="single"/>
        </w:rPr>
        <w:t xml:space="preserve">       </w:t>
      </w:r>
      <w:r>
        <w:rPr>
          <w:rFonts w:hint="eastAsia"/>
        </w:rPr>
        <w:t>举报事项收悉，经研究决定于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</w:rPr>
        <w:t>月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</w:rPr>
        <w:t>日起中止调查。</w:t>
      </w:r>
    </w:p>
    <w:p>
      <w:pPr>
        <w:ind w:firstLine="632" w:firstLineChars="200"/>
        <w:rPr>
          <w:rFonts w:ascii="仿宋_GB2312"/>
          <w:u w:val="single"/>
        </w:rPr>
      </w:pPr>
      <w:r>
        <w:rPr>
          <w:rFonts w:hint="eastAsia" w:ascii="仿宋_GB2312"/>
        </w:rPr>
        <w:t>联系人及电话：</w:t>
      </w:r>
      <w:r>
        <w:rPr>
          <w:rFonts w:ascii="仿宋_GB2312"/>
          <w:u w:val="single"/>
        </w:rPr>
        <w:t xml:space="preserve">                      </w:t>
      </w: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ind w:firstLine="632" w:firstLineChars="200"/>
        <w:jc w:val="right"/>
      </w:pPr>
      <w:r>
        <w:rPr>
          <w:rFonts w:hint="eastAsia"/>
        </w:rPr>
        <w:t>人力资源和社会保障部门（印章）</w:t>
      </w:r>
    </w:p>
    <w:p>
      <w:pPr>
        <w:tabs>
          <w:tab w:val="left" w:pos="7584"/>
        </w:tabs>
        <w:ind w:right="1580" w:firstLine="632" w:firstLineChars="200"/>
        <w:jc w:val="right"/>
      </w:pP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>日</w:t>
      </w:r>
    </w:p>
    <w:p>
      <w:pPr>
        <w:ind w:right="316"/>
        <w:jc w:val="left"/>
      </w:pPr>
    </w:p>
    <w:p>
      <w:pPr>
        <w:ind w:right="316"/>
        <w:jc w:val="left"/>
      </w:pPr>
    </w:p>
    <w:p>
      <w:pPr>
        <w:ind w:right="316"/>
        <w:jc w:val="left"/>
      </w:pPr>
    </w:p>
    <w:p>
      <w:pPr>
        <w:ind w:right="316"/>
        <w:jc w:val="left"/>
      </w:pPr>
    </w:p>
    <w:p>
      <w:pPr>
        <w:ind w:right="316"/>
        <w:jc w:val="left"/>
      </w:pPr>
    </w:p>
    <w:p>
      <w:pPr>
        <w:widowControl/>
        <w:ind w:right="316"/>
        <w:jc w:val="left"/>
        <w:rPr>
          <w:rFonts w:ascii="仿宋_GB2312" w:hAnsi="仿宋_GB2312" w:cs="仿宋_GB2312"/>
          <w:szCs w:val="32"/>
        </w:rPr>
      </w:pPr>
      <w:r>
        <w:rPr>
          <w:rFonts w:hint="eastAsia"/>
        </w:rPr>
        <w:t>注：本文书一式两份，举报人、入卷各一份。</w:t>
      </w:r>
    </w:p>
    <w:p>
      <w:pPr>
        <w:widowControl/>
        <w:ind w:right="316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hint="eastAsia" w:ascii="黑体" w:hAnsi="黑体" w:eastAsia="黑体" w:cs="仿宋_GB2312"/>
          <w:szCs w:val="32"/>
        </w:rPr>
        <w:t>范本</w:t>
      </w:r>
      <w:r>
        <w:rPr>
          <w:rFonts w:ascii="黑体" w:hAnsi="黑体" w:eastAsia="黑体" w:cs="仿宋_GB2312"/>
          <w:szCs w:val="32"/>
        </w:rPr>
        <w:t>10</w:t>
      </w:r>
    </w:p>
    <w:p/>
    <w:p>
      <w:pPr>
        <w:spacing w:line="600" w:lineRule="exact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江西省社会保险基金监督举报结案通知书</w:t>
      </w:r>
    </w:p>
    <w:p>
      <w:pPr>
        <w:widowControl/>
        <w:jc w:val="center"/>
        <w:rPr>
          <w:rFonts w:cs="仿宋_GB2312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×</w:t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>人社监举字﹝</w:t>
      </w:r>
      <w:r>
        <w:rPr>
          <w:rFonts w:cs="仿宋_GB2312"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>﹞号</w:t>
      </w:r>
    </w:p>
    <w:p/>
    <w:p>
      <w:pPr>
        <w:widowControl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  <w:u w:val="single"/>
        </w:rPr>
        <w:t xml:space="preserve">          </w:t>
      </w:r>
      <w:r>
        <w:rPr>
          <w:rFonts w:hint="eastAsia" w:ascii="仿宋_GB2312" w:hAnsi="仿宋_GB2312" w:cs="仿宋_GB2312"/>
          <w:szCs w:val="32"/>
        </w:rPr>
        <w:t>：</w:t>
      </w:r>
    </w:p>
    <w:p>
      <w:pPr>
        <w:widowControl/>
        <w:ind w:firstLine="555"/>
        <w:jc w:val="left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>你（单位）于</w:t>
      </w:r>
      <w:r>
        <w:rPr>
          <w:rFonts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日提出的关于</w:t>
      </w:r>
      <w:r>
        <w:rPr>
          <w:rFonts w:ascii="仿宋_GB2312" w:hAnsi="仿宋_GB2312" w:cs="仿宋_GB2312"/>
          <w:szCs w:val="32"/>
          <w:u w:val="single"/>
        </w:rPr>
        <w:t xml:space="preserve">            </w:t>
      </w:r>
      <w:r>
        <w:rPr>
          <w:rFonts w:hint="eastAsia" w:ascii="仿宋_GB2312" w:hAnsi="仿宋_GB2312" w:cs="仿宋_GB2312"/>
          <w:szCs w:val="32"/>
        </w:rPr>
        <w:t>举报事项，根据有关规定我们已依法予以调查处理，现将办理结果告知如下：</w:t>
      </w:r>
      <w:r>
        <w:rPr>
          <w:rFonts w:ascii="仿宋_GB2312" w:hAnsi="仿宋_GB2312" w:cs="仿宋_GB2312"/>
          <w:szCs w:val="32"/>
          <w:u w:val="single"/>
        </w:rPr>
        <w:t xml:space="preserve">                                    </w:t>
      </w:r>
      <w:r>
        <w:rPr>
          <w:rFonts w:hint="eastAsia" w:ascii="仿宋_GB2312" w:hAnsi="仿宋_GB2312" w:cs="仿宋_GB2312"/>
          <w:szCs w:val="32"/>
          <w:u w:val="single"/>
        </w:rPr>
        <w:t xml:space="preserve">      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</w:p>
    <w:p>
      <w:pPr>
        <w:widowControl/>
        <w:jc w:val="left"/>
        <w:rPr>
          <w:rFonts w:ascii="仿宋_GB2312" w:hAnsi="仿宋_GB2312" w:cs="仿宋_GB2312"/>
          <w:szCs w:val="32"/>
          <w:u w:val="single"/>
        </w:rPr>
      </w:pPr>
      <w:r>
        <w:rPr>
          <w:rFonts w:ascii="仿宋_GB2312" w:hAnsi="仿宋_GB2312" w:cs="仿宋_GB2312"/>
          <w:szCs w:val="32"/>
          <w:u w:val="single"/>
        </w:rPr>
        <w:t xml:space="preserve">                                                  。</w:t>
      </w: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联 系 人：</w:t>
      </w: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联系电话：</w:t>
      </w: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送达方式：</w:t>
      </w:r>
    </w:p>
    <w:p>
      <w:pPr>
        <w:widowControl/>
        <w:ind w:firstLine="555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受送达人（签字或盖章）：</w:t>
      </w: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widowControl/>
        <w:ind w:firstLine="555"/>
        <w:jc w:val="righ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人力资源和社会保障部门（印章）</w:t>
      </w:r>
    </w:p>
    <w:p>
      <w:pPr>
        <w:widowControl/>
        <w:tabs>
          <w:tab w:val="left" w:pos="7584"/>
        </w:tabs>
        <w:wordWrap w:val="0"/>
        <w:ind w:firstLine="555"/>
        <w:jc w:val="center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 xml:space="preserve">                   </w:t>
      </w:r>
      <w:r>
        <w:rPr>
          <w:rFonts w:hint="eastAsia" w:ascii="仿宋_GB2312" w:hAnsi="仿宋_GB2312" w:cs="仿宋_GB2312"/>
          <w:szCs w:val="32"/>
        </w:rPr>
        <w:t xml:space="preserve">           </w:t>
      </w:r>
      <w:r>
        <w:rPr>
          <w:rFonts w:ascii="仿宋_GB2312" w:hAnsi="仿宋_GB2312" w:cs="仿宋_GB2312"/>
          <w:szCs w:val="32"/>
        </w:rPr>
        <w:t xml:space="preserve">年  月  日       </w:t>
      </w:r>
    </w:p>
    <w:p>
      <w:pPr>
        <w:widowControl/>
        <w:jc w:val="left"/>
        <w:rPr>
          <w:rFonts w:ascii="仿宋_GB2312" w:hAnsi="仿宋_GB2312" w:cs="仿宋_GB2312"/>
          <w:szCs w:val="32"/>
        </w:rPr>
      </w:pPr>
    </w:p>
    <w:p>
      <w:pPr>
        <w:widowControl/>
        <w:jc w:val="left"/>
        <w:rPr>
          <w:rFonts w:ascii="仿宋_GB2312" w:hAnsi="仿宋_GB2312" w:cs="仿宋_GB2312"/>
          <w:szCs w:val="32"/>
        </w:rPr>
      </w:pPr>
    </w:p>
    <w:p>
      <w:p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5" w:left="1588" w:header="851" w:footer="1332" w:gutter="0"/>
          <w:cols w:space="720" w:num="1"/>
          <w:docGrid w:type="linesAndChars" w:linePitch="579" w:charSpace="-849"/>
        </w:sectPr>
      </w:pPr>
      <w:r>
        <w:rPr>
          <w:rFonts w:hint="eastAsia"/>
        </w:rPr>
        <w:t>注：本文书一式两份，举报人、入卷各一份。</w:t>
      </w:r>
    </w:p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范本</w:t>
      </w:r>
      <w:r>
        <w:rPr>
          <w:rFonts w:ascii="黑体" w:hAnsi="黑体" w:eastAsia="黑体"/>
        </w:rPr>
        <w:t>11</w:t>
      </w:r>
    </w:p>
    <w:p>
      <w:pPr>
        <w:spacing w:line="200" w:lineRule="exact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小标宋" w:hAnsi="宋体" w:eastAsia="小标宋" w:cs="宋体"/>
          <w:snapToGrid w:val="0"/>
          <w:color w:val="000000"/>
          <w:kern w:val="0"/>
          <w:sz w:val="44"/>
          <w:szCs w:val="44"/>
        </w:rPr>
      </w:pPr>
      <w:r>
        <w:rPr>
          <w:rFonts w:hint="eastAsia" w:ascii="小标宋" w:hAnsi="宋体" w:eastAsia="小标宋" w:cs="宋体"/>
          <w:bCs/>
          <w:snapToGrid w:val="0"/>
          <w:color w:val="000000"/>
          <w:spacing w:val="-6"/>
          <w:kern w:val="0"/>
          <w:sz w:val="44"/>
          <w:szCs w:val="44"/>
        </w:rPr>
        <w:t>江西省社会保险基金监督举报管理情况汇总表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184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1"/>
          <w:szCs w:val="3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ind w:left="28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1"/>
          <w:kern w:val="0"/>
          <w:sz w:val="21"/>
          <w:szCs w:val="21"/>
        </w:rPr>
      </w:pP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1"/>
          <w:szCs w:val="21"/>
        </w:rPr>
        <w:t>填报单位：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1"/>
          <w:szCs w:val="21"/>
        </w:rPr>
        <w:t xml:space="preserve">                                                                                                 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1"/>
          <w:szCs w:val="21"/>
        </w:rPr>
        <w:t>单位；人、件、万元</w:t>
      </w:r>
    </w:p>
    <w:tbl>
      <w:tblPr>
        <w:tblStyle w:val="6"/>
        <w:tblW w:w="13559" w:type="dxa"/>
        <w:tblInd w:w="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479"/>
        <w:gridCol w:w="380"/>
        <w:gridCol w:w="380"/>
        <w:gridCol w:w="557"/>
        <w:gridCol w:w="535"/>
        <w:gridCol w:w="503"/>
        <w:gridCol w:w="709"/>
        <w:gridCol w:w="425"/>
        <w:gridCol w:w="549"/>
        <w:gridCol w:w="539"/>
        <w:gridCol w:w="430"/>
        <w:gridCol w:w="400"/>
        <w:gridCol w:w="501"/>
        <w:gridCol w:w="504"/>
        <w:gridCol w:w="433"/>
        <w:gridCol w:w="340"/>
        <w:gridCol w:w="330"/>
        <w:gridCol w:w="340"/>
        <w:gridCol w:w="340"/>
        <w:gridCol w:w="330"/>
        <w:gridCol w:w="320"/>
        <w:gridCol w:w="410"/>
        <w:gridCol w:w="425"/>
        <w:gridCol w:w="437"/>
        <w:gridCol w:w="479"/>
        <w:gridCol w:w="480"/>
        <w:gridCol w:w="447"/>
        <w:gridCol w:w="378"/>
        <w:gridCol w:w="5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85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举报数量</w:t>
            </w:r>
          </w:p>
        </w:tc>
        <w:tc>
          <w:tcPr>
            <w:tcW w:w="76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举报人</w:t>
            </w:r>
          </w:p>
        </w:tc>
        <w:tc>
          <w:tcPr>
            <w:tcW w:w="2304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被举报人</w:t>
            </w:r>
          </w:p>
        </w:tc>
        <w:tc>
          <w:tcPr>
            <w:tcW w:w="1513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接收和受理情况</w:t>
            </w:r>
          </w:p>
        </w:tc>
        <w:tc>
          <w:tcPr>
            <w:tcW w:w="83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办理情况</w:t>
            </w:r>
          </w:p>
        </w:tc>
        <w:tc>
          <w:tcPr>
            <w:tcW w:w="2108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涉及险种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办结</w:t>
            </w:r>
          </w:p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情况</w:t>
            </w:r>
          </w:p>
        </w:tc>
        <w:tc>
          <w:tcPr>
            <w:tcW w:w="6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属实</w:t>
            </w:r>
          </w:p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情况</w:t>
            </w:r>
          </w:p>
        </w:tc>
        <w:tc>
          <w:tcPr>
            <w:tcW w:w="83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查实基金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处置情况</w:t>
            </w: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奖励情况</w:t>
            </w:r>
          </w:p>
        </w:tc>
        <w:tc>
          <w:tcPr>
            <w:tcW w:w="594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备</w:t>
            </w:r>
          </w:p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3" w:hRule="atLeast"/>
        </w:trPr>
        <w:tc>
          <w:tcPr>
            <w:tcW w:w="58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7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个</w:t>
            </w:r>
          </w:p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人</w:t>
            </w:r>
          </w:p>
        </w:tc>
        <w:tc>
          <w:tcPr>
            <w:tcW w:w="38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组</w:t>
            </w:r>
          </w:p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织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参保单位、个人、中介机构</w:t>
            </w:r>
          </w:p>
        </w:tc>
        <w:tc>
          <w:tcPr>
            <w:tcW w:w="5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社会保险服务机构及其工作人员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社会保险经办机构及其工作人员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与社会保险基金收支、管理直接相关单位及其工作人员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受</w:t>
            </w:r>
          </w:p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理</w:t>
            </w:r>
          </w:p>
        </w:tc>
        <w:tc>
          <w:tcPr>
            <w:tcW w:w="54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不予受理</w:t>
            </w:r>
          </w:p>
        </w:tc>
        <w:tc>
          <w:tcPr>
            <w:tcW w:w="53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其他(移送移交等情形)</w:t>
            </w:r>
          </w:p>
        </w:tc>
        <w:tc>
          <w:tcPr>
            <w:tcW w:w="43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本级查办</w:t>
            </w:r>
          </w:p>
        </w:tc>
        <w:tc>
          <w:tcPr>
            <w:tcW w:w="4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交</w:t>
            </w:r>
          </w:p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办</w:t>
            </w:r>
          </w:p>
        </w:tc>
        <w:tc>
          <w:tcPr>
            <w:tcW w:w="5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企业职工基本养老保险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机关事业单位基本养老保险</w:t>
            </w:r>
          </w:p>
        </w:tc>
        <w:tc>
          <w:tcPr>
            <w:tcW w:w="43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城乡居民基本养老保险</w:t>
            </w:r>
          </w:p>
        </w:tc>
        <w:tc>
          <w:tcPr>
            <w:tcW w:w="34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失业保险</w:t>
            </w:r>
          </w:p>
        </w:tc>
        <w:tc>
          <w:tcPr>
            <w:tcW w:w="33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工伤保险</w:t>
            </w:r>
          </w:p>
        </w:tc>
        <w:tc>
          <w:tcPr>
            <w:tcW w:w="34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已办结</w:t>
            </w:r>
          </w:p>
        </w:tc>
        <w:tc>
          <w:tcPr>
            <w:tcW w:w="34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未办结</w:t>
            </w:r>
          </w:p>
        </w:tc>
        <w:tc>
          <w:tcPr>
            <w:tcW w:w="33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属实</w:t>
            </w:r>
          </w:p>
        </w:tc>
        <w:tc>
          <w:tcPr>
            <w:tcW w:w="32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不属实</w:t>
            </w:r>
          </w:p>
        </w:tc>
        <w:tc>
          <w:tcPr>
            <w:tcW w:w="41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涉案 基金 金额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追回基金金额</w:t>
            </w:r>
          </w:p>
        </w:tc>
        <w:tc>
          <w:tcPr>
            <w:tcW w:w="43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行政处理人数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行政处罚金额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移交其他部门、机构人数</w:t>
            </w: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奖励件数</w:t>
            </w:r>
          </w:p>
        </w:tc>
        <w:tc>
          <w:tcPr>
            <w:tcW w:w="37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奖励</w:t>
            </w:r>
          </w:p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金额</w:t>
            </w:r>
          </w:p>
        </w:tc>
        <w:tc>
          <w:tcPr>
            <w:tcW w:w="59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5" w:type="dxa"/>
            <w:vAlign w:val="center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A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B</w:t>
            </w: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C</w:t>
            </w:r>
          </w:p>
        </w:tc>
        <w:tc>
          <w:tcPr>
            <w:tcW w:w="380" w:type="dxa"/>
            <w:vAlign w:val="center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D</w:t>
            </w:r>
          </w:p>
        </w:tc>
        <w:tc>
          <w:tcPr>
            <w:tcW w:w="557" w:type="dxa"/>
            <w:vAlign w:val="center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E</w:t>
            </w:r>
          </w:p>
        </w:tc>
        <w:tc>
          <w:tcPr>
            <w:tcW w:w="535" w:type="dxa"/>
            <w:vAlign w:val="center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F</w:t>
            </w:r>
          </w:p>
        </w:tc>
        <w:tc>
          <w:tcPr>
            <w:tcW w:w="503" w:type="dxa"/>
            <w:vAlign w:val="center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G</w:t>
            </w:r>
          </w:p>
        </w:tc>
        <w:tc>
          <w:tcPr>
            <w:tcW w:w="709" w:type="dxa"/>
            <w:vAlign w:val="center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H</w:t>
            </w:r>
          </w:p>
        </w:tc>
        <w:tc>
          <w:tcPr>
            <w:tcW w:w="425" w:type="dxa"/>
            <w:vAlign w:val="center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I</w:t>
            </w:r>
          </w:p>
        </w:tc>
        <w:tc>
          <w:tcPr>
            <w:tcW w:w="549" w:type="dxa"/>
            <w:vAlign w:val="center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J</w:t>
            </w:r>
          </w:p>
        </w:tc>
        <w:tc>
          <w:tcPr>
            <w:tcW w:w="539" w:type="dxa"/>
            <w:vAlign w:val="center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K</w:t>
            </w:r>
          </w:p>
        </w:tc>
        <w:tc>
          <w:tcPr>
            <w:tcW w:w="430" w:type="dxa"/>
            <w:vAlign w:val="center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L</w:t>
            </w:r>
          </w:p>
        </w:tc>
        <w:tc>
          <w:tcPr>
            <w:tcW w:w="400" w:type="dxa"/>
            <w:vAlign w:val="center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M</w:t>
            </w:r>
          </w:p>
        </w:tc>
        <w:tc>
          <w:tcPr>
            <w:tcW w:w="501" w:type="dxa"/>
            <w:vAlign w:val="center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N</w:t>
            </w:r>
          </w:p>
        </w:tc>
        <w:tc>
          <w:tcPr>
            <w:tcW w:w="504" w:type="dxa"/>
            <w:vAlign w:val="center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0</w:t>
            </w:r>
          </w:p>
        </w:tc>
        <w:tc>
          <w:tcPr>
            <w:tcW w:w="433" w:type="dxa"/>
            <w:vAlign w:val="center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P</w:t>
            </w:r>
          </w:p>
        </w:tc>
        <w:tc>
          <w:tcPr>
            <w:tcW w:w="340" w:type="dxa"/>
            <w:vAlign w:val="center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Q</w:t>
            </w:r>
          </w:p>
        </w:tc>
        <w:tc>
          <w:tcPr>
            <w:tcW w:w="330" w:type="dxa"/>
            <w:vAlign w:val="center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R</w:t>
            </w:r>
          </w:p>
        </w:tc>
        <w:tc>
          <w:tcPr>
            <w:tcW w:w="340" w:type="dxa"/>
            <w:vAlign w:val="center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S</w:t>
            </w:r>
          </w:p>
        </w:tc>
        <w:tc>
          <w:tcPr>
            <w:tcW w:w="340" w:type="dxa"/>
            <w:vAlign w:val="center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T</w:t>
            </w:r>
          </w:p>
        </w:tc>
        <w:tc>
          <w:tcPr>
            <w:tcW w:w="330" w:type="dxa"/>
            <w:vAlign w:val="center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U</w:t>
            </w:r>
          </w:p>
        </w:tc>
        <w:tc>
          <w:tcPr>
            <w:tcW w:w="320" w:type="dxa"/>
            <w:vAlign w:val="center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V</w:t>
            </w:r>
          </w:p>
        </w:tc>
        <w:tc>
          <w:tcPr>
            <w:tcW w:w="410" w:type="dxa"/>
            <w:vAlign w:val="center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W</w:t>
            </w:r>
          </w:p>
        </w:tc>
        <w:tc>
          <w:tcPr>
            <w:tcW w:w="425" w:type="dxa"/>
            <w:vAlign w:val="center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X</w:t>
            </w:r>
          </w:p>
        </w:tc>
        <w:tc>
          <w:tcPr>
            <w:tcW w:w="437" w:type="dxa"/>
            <w:vAlign w:val="center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Y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z</w:t>
            </w:r>
          </w:p>
        </w:tc>
        <w:tc>
          <w:tcPr>
            <w:tcW w:w="480" w:type="dxa"/>
            <w:vAlign w:val="center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AA</w:t>
            </w:r>
          </w:p>
        </w:tc>
        <w:tc>
          <w:tcPr>
            <w:tcW w:w="447" w:type="dxa"/>
            <w:vAlign w:val="center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AB</w:t>
            </w:r>
          </w:p>
        </w:tc>
        <w:tc>
          <w:tcPr>
            <w:tcW w:w="378" w:type="dxa"/>
            <w:vAlign w:val="center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AC</w:t>
            </w:r>
          </w:p>
        </w:tc>
        <w:tc>
          <w:tcPr>
            <w:tcW w:w="59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A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5" w:type="dxa"/>
            <w:vAlign w:val="center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合计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38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38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557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535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503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425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549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539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40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501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504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433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34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33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34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34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33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32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41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425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437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479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48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447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378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59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5" w:type="dxa"/>
            <w:vAlign w:val="center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省级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38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38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557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535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503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425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549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539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40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501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504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433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34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33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34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34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33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32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41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425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437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479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48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447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378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59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5" w:type="dxa"/>
            <w:vAlign w:val="center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市级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38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38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557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535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503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425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549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539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40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501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504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433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34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33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34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34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33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32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41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425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437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479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48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447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378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59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5" w:type="dxa"/>
            <w:vAlign w:val="center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县级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38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38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557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535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503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425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549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539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43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40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501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504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433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34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33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34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34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33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32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41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425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437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479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480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447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378" w:type="dxa"/>
          </w:tcPr>
          <w:p>
            <w:pPr>
              <w:spacing w:line="200" w:lineRule="exact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59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</w:tbl>
    <w:p>
      <w:pPr>
        <w:rPr>
          <w:rFonts w:ascii="宋体" w:hAnsi="宋体" w:eastAsia="宋体" w:cs="宋体"/>
          <w:snapToGrid w:val="0"/>
          <w:color w:val="000000"/>
          <w:spacing w:val="-11"/>
          <w:kern w:val="0"/>
          <w:sz w:val="19"/>
          <w:szCs w:val="19"/>
        </w:rPr>
      </w:pP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19"/>
          <w:szCs w:val="19"/>
        </w:rPr>
        <w:t>备注：涉及多类被举报人或者多个险种的件数分别统计，在备注列注明情况，例如：备注“</w:t>
      </w:r>
      <w:r>
        <w:rPr>
          <w:rFonts w:hint="eastAsia" w:ascii="宋体" w:hAnsi="宋体" w:eastAsia="宋体" w:cs="宋体"/>
          <w:snapToGrid w:val="0"/>
          <w:color w:val="000000"/>
          <w:spacing w:val="-11"/>
          <w:kern w:val="0"/>
          <w:sz w:val="19"/>
          <w:szCs w:val="19"/>
        </w:rPr>
        <w:t>1</w:t>
      </w: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19"/>
          <w:szCs w:val="19"/>
        </w:rPr>
        <w:t>件举报同时涉及失业保险和工伤保险”,件数各填1,汇总件数也是1;涉案基金金额需备注涉及险种情况</w:t>
      </w:r>
      <w:r>
        <w:rPr>
          <w:rFonts w:hint="eastAsia" w:ascii="宋体" w:hAnsi="宋体" w:eastAsia="宋体" w:cs="宋体"/>
          <w:snapToGrid w:val="0"/>
          <w:color w:val="000000"/>
          <w:spacing w:val="-11"/>
          <w:kern w:val="0"/>
          <w:sz w:val="19"/>
          <w:szCs w:val="19"/>
        </w:rPr>
        <w:t>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20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11"/>
          <w:kern w:val="0"/>
          <w:sz w:val="19"/>
          <w:szCs w:val="19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20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9"/>
          <w:szCs w:val="19"/>
        </w:rPr>
      </w:pP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19"/>
          <w:szCs w:val="19"/>
        </w:rPr>
        <w:t>注意以下勾稽关系：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3" w:line="292" w:lineRule="exact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9"/>
          <w:szCs w:val="19"/>
        </w:rPr>
      </w:pPr>
      <w:r>
        <w:rPr>
          <w:rFonts w:ascii="宋体" w:hAnsi="宋体" w:eastAsia="宋体" w:cs="宋体"/>
          <w:snapToGrid w:val="0"/>
          <w:color w:val="000000"/>
          <w:spacing w:val="-6"/>
          <w:kern w:val="0"/>
          <w:position w:val="7"/>
          <w:sz w:val="19"/>
          <w:szCs w:val="19"/>
        </w:rPr>
        <w:t>1.合计=省级+市级+县级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188" w:lineRule="auto"/>
        <w:jc w:val="left"/>
        <w:textAlignment w:val="baseline"/>
        <w:rPr>
          <w:rFonts w:eastAsia="Times New Roman"/>
          <w:snapToGrid w:val="0"/>
          <w:color w:val="000000"/>
          <w:kern w:val="0"/>
          <w:sz w:val="17"/>
          <w:szCs w:val="17"/>
          <w:lang w:eastAsia="en-US"/>
        </w:rPr>
      </w:pPr>
      <w:r>
        <w:rPr>
          <w:rFonts w:eastAsia="Times New Roman"/>
          <w:snapToGrid w:val="0"/>
          <w:color w:val="000000"/>
          <w:spacing w:val="-1"/>
          <w:kern w:val="0"/>
          <w:sz w:val="17"/>
          <w:szCs w:val="17"/>
          <w:lang w:eastAsia="en-US"/>
        </w:rPr>
        <w:t>2.B=C+D=I+J+K≤E+F+G+H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67" w:line="188" w:lineRule="auto"/>
        <w:jc w:val="left"/>
        <w:textAlignment w:val="baseline"/>
        <w:rPr>
          <w:rFonts w:eastAsia="Times New Roman"/>
          <w:snapToGrid w:val="0"/>
          <w:color w:val="000000"/>
          <w:kern w:val="0"/>
          <w:sz w:val="17"/>
          <w:szCs w:val="17"/>
          <w:lang w:eastAsia="en-US"/>
        </w:rPr>
      </w:pPr>
      <w:r>
        <w:rPr>
          <w:rFonts w:eastAsia="Times New Roman"/>
          <w:color w:val="000000"/>
          <w:spacing w:val="-1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-682625</wp:posOffset>
                </wp:positionH>
                <wp:positionV relativeFrom="paragraph">
                  <wp:posOffset>111760</wp:posOffset>
                </wp:positionV>
                <wp:extent cx="652780" cy="101473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780" cy="1014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Theme="majorEastAsia" w:hAnsiTheme="majorEastAsia" w:eastAsia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  <w:szCs w:val="28"/>
                              </w:rPr>
                              <w:t>— 27 —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3.75pt;margin-top:8.8pt;height:79.9pt;width:51.4pt;z-index:251659264;mso-width-relative:page;mso-height-relative:page;" filled="f" stroked="f" coordsize="21600,21600" o:gfxdata="UEsDBAoAAAAAAIdO4kAAAAAAAAAAAAAAAAAEAAAAZHJzL1BLAwQUAAAACACHTuJAdvdbHtkAAAAK&#10;AQAADwAAAGRycy9kb3ducmV2LnhtbE2PwWrDMBBE74X+g9hCb47k4MSNYzmUllwDdQOlN9na2CaW&#10;ZCw5cfv13Zya4zCP2bf5bjY9u+DoO2clxAsBDG3tdGcbCcfPffQCzAdlteqdRQk/6GFXPD7kKtPu&#10;aj/wUoaG0Yj1mZLQhjBknPu6RaP8wg1oqTu50ahAcWy4HtWVxk3Pl0KsuVGdpQutGvCtxfpcTkbC&#10;/LU57KvN4bWfvt9XyfL3WLrpLOXzUyy2wALO4R+Gmz6pQ0FOlZus9qyXEMUiXRFLTboGRkSUpMCq&#10;W04T4EXO718o/gBQSwMEFAAAAAgAh07iQPCjZzhEAgAAdgQAAA4AAABkcnMvZTJvRG9jLnhtbK1U&#10;S27bMBDdF+gdCO4b2Y7zqRE5cBOkKBA0AdLPmqaoSADJYUk6UnqA9gZdddN9z5Vz9JFSnCDtIotu&#10;qCFn+Gbem6GOjnuj2Y3yoSVb8unOhDNlJVWtvS75xw9nrw45C1HYSmiyquS3KvDj5csXR51bqBk1&#10;pCvlGUBsWHSu5E2MblEUQTbKiLBDTlk4a/JGRGz9dVF50QHd6GI2mewXHfnKeZIqBJyeDk4+Ivrn&#10;AFJdt1KdktwYZeOA6pUWEZRC07rAl7naulYyXtR1UJHpkoNpzCuSwF6ntVgeicW1F65p5ViCeE4J&#10;TzgZ0Vok3UKdiijYxrd/QZlWegpUxx1JphiIZEXAYjp5os1VI5zKXCB1cFvRw/+Dle9vLj1rK0wC&#10;Z1YYNPzux/e7n7/vfn1j0yRP58ICUVcOcbF/Q30KHc8DDhPrvvYmfcGHwQ9xb7fiqj4yicP9vdnB&#10;ITwSrulkOj/YzeoXD7edD/GtIsOSUXKP5mVNxc15iMiI0PuQlMzSWat1bqC2rEOG3b1JvrD14Ia2&#10;KVblURhhEqOh8mTFft2PdNZU3YKlp2FMgpNnLUo5FyFeCo+5QPl4OfECS60JKWm0OGvIf/3XeYov&#10;uRKf8OWsw6SVPHzZCK840+8sWvl6Op8DOObNfO9gho1/7Fk/9tiNOSEMM9qF+rKZ4qO+N2tP5jOe&#10;2CrlhUtYidpKjuyDeRKH+ccTlWq1ykEYRifiub1yMkEP8q42keo2K5+EGtRBG9IG45gbMj6dNO+P&#10;9znq4Xex/A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291se2QAAAAoBAAAPAAAAAAAAAAEAIAAA&#10;ACIAAABkcnMvZG93bnJldi54bWxQSwECFAAUAAAACACHTuJA8KNnOEQCAAB2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asciiTheme="majorEastAsia" w:hAnsiTheme="majorEastAsia" w:eastAsiaTheme="major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8"/>
                          <w:szCs w:val="28"/>
                        </w:rPr>
                        <w:t>— 27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snapToGrid w:val="0"/>
          <w:color w:val="000000"/>
          <w:spacing w:val="-2"/>
          <w:kern w:val="0"/>
          <w:sz w:val="17"/>
          <w:szCs w:val="17"/>
          <w:lang w:eastAsia="en-US"/>
        </w:rPr>
        <w:t>3.I=L+M=S+T≤N+O+P+Q+R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62" w:line="218" w:lineRule="auto"/>
        <w:jc w:val="left"/>
        <w:rPr>
          <w:rFonts w:eastAsia="Times New Roman"/>
          <w:snapToGrid w:val="0"/>
          <w:color w:val="000000"/>
          <w:spacing w:val="-4"/>
          <w:kern w:val="0"/>
          <w:position w:val="-2"/>
          <w:sz w:val="17"/>
          <w:szCs w:val="17"/>
        </w:rPr>
        <w:sectPr>
          <w:footerReference r:id="rId6" w:type="default"/>
          <w:footerReference r:id="rId7" w:type="even"/>
          <w:pgSz w:w="16838" w:h="11906" w:orient="landscape"/>
          <w:pgMar w:top="1134" w:right="1418" w:bottom="1134" w:left="1701" w:header="851" w:footer="1332" w:gutter="0"/>
          <w:cols w:space="425" w:num="1"/>
          <w:docGrid w:linePitch="579" w:charSpace="-849"/>
        </w:sectPr>
      </w:pPr>
      <w:r>
        <w:rPr>
          <w:rFonts w:eastAsia="Times New Roman"/>
          <w:snapToGrid w:val="0"/>
          <w:color w:val="000000"/>
          <w:spacing w:val="-4"/>
          <w:kern w:val="0"/>
          <w:position w:val="-2"/>
          <w:sz w:val="17"/>
          <w:szCs w:val="17"/>
        </w:rPr>
        <w:t>4.S=U+Y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62" w:line="218" w:lineRule="auto"/>
        <w:jc w:val="left"/>
        <w:rPr>
          <w:rFonts w:ascii="小标宋" w:hAnsi="Calibri" w:eastAsia="小标宋"/>
          <w:sz w:val="44"/>
          <w:szCs w:val="44"/>
        </w:rPr>
      </w:pPr>
      <w:r>
        <w:rPr>
          <w:rFonts w:hint="eastAsia" w:ascii="黑体" w:hAnsi="黑体" w:eastAsia="黑体"/>
        </w:rPr>
        <w:t>范本</w:t>
      </w:r>
      <w:r>
        <w:rPr>
          <w:rFonts w:ascii="黑体" w:hAnsi="黑体" w:eastAsia="黑体"/>
        </w:rPr>
        <w:t>1</w:t>
      </w:r>
      <w:r>
        <w:rPr>
          <w:rFonts w:hint="eastAsia" w:ascii="黑体" w:hAnsi="黑体" w:eastAsia="黑体"/>
        </w:rPr>
        <w:t>2</w:t>
      </w:r>
    </w:p>
    <w:p>
      <w:pPr>
        <w:spacing w:line="240" w:lineRule="exact"/>
      </w:pPr>
    </w:p>
    <w:p>
      <w:pPr>
        <w:spacing w:line="600" w:lineRule="exact"/>
        <w:jc w:val="center"/>
        <w:rPr>
          <w:rFonts w:ascii="小标宋" w:hAnsi="Calibri" w:eastAsia="小标宋"/>
          <w:sz w:val="44"/>
          <w:szCs w:val="44"/>
        </w:rPr>
      </w:pPr>
      <w:r>
        <w:rPr>
          <w:rFonts w:hint="eastAsia" w:ascii="小标宋" w:hAnsi="Calibri" w:eastAsia="小标宋"/>
          <w:sz w:val="44"/>
          <w:szCs w:val="44"/>
        </w:rPr>
        <w:t>江西省社会保险基金监督举报方式一览表</w:t>
      </w:r>
    </w:p>
    <w:p>
      <w:pPr>
        <w:spacing w:line="240" w:lineRule="exact"/>
        <w:rPr>
          <w:rFonts w:ascii="Calibri" w:hAnsi="Calibri"/>
          <w:sz w:val="21"/>
        </w:rPr>
      </w:pPr>
    </w:p>
    <w:tbl>
      <w:tblPr>
        <w:tblStyle w:val="4"/>
        <w:tblW w:w="10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903"/>
        <w:gridCol w:w="3633"/>
        <w:gridCol w:w="1740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5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ascii="黑体" w:hAnsi="黑体" w:eastAsia="黑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90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ascii="黑体" w:hAnsi="黑体" w:eastAsia="黑体" w:cs="宋体"/>
                <w:kern w:val="0"/>
                <w:sz w:val="21"/>
                <w:szCs w:val="21"/>
              </w:rPr>
              <w:t>受理单位</w:t>
            </w:r>
          </w:p>
        </w:tc>
        <w:tc>
          <w:tcPr>
            <w:tcW w:w="36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ascii="黑体" w:hAnsi="黑体" w:eastAsia="黑体" w:cs="宋体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174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ascii="黑体" w:hAnsi="黑体" w:eastAsia="黑体" w:cs="宋体"/>
                <w:kern w:val="0"/>
                <w:sz w:val="21"/>
                <w:szCs w:val="21"/>
              </w:rPr>
              <w:t>举报电话</w:t>
            </w:r>
          </w:p>
        </w:tc>
        <w:tc>
          <w:tcPr>
            <w:tcW w:w="222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ascii="黑体" w:hAnsi="黑体" w:eastAsia="黑体" w:cs="宋体"/>
                <w:kern w:val="0"/>
                <w:sz w:val="21"/>
                <w:szCs w:val="21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5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90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江西省人力资源</w:t>
            </w:r>
          </w:p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和社会保障厅</w:t>
            </w:r>
          </w:p>
        </w:tc>
        <w:tc>
          <w:tcPr>
            <w:tcW w:w="363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南昌市北京西路</w:t>
            </w: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69号</w:t>
            </w:r>
          </w:p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（原省府大楼内）</w:t>
            </w:r>
          </w:p>
        </w:tc>
        <w:tc>
          <w:tcPr>
            <w:tcW w:w="1740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0791-86386243</w:t>
            </w:r>
          </w:p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0791-12333</w:t>
            </w:r>
          </w:p>
        </w:tc>
        <w:tc>
          <w:tcPr>
            <w:tcW w:w="2220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jxjjjdc@163.com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5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90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南昌市人力资源</w:t>
            </w:r>
          </w:p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和社会保障局</w:t>
            </w:r>
          </w:p>
        </w:tc>
        <w:tc>
          <w:tcPr>
            <w:tcW w:w="363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南昌市丰和北大道</w:t>
            </w: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369号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（南昌市</w:t>
            </w:r>
          </w:p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人力资源和社会保障公共服务中心）</w:t>
            </w:r>
          </w:p>
        </w:tc>
        <w:tc>
          <w:tcPr>
            <w:tcW w:w="1740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0791-83986846</w:t>
            </w:r>
          </w:p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0791-12333</w:t>
            </w:r>
          </w:p>
        </w:tc>
        <w:tc>
          <w:tcPr>
            <w:tcW w:w="2220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ncrsjjjd@163.com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5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90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九江市人力资源</w:t>
            </w:r>
          </w:p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和社会保障局</w:t>
            </w:r>
          </w:p>
        </w:tc>
        <w:tc>
          <w:tcPr>
            <w:tcW w:w="363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九江市八里湖大道</w:t>
            </w: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166号</w:t>
            </w:r>
          </w:p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行政服务中心政协楼D232</w:t>
            </w:r>
          </w:p>
        </w:tc>
        <w:tc>
          <w:tcPr>
            <w:tcW w:w="1740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0792-8558656</w:t>
            </w:r>
          </w:p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0792-12333</w:t>
            </w:r>
          </w:p>
        </w:tc>
        <w:tc>
          <w:tcPr>
            <w:tcW w:w="2220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jjsjjjd@163.com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5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190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景德镇市人力资源和社会保障局</w:t>
            </w:r>
          </w:p>
        </w:tc>
        <w:tc>
          <w:tcPr>
            <w:tcW w:w="363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景德镇市弘文路市发展中心</w:t>
            </w:r>
          </w:p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北苑</w:t>
            </w: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29栋</w:t>
            </w:r>
          </w:p>
        </w:tc>
        <w:tc>
          <w:tcPr>
            <w:tcW w:w="1740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0798-8516732</w:t>
            </w:r>
          </w:p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0798-12333</w:t>
            </w:r>
          </w:p>
        </w:tc>
        <w:tc>
          <w:tcPr>
            <w:tcW w:w="2220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jdzghjjk@163.com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5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190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萍乡市人力资源</w:t>
            </w:r>
          </w:p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和社会保障局</w:t>
            </w:r>
          </w:p>
        </w:tc>
        <w:tc>
          <w:tcPr>
            <w:tcW w:w="363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萍乡市建设中路</w:t>
            </w: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2号</w:t>
            </w:r>
          </w:p>
        </w:tc>
        <w:tc>
          <w:tcPr>
            <w:tcW w:w="1740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0799-6234778</w:t>
            </w:r>
          </w:p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0799-12333</w:t>
            </w:r>
          </w:p>
        </w:tc>
        <w:tc>
          <w:tcPr>
            <w:tcW w:w="2220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"mailto:pxjjjdk@163.com" \o "mailto:pxjjjdk@163.com" </w:instrText>
            </w:r>
            <w:r>
              <w:fldChar w:fldCharType="separate"/>
            </w: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pxjjjdk@163.com</w:t>
            </w: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5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190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新余市人力资源</w:t>
            </w:r>
          </w:p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和社会保障局</w:t>
            </w:r>
          </w:p>
        </w:tc>
        <w:tc>
          <w:tcPr>
            <w:tcW w:w="363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新余市仰天岗大道</w:t>
            </w: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623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号</w:t>
            </w:r>
          </w:p>
        </w:tc>
        <w:tc>
          <w:tcPr>
            <w:tcW w:w="1740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0790-6736869</w:t>
            </w:r>
          </w:p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0790-12333</w:t>
            </w:r>
          </w:p>
        </w:tc>
        <w:tc>
          <w:tcPr>
            <w:tcW w:w="2220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xysjjjd@163.com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5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190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鹰潭市人力资源</w:t>
            </w:r>
          </w:p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和社会保障局</w:t>
            </w:r>
          </w:p>
        </w:tc>
        <w:tc>
          <w:tcPr>
            <w:tcW w:w="363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鹰潭市经济大厦C区626室</w:t>
            </w:r>
          </w:p>
        </w:tc>
        <w:tc>
          <w:tcPr>
            <w:tcW w:w="1740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0701-6433373</w:t>
            </w:r>
          </w:p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0701-12333</w:t>
            </w:r>
          </w:p>
        </w:tc>
        <w:tc>
          <w:tcPr>
            <w:tcW w:w="2220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ytsgcjjk@163.com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5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190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赣州市人力资源</w:t>
            </w:r>
          </w:p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和社会保障局</w:t>
            </w:r>
          </w:p>
        </w:tc>
        <w:tc>
          <w:tcPr>
            <w:tcW w:w="363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赣州市章贡区长征大道8号</w:t>
            </w:r>
          </w:p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市政中心双子楼南楼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十楼</w:t>
            </w: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1015室</w:t>
            </w:r>
          </w:p>
        </w:tc>
        <w:tc>
          <w:tcPr>
            <w:tcW w:w="1740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0797-8996108</w:t>
            </w:r>
          </w:p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0797-12333</w:t>
            </w:r>
          </w:p>
        </w:tc>
        <w:tc>
          <w:tcPr>
            <w:tcW w:w="2220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gzjjjdk@126.com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5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190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宜春市人力资源</w:t>
            </w:r>
          </w:p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和社会保障局</w:t>
            </w:r>
          </w:p>
        </w:tc>
        <w:tc>
          <w:tcPr>
            <w:tcW w:w="363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宜春市宜阳大厦中座</w:t>
            </w: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915</w:t>
            </w:r>
          </w:p>
        </w:tc>
        <w:tc>
          <w:tcPr>
            <w:tcW w:w="1740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0795-3272805</w:t>
            </w:r>
          </w:p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0795-12333</w:t>
            </w:r>
          </w:p>
        </w:tc>
        <w:tc>
          <w:tcPr>
            <w:tcW w:w="2220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ycrsjjjdk@163.com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5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190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上饶市人力资源</w:t>
            </w:r>
          </w:p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和社会保障局</w:t>
            </w:r>
          </w:p>
        </w:tc>
        <w:tc>
          <w:tcPr>
            <w:tcW w:w="363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上饶市信州区广平街</w:t>
            </w: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16号</w:t>
            </w:r>
          </w:p>
        </w:tc>
        <w:tc>
          <w:tcPr>
            <w:tcW w:w="1740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0793-8229212</w:t>
            </w:r>
          </w:p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0793-12333</w:t>
            </w:r>
          </w:p>
        </w:tc>
        <w:tc>
          <w:tcPr>
            <w:tcW w:w="2220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srrsjjjdk@139.com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5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190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吉安市人力资源</w:t>
            </w:r>
          </w:p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和社会保障局</w:t>
            </w:r>
          </w:p>
        </w:tc>
        <w:tc>
          <w:tcPr>
            <w:tcW w:w="363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吉安市行政中心</w:t>
            </w:r>
          </w:p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C座5楼503室</w:t>
            </w:r>
          </w:p>
        </w:tc>
        <w:tc>
          <w:tcPr>
            <w:tcW w:w="1740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0796－8231438</w:t>
            </w:r>
          </w:p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0796－12333</w:t>
            </w:r>
          </w:p>
        </w:tc>
        <w:tc>
          <w:tcPr>
            <w:tcW w:w="2220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rbjghk@jian.gov.cn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5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12</w:t>
            </w:r>
          </w:p>
        </w:tc>
        <w:tc>
          <w:tcPr>
            <w:tcW w:w="190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抚州市人力资源</w:t>
            </w:r>
          </w:p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和社会保障局</w:t>
            </w:r>
          </w:p>
        </w:tc>
        <w:tc>
          <w:tcPr>
            <w:tcW w:w="363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抚州市文昌大道</w:t>
            </w: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1290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号</w:t>
            </w:r>
          </w:p>
        </w:tc>
        <w:tc>
          <w:tcPr>
            <w:tcW w:w="1740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0794-8220316</w:t>
            </w:r>
          </w:p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0794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—</w:t>
            </w: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12333</w:t>
            </w:r>
          </w:p>
        </w:tc>
        <w:tc>
          <w:tcPr>
            <w:tcW w:w="2220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  <w:t>fzrsjghjjk@163.com</w:t>
            </w:r>
          </w:p>
        </w:tc>
      </w:tr>
    </w:tbl>
    <w:p>
      <w:pPr>
        <w:spacing w:before="289" w:beforeLines="50" w:line="400" w:lineRule="exact"/>
        <w:jc w:val="left"/>
        <w:rPr>
          <w:rFonts w:asciiTheme="majorEastAsia" w:hAnsiTheme="majorEastAsia" w:eastAsiaTheme="majorEastAsia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34534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25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EastAsia" w:hAnsiTheme="majorEastAsia" w:eastAsiaTheme="majorEastAsia"/>
        <w:sz w:val="28"/>
        <w:szCs w:val="28"/>
      </w:rPr>
      <w:id w:val="1907415286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26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Theme="majorEastAsia" w:hAnsiTheme="majorEastAsia" w:eastAsiaTheme="majorEastAsia"/>
        <w:sz w:val="28"/>
        <w:szCs w:val="28"/>
      </w:rPr>
    </w:pPr>
    <w:r>
      <w:rPr>
        <w:rFonts w:hint="eastAsia" w:asciiTheme="majorEastAsia" w:hAnsiTheme="majorEastAsia" w:eastAsiaTheme="majorEastAsia"/>
        <w:sz w:val="28"/>
        <w:szCs w:val="28"/>
      </w:rPr>
      <w:t>—</w:t>
    </w:r>
    <w:sdt>
      <w:sdtPr>
        <w:rPr>
          <w:rFonts w:asciiTheme="majorEastAsia" w:hAnsiTheme="majorEastAsia" w:eastAsiaTheme="majorEastAsia"/>
          <w:sz w:val="28"/>
          <w:szCs w:val="28"/>
        </w:rPr>
        <w:id w:val="1688324113"/>
        <w:docPartObj>
          <w:docPartGallery w:val="autotext"/>
        </w:docPartObj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28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</w:t>
        </w:r>
      </w:sdtContent>
    </w:sdt>
    <w:r>
      <w:rPr>
        <w:rFonts w:hint="eastAsia" w:asciiTheme="majorEastAsia" w:hAnsiTheme="majorEastAsia" w:eastAsiaTheme="majorEastAsia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NTAyYjcyMzMzN2NmYzgzYjFkMjI4NmNmMzRmOGIifQ=="/>
  </w:docVars>
  <w:rsids>
    <w:rsidRoot w:val="00000000"/>
    <w:rsid w:val="151C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autoRedefine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2024-01-29T07:08:27Z</dcterms:created>
  <dc:creator>Administrator</dc:creator>
  <cp:lastModifiedBy>Administrator</cp:lastModifiedBy>
  <dcterms:modified xsi:type="dcterms:W3CDTF">2024-01-29T07:09:37Z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4E4DB97EAC7242C08D3FC4EC54136A90_12</vt:lpwstr>
  </property>
</Properties>
</file>