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E21" w:rsidRDefault="00616E21" w:rsidP="00616E21">
      <w:pPr>
        <w:spacing w:line="560" w:lineRule="exact"/>
        <w:jc w:val="center"/>
        <w:rPr>
          <w:rFonts w:ascii="宋体" w:hAnsi="宋体" w:hint="eastAsia"/>
          <w:b/>
          <w:sz w:val="36"/>
          <w:szCs w:val="36"/>
        </w:rPr>
      </w:pPr>
      <w:r w:rsidRPr="00A47A55">
        <w:rPr>
          <w:rFonts w:ascii="宋体" w:hAnsi="宋体" w:hint="eastAsia"/>
          <w:b/>
          <w:sz w:val="36"/>
          <w:szCs w:val="36"/>
        </w:rPr>
        <w:t>北京市</w:t>
      </w:r>
      <w:r>
        <w:rPr>
          <w:rFonts w:ascii="宋体" w:hAnsi="宋体" w:hint="eastAsia"/>
          <w:b/>
          <w:sz w:val="36"/>
          <w:szCs w:val="36"/>
        </w:rPr>
        <w:t>实施</w:t>
      </w:r>
      <w:r w:rsidRPr="00A47A55">
        <w:rPr>
          <w:rFonts w:ascii="宋体" w:hAnsi="宋体" w:hint="eastAsia"/>
          <w:b/>
          <w:sz w:val="36"/>
          <w:szCs w:val="36"/>
        </w:rPr>
        <w:t>《工伤保险辅助器具配置</w:t>
      </w:r>
    </w:p>
    <w:p w:rsidR="00616E21" w:rsidRPr="00A47A55" w:rsidRDefault="00616E21" w:rsidP="00616E21">
      <w:pPr>
        <w:spacing w:line="560" w:lineRule="exact"/>
        <w:jc w:val="center"/>
        <w:rPr>
          <w:rFonts w:ascii="宋体" w:hAnsi="宋体" w:hint="eastAsia"/>
          <w:b/>
          <w:sz w:val="36"/>
          <w:szCs w:val="36"/>
        </w:rPr>
      </w:pPr>
      <w:r w:rsidRPr="00A47A55">
        <w:rPr>
          <w:rFonts w:ascii="宋体" w:hAnsi="宋体" w:hint="eastAsia"/>
          <w:b/>
          <w:sz w:val="36"/>
          <w:szCs w:val="36"/>
        </w:rPr>
        <w:t>管理办法》</w:t>
      </w:r>
      <w:r>
        <w:rPr>
          <w:rFonts w:ascii="宋体" w:hAnsi="宋体" w:hint="eastAsia"/>
          <w:b/>
          <w:sz w:val="36"/>
          <w:szCs w:val="36"/>
        </w:rPr>
        <w:t>的</w:t>
      </w:r>
      <w:r w:rsidRPr="00A47A55">
        <w:rPr>
          <w:rFonts w:ascii="宋体" w:hAnsi="宋体" w:hint="eastAsia"/>
          <w:b/>
          <w:sz w:val="36"/>
          <w:szCs w:val="36"/>
        </w:rPr>
        <w:t>意见</w:t>
      </w:r>
    </w:p>
    <w:p w:rsidR="00616E21" w:rsidRDefault="00616E21" w:rsidP="00616E21">
      <w:pPr>
        <w:spacing w:line="560" w:lineRule="exact"/>
        <w:ind w:firstLineChars="200" w:firstLine="640"/>
        <w:rPr>
          <w:rFonts w:ascii="仿宋_GB2312" w:eastAsia="仿宋_GB2312" w:hint="eastAsia"/>
          <w:sz w:val="32"/>
          <w:szCs w:val="32"/>
        </w:rPr>
      </w:pPr>
    </w:p>
    <w:p w:rsidR="00616E21" w:rsidRPr="0052285B" w:rsidRDefault="00616E21" w:rsidP="00616E21">
      <w:pPr>
        <w:spacing w:line="560" w:lineRule="exact"/>
        <w:ind w:firstLineChars="200" w:firstLine="640"/>
        <w:rPr>
          <w:rFonts w:ascii="仿宋_GB2312" w:eastAsia="仿宋_GB2312" w:hint="eastAsia"/>
          <w:sz w:val="32"/>
          <w:szCs w:val="32"/>
        </w:rPr>
      </w:pPr>
      <w:r w:rsidRPr="0052285B">
        <w:rPr>
          <w:rFonts w:ascii="仿宋_GB2312" w:eastAsia="仿宋_GB2312" w:hint="eastAsia"/>
          <w:sz w:val="32"/>
          <w:szCs w:val="32"/>
        </w:rPr>
        <w:t>第一条  本市行政区域内的工伤职工因日常生活或者就业需要，经劳动能力鉴定委员会确认，工伤部位需配置假肢、矫形器、假眼、假牙和轮椅等</w:t>
      </w:r>
      <w:r>
        <w:rPr>
          <w:rFonts w:ascii="仿宋_GB2312" w:eastAsia="仿宋_GB2312" w:hint="eastAsia"/>
          <w:sz w:val="32"/>
          <w:szCs w:val="32"/>
        </w:rPr>
        <w:t>康复</w:t>
      </w:r>
      <w:r w:rsidRPr="0052285B">
        <w:rPr>
          <w:rFonts w:ascii="仿宋_GB2312" w:eastAsia="仿宋_GB2312" w:hint="eastAsia"/>
          <w:sz w:val="32"/>
          <w:szCs w:val="32"/>
        </w:rPr>
        <w:t>辅助器具</w:t>
      </w:r>
      <w:r>
        <w:rPr>
          <w:rFonts w:ascii="仿宋_GB2312" w:eastAsia="仿宋_GB2312" w:hint="eastAsia"/>
          <w:sz w:val="32"/>
          <w:szCs w:val="32"/>
        </w:rPr>
        <w:t>（以下简称辅助器具）</w:t>
      </w:r>
      <w:r w:rsidRPr="0052285B">
        <w:rPr>
          <w:rFonts w:ascii="仿宋_GB2312" w:eastAsia="仿宋_GB2312" w:hint="eastAsia"/>
          <w:sz w:val="32"/>
          <w:szCs w:val="32"/>
        </w:rPr>
        <w:t>的，适用本</w:t>
      </w:r>
      <w:r>
        <w:rPr>
          <w:rFonts w:ascii="仿宋_GB2312" w:eastAsia="仿宋_GB2312" w:hint="eastAsia"/>
          <w:sz w:val="32"/>
          <w:szCs w:val="32"/>
        </w:rPr>
        <w:t>实施意见</w:t>
      </w:r>
      <w:r w:rsidRPr="0052285B">
        <w:rPr>
          <w:rFonts w:ascii="仿宋_GB2312" w:eastAsia="仿宋_GB2312" w:hint="eastAsia"/>
          <w:sz w:val="32"/>
          <w:szCs w:val="32"/>
        </w:rPr>
        <w:t>。</w:t>
      </w:r>
    </w:p>
    <w:p w:rsidR="00616E21" w:rsidRPr="0052285B" w:rsidRDefault="00616E21" w:rsidP="00616E21">
      <w:pPr>
        <w:spacing w:line="560" w:lineRule="exact"/>
        <w:ind w:firstLine="645"/>
        <w:rPr>
          <w:rFonts w:ascii="仿宋_GB2312" w:eastAsia="仿宋_GB2312" w:hint="eastAsia"/>
          <w:sz w:val="32"/>
          <w:szCs w:val="32"/>
        </w:rPr>
      </w:pPr>
      <w:r w:rsidRPr="0052285B">
        <w:rPr>
          <w:rFonts w:ascii="仿宋_GB2312" w:eastAsia="仿宋_GB2312" w:hint="eastAsia"/>
          <w:sz w:val="32"/>
          <w:szCs w:val="32"/>
        </w:rPr>
        <w:t>第二条  人力资源社会保障行政部门负责本行政区域内工伤保险辅助器具配置的监督管理工作。民政、卫生计生等行政部门按照职责范围，负责工伤保险辅助器具配置的有关监督管理工作。</w:t>
      </w:r>
    </w:p>
    <w:p w:rsidR="00616E21" w:rsidRPr="0052285B" w:rsidRDefault="00616E21" w:rsidP="00616E21">
      <w:pPr>
        <w:spacing w:line="560" w:lineRule="exact"/>
        <w:ind w:firstLine="645"/>
        <w:rPr>
          <w:rFonts w:ascii="仿宋_GB2312" w:eastAsia="仿宋_GB2312" w:hint="eastAsia"/>
          <w:sz w:val="32"/>
          <w:szCs w:val="32"/>
        </w:rPr>
      </w:pPr>
      <w:r w:rsidRPr="0052285B">
        <w:rPr>
          <w:rFonts w:ascii="仿宋_GB2312" w:eastAsia="仿宋_GB2312" w:hint="eastAsia"/>
          <w:sz w:val="32"/>
          <w:szCs w:val="32"/>
        </w:rPr>
        <w:t>市社会保险经办机构（以下称经办机构）负责对本市行政区域内申请承担工伤保险辅助器具配置服务的辅助器具装配机构和医疗机构（以下称辅助器具配置机构）进行协议管理，并按照规定核付配置费用。</w:t>
      </w:r>
    </w:p>
    <w:p w:rsidR="00616E21" w:rsidRPr="0052285B" w:rsidRDefault="00616E21" w:rsidP="00616E21">
      <w:pPr>
        <w:spacing w:line="560" w:lineRule="exact"/>
        <w:ind w:firstLine="645"/>
        <w:rPr>
          <w:rFonts w:ascii="仿宋_GB2312" w:eastAsia="仿宋_GB2312" w:hint="eastAsia"/>
          <w:sz w:val="32"/>
          <w:szCs w:val="32"/>
        </w:rPr>
      </w:pPr>
      <w:r w:rsidRPr="0052285B">
        <w:rPr>
          <w:rFonts w:ascii="仿宋_GB2312" w:eastAsia="仿宋_GB2312" w:hint="eastAsia"/>
          <w:sz w:val="32"/>
          <w:szCs w:val="32"/>
        </w:rPr>
        <w:t>第三条  劳动能力鉴定委员会负责本行政区域内工伤保险辅助器具配置的确认工作。</w:t>
      </w:r>
    </w:p>
    <w:p w:rsidR="00616E21" w:rsidRDefault="00616E21" w:rsidP="00616E21">
      <w:pPr>
        <w:spacing w:line="560" w:lineRule="exact"/>
        <w:ind w:firstLine="645"/>
        <w:rPr>
          <w:rFonts w:ascii="仿宋_GB2312" w:eastAsia="仿宋_GB2312" w:hint="eastAsia"/>
          <w:sz w:val="32"/>
          <w:szCs w:val="32"/>
        </w:rPr>
      </w:pPr>
      <w:r w:rsidRPr="0052285B">
        <w:rPr>
          <w:rFonts w:ascii="仿宋_GB2312" w:eastAsia="仿宋_GB2312" w:hint="eastAsia"/>
          <w:sz w:val="32"/>
          <w:szCs w:val="32"/>
        </w:rPr>
        <w:t>第四条  市人力资源社会保障行政部门负责制定本市工伤保险辅助器具配置机构评估确定办法。市经办机构根据评估确定办法，与符合条件的辅助器具配置机构在平等协商的基础上签订工伤保险辅助器具配置机构服务协议，并向社会公布签订服务协议的工伤保险辅助器具配置机构（以下称协议机构）名单。</w:t>
      </w:r>
    </w:p>
    <w:p w:rsidR="00616E21" w:rsidRPr="009639E9" w:rsidRDefault="00616E21" w:rsidP="00616E21">
      <w:pPr>
        <w:spacing w:line="560" w:lineRule="exact"/>
        <w:ind w:firstLineChars="200" w:firstLine="640"/>
        <w:rPr>
          <w:rFonts w:ascii="仿宋_GB2312" w:eastAsia="仿宋_GB2312" w:hint="eastAsia"/>
          <w:sz w:val="32"/>
          <w:szCs w:val="32"/>
        </w:rPr>
      </w:pPr>
      <w:r w:rsidRPr="009639E9">
        <w:rPr>
          <w:rFonts w:ascii="仿宋_GB2312" w:eastAsia="仿宋_GB2312" w:hint="eastAsia"/>
          <w:sz w:val="32"/>
          <w:szCs w:val="32"/>
        </w:rPr>
        <w:lastRenderedPageBreak/>
        <w:t>第</w:t>
      </w:r>
      <w:r>
        <w:rPr>
          <w:rFonts w:ascii="仿宋_GB2312" w:eastAsia="仿宋_GB2312" w:hint="eastAsia"/>
          <w:sz w:val="32"/>
          <w:szCs w:val="32"/>
        </w:rPr>
        <w:t>五</w:t>
      </w:r>
      <w:r w:rsidRPr="009639E9">
        <w:rPr>
          <w:rFonts w:ascii="仿宋_GB2312" w:eastAsia="仿宋_GB2312" w:hint="eastAsia"/>
          <w:sz w:val="32"/>
          <w:szCs w:val="32"/>
        </w:rPr>
        <w:t>条  工伤保险辅助器具配置机构应当具备以下条件：</w:t>
      </w:r>
    </w:p>
    <w:p w:rsidR="00616E21" w:rsidRPr="009639E9" w:rsidRDefault="00616E21" w:rsidP="00616E21">
      <w:pPr>
        <w:spacing w:line="560" w:lineRule="exact"/>
        <w:ind w:firstLineChars="200" w:firstLine="640"/>
        <w:rPr>
          <w:rFonts w:ascii="仿宋_GB2312" w:eastAsia="仿宋_GB2312" w:hint="eastAsia"/>
          <w:sz w:val="32"/>
          <w:szCs w:val="32"/>
        </w:rPr>
      </w:pPr>
      <w:r w:rsidRPr="009639E9">
        <w:rPr>
          <w:rFonts w:ascii="仿宋_GB2312" w:eastAsia="仿宋_GB2312" w:hint="eastAsia"/>
          <w:sz w:val="32"/>
          <w:szCs w:val="32"/>
        </w:rPr>
        <w:t>（一）</w:t>
      </w:r>
      <w:r>
        <w:rPr>
          <w:rFonts w:ascii="仿宋_GB2312" w:eastAsia="仿宋_GB2312" w:hint="eastAsia"/>
          <w:sz w:val="32"/>
          <w:szCs w:val="32"/>
        </w:rPr>
        <w:t>依法成立的组织，持有工商行政部门颁发的有效的《</w:t>
      </w:r>
      <w:r w:rsidRPr="009639E9">
        <w:rPr>
          <w:rFonts w:ascii="仿宋_GB2312" w:eastAsia="仿宋_GB2312" w:hint="eastAsia"/>
          <w:sz w:val="32"/>
          <w:szCs w:val="32"/>
        </w:rPr>
        <w:t>营业执照》，并连续</w:t>
      </w:r>
      <w:r>
        <w:rPr>
          <w:rFonts w:ascii="仿宋_GB2312" w:eastAsia="仿宋_GB2312" w:hint="eastAsia"/>
          <w:sz w:val="32"/>
          <w:szCs w:val="32"/>
        </w:rPr>
        <w:t>三</w:t>
      </w:r>
      <w:r w:rsidRPr="009639E9">
        <w:rPr>
          <w:rFonts w:ascii="仿宋_GB2312" w:eastAsia="仿宋_GB2312" w:hint="eastAsia"/>
          <w:sz w:val="32"/>
          <w:szCs w:val="32"/>
        </w:rPr>
        <w:t>年参加相关部门年审并年审合格；</w:t>
      </w:r>
    </w:p>
    <w:p w:rsidR="00616E21" w:rsidRDefault="00616E21" w:rsidP="00616E21">
      <w:pPr>
        <w:spacing w:line="560" w:lineRule="exact"/>
        <w:ind w:firstLineChars="200" w:firstLine="640"/>
        <w:rPr>
          <w:rFonts w:ascii="仿宋_GB2312" w:eastAsia="仿宋_GB2312" w:hint="eastAsia"/>
          <w:sz w:val="32"/>
          <w:szCs w:val="32"/>
        </w:rPr>
      </w:pPr>
      <w:r w:rsidRPr="009639E9">
        <w:rPr>
          <w:rFonts w:ascii="仿宋_GB2312" w:eastAsia="仿宋_GB2312" w:hint="eastAsia"/>
          <w:sz w:val="32"/>
          <w:szCs w:val="32"/>
        </w:rPr>
        <w:t>（二）具有民政部门颁发的有效的《假肢和矫形器（辅助器具）生产装配企业资格认定证书》</w:t>
      </w:r>
      <w:r>
        <w:rPr>
          <w:rFonts w:ascii="仿宋_GB2312" w:eastAsia="仿宋_GB2312" w:hint="eastAsia"/>
          <w:sz w:val="32"/>
          <w:szCs w:val="32"/>
        </w:rPr>
        <w:t>；</w:t>
      </w:r>
    </w:p>
    <w:p w:rsidR="00616E21" w:rsidRPr="00EA2799" w:rsidRDefault="00616E21" w:rsidP="00616E21">
      <w:pPr>
        <w:spacing w:line="560" w:lineRule="exact"/>
        <w:ind w:firstLineChars="200" w:firstLine="640"/>
        <w:rPr>
          <w:rFonts w:ascii="仿宋_GB2312" w:eastAsia="仿宋_GB2312" w:hint="eastAsia"/>
          <w:sz w:val="32"/>
          <w:szCs w:val="32"/>
        </w:rPr>
      </w:pPr>
      <w:r w:rsidRPr="00EA2799">
        <w:rPr>
          <w:rFonts w:ascii="仿宋_GB2312" w:eastAsia="仿宋_GB2312" w:hint="eastAsia"/>
          <w:sz w:val="32"/>
          <w:szCs w:val="32"/>
        </w:rPr>
        <w:t>（三）具有2名以上从事假肢配置专业技术工作超过三年的专业技术人员及1名以上从事矫形器配置专业技术工作超过三年的专业技术人员；</w:t>
      </w:r>
    </w:p>
    <w:p w:rsidR="00616E21" w:rsidRPr="009639E9" w:rsidRDefault="00616E21" w:rsidP="00616E21">
      <w:pPr>
        <w:spacing w:line="560" w:lineRule="exact"/>
        <w:ind w:firstLineChars="200" w:firstLine="640"/>
        <w:rPr>
          <w:rFonts w:ascii="仿宋_GB2312" w:eastAsia="仿宋_GB2312" w:hint="eastAsia"/>
          <w:sz w:val="32"/>
          <w:szCs w:val="32"/>
        </w:rPr>
      </w:pPr>
      <w:r w:rsidRPr="009639E9">
        <w:rPr>
          <w:rFonts w:ascii="仿宋_GB2312" w:eastAsia="仿宋_GB2312" w:hint="eastAsia"/>
          <w:sz w:val="32"/>
          <w:szCs w:val="32"/>
        </w:rPr>
        <w:t>（四）具有辅助器具专业评估、适配制作、康复训练及质量检验等业务领域的设备和工具、专业人员及管理人员，并提供专业服务；</w:t>
      </w:r>
    </w:p>
    <w:p w:rsidR="00616E21" w:rsidRPr="009639E9" w:rsidRDefault="00616E21" w:rsidP="00616E21">
      <w:pPr>
        <w:spacing w:line="560" w:lineRule="exact"/>
        <w:ind w:firstLineChars="200" w:firstLine="640"/>
        <w:rPr>
          <w:rFonts w:ascii="仿宋_GB2312" w:eastAsia="仿宋_GB2312" w:hint="eastAsia"/>
          <w:sz w:val="32"/>
          <w:szCs w:val="32"/>
        </w:rPr>
      </w:pPr>
      <w:r w:rsidRPr="009639E9">
        <w:rPr>
          <w:rFonts w:ascii="仿宋_GB2312" w:eastAsia="仿宋_GB2312" w:hint="eastAsia"/>
          <w:sz w:val="32"/>
          <w:szCs w:val="32"/>
        </w:rPr>
        <w:t>（五）场地功能齐全，布局合理，假肢取模室、修模室、接受腔制作成型室、打模室、装配室、功能训练室六室分设；</w:t>
      </w:r>
    </w:p>
    <w:p w:rsidR="00616E21" w:rsidRPr="009639E9" w:rsidRDefault="00616E21" w:rsidP="00616E21">
      <w:pPr>
        <w:spacing w:line="560" w:lineRule="exact"/>
        <w:ind w:firstLineChars="200" w:firstLine="640"/>
        <w:rPr>
          <w:rFonts w:ascii="仿宋_GB2312" w:eastAsia="仿宋_GB2312" w:hint="eastAsia"/>
          <w:sz w:val="32"/>
          <w:szCs w:val="32"/>
        </w:rPr>
      </w:pPr>
      <w:r w:rsidRPr="009639E9">
        <w:rPr>
          <w:rFonts w:ascii="仿宋_GB2312" w:eastAsia="仿宋_GB2312" w:hint="eastAsia"/>
          <w:sz w:val="32"/>
          <w:szCs w:val="32"/>
        </w:rPr>
        <w:t>（六）具备良好的工伤职工住宿条件，住宿床位在20张以上；</w:t>
      </w:r>
    </w:p>
    <w:p w:rsidR="00616E21" w:rsidRPr="009639E9" w:rsidRDefault="00616E21" w:rsidP="00616E21">
      <w:pPr>
        <w:spacing w:line="560" w:lineRule="exact"/>
        <w:ind w:firstLineChars="200" w:firstLine="640"/>
        <w:rPr>
          <w:rFonts w:ascii="仿宋_GB2312" w:eastAsia="仿宋_GB2312" w:hint="eastAsia"/>
          <w:sz w:val="32"/>
          <w:szCs w:val="32"/>
        </w:rPr>
      </w:pPr>
      <w:r w:rsidRPr="009639E9">
        <w:rPr>
          <w:rFonts w:ascii="仿宋_GB2312" w:eastAsia="仿宋_GB2312" w:hint="eastAsia"/>
          <w:sz w:val="32"/>
          <w:szCs w:val="32"/>
        </w:rPr>
        <w:t>（七）遵守国家有关法律法规，内部管理制度完善，服务规范，有严格的质量监控措施和售后服务体系；</w:t>
      </w:r>
    </w:p>
    <w:p w:rsidR="00616E21" w:rsidRPr="009639E9" w:rsidRDefault="00616E21" w:rsidP="00616E21">
      <w:pPr>
        <w:spacing w:line="560" w:lineRule="exact"/>
        <w:ind w:firstLineChars="200" w:firstLine="640"/>
        <w:rPr>
          <w:rFonts w:ascii="仿宋_GB2312" w:eastAsia="仿宋_GB2312" w:hint="eastAsia"/>
          <w:sz w:val="32"/>
          <w:szCs w:val="32"/>
        </w:rPr>
      </w:pPr>
      <w:r w:rsidRPr="009639E9">
        <w:rPr>
          <w:rFonts w:ascii="仿宋_GB2312" w:eastAsia="仿宋_GB2312" w:hint="eastAsia"/>
          <w:sz w:val="32"/>
          <w:szCs w:val="32"/>
        </w:rPr>
        <w:t>（八）配置的辅助器具符合相关国家标准或者行业标准；</w:t>
      </w:r>
    </w:p>
    <w:p w:rsidR="00616E21" w:rsidRPr="009639E9" w:rsidRDefault="00616E21" w:rsidP="00616E21">
      <w:pPr>
        <w:spacing w:line="560" w:lineRule="exact"/>
        <w:ind w:firstLineChars="200" w:firstLine="640"/>
        <w:rPr>
          <w:rFonts w:ascii="仿宋_GB2312" w:eastAsia="仿宋_GB2312" w:hint="eastAsia"/>
          <w:sz w:val="32"/>
          <w:szCs w:val="32"/>
        </w:rPr>
      </w:pPr>
      <w:r w:rsidRPr="009639E9">
        <w:rPr>
          <w:rFonts w:ascii="仿宋_GB2312" w:eastAsia="仿宋_GB2312" w:hint="eastAsia"/>
          <w:sz w:val="32"/>
          <w:szCs w:val="32"/>
        </w:rPr>
        <w:t>（九）近三年未出现报送虚假申请材料或利用不正当手段报送申请材料的行为；</w:t>
      </w:r>
    </w:p>
    <w:p w:rsidR="00616E21" w:rsidRPr="003A6C5C" w:rsidRDefault="00616E21" w:rsidP="00616E21">
      <w:pPr>
        <w:spacing w:line="560" w:lineRule="exact"/>
        <w:ind w:firstLineChars="200" w:firstLine="640"/>
        <w:rPr>
          <w:rFonts w:ascii="仿宋_GB2312" w:eastAsia="仿宋_GB2312" w:hint="eastAsia"/>
          <w:sz w:val="32"/>
          <w:szCs w:val="32"/>
        </w:rPr>
      </w:pPr>
      <w:r w:rsidRPr="003A6C5C">
        <w:rPr>
          <w:rFonts w:ascii="仿宋_GB2312" w:eastAsia="仿宋_GB2312" w:hint="eastAsia"/>
          <w:sz w:val="32"/>
          <w:szCs w:val="32"/>
        </w:rPr>
        <w:t>（十）近五年未出现骗取工伤保险基金支出的行为。</w:t>
      </w:r>
    </w:p>
    <w:p w:rsidR="00616E21" w:rsidRPr="003A6C5C" w:rsidRDefault="00616E21" w:rsidP="00616E21">
      <w:pPr>
        <w:spacing w:line="560" w:lineRule="exact"/>
        <w:ind w:firstLineChars="200" w:firstLine="640"/>
        <w:rPr>
          <w:rFonts w:ascii="仿宋_GB2312" w:eastAsia="仿宋_GB2312" w:hint="eastAsia"/>
          <w:sz w:val="32"/>
          <w:szCs w:val="32"/>
        </w:rPr>
      </w:pPr>
      <w:r w:rsidRPr="003A6C5C">
        <w:rPr>
          <w:rFonts w:ascii="仿宋_GB2312" w:eastAsia="仿宋_GB2312" w:hint="eastAsia"/>
          <w:sz w:val="32"/>
          <w:szCs w:val="32"/>
        </w:rPr>
        <w:t>工伤职工配置制氧机机构应具备前款第（一）、（七）、（八）、</w:t>
      </w:r>
      <w:r w:rsidRPr="003A6C5C">
        <w:rPr>
          <w:rFonts w:ascii="仿宋_GB2312" w:eastAsia="仿宋_GB2312" w:hint="eastAsia"/>
          <w:sz w:val="32"/>
          <w:szCs w:val="32"/>
        </w:rPr>
        <w:lastRenderedPageBreak/>
        <w:t>（九）、（十）项规定的条件。</w:t>
      </w:r>
    </w:p>
    <w:p w:rsidR="00616E21" w:rsidRPr="003A6C5C" w:rsidRDefault="00616E21" w:rsidP="00616E21">
      <w:pPr>
        <w:spacing w:line="560" w:lineRule="exact"/>
        <w:ind w:firstLineChars="200" w:firstLine="640"/>
        <w:rPr>
          <w:rFonts w:ascii="仿宋_GB2312" w:eastAsia="仿宋_GB2312" w:hint="eastAsia"/>
          <w:sz w:val="32"/>
          <w:szCs w:val="32"/>
        </w:rPr>
      </w:pPr>
      <w:r w:rsidRPr="003A6C5C">
        <w:rPr>
          <w:rFonts w:ascii="仿宋_GB2312" w:eastAsia="仿宋_GB2312" w:hint="eastAsia"/>
          <w:sz w:val="32"/>
          <w:szCs w:val="32"/>
        </w:rPr>
        <w:t>工伤保险辅助器具配置机构及工伤职工配置制氧机机构为工伤职工配置的辅助器具属于医疗器械的，应具有食品药品监督管理部门核发的有效的医疗器械备案凭证或注册证、医疗器械经营备案凭证或许可证等相关证件。</w:t>
      </w:r>
    </w:p>
    <w:p w:rsidR="00616E21" w:rsidRPr="0052285B" w:rsidRDefault="00616E21" w:rsidP="00616E21">
      <w:pPr>
        <w:spacing w:line="560" w:lineRule="exact"/>
        <w:ind w:firstLine="645"/>
        <w:rPr>
          <w:rFonts w:ascii="仿宋_GB2312" w:eastAsia="仿宋_GB2312" w:hint="eastAsia"/>
          <w:sz w:val="32"/>
          <w:szCs w:val="32"/>
        </w:rPr>
      </w:pPr>
      <w:r w:rsidRPr="0052285B">
        <w:rPr>
          <w:rFonts w:ascii="仿宋_GB2312" w:eastAsia="仿宋_GB2312" w:hint="eastAsia"/>
          <w:sz w:val="32"/>
          <w:szCs w:val="32"/>
        </w:rPr>
        <w:t>第</w:t>
      </w:r>
      <w:r>
        <w:rPr>
          <w:rFonts w:ascii="仿宋_GB2312" w:eastAsia="仿宋_GB2312" w:hint="eastAsia"/>
          <w:sz w:val="32"/>
          <w:szCs w:val="32"/>
        </w:rPr>
        <w:t>六</w:t>
      </w:r>
      <w:r w:rsidRPr="0052285B">
        <w:rPr>
          <w:rFonts w:ascii="仿宋_GB2312" w:eastAsia="仿宋_GB2312" w:hint="eastAsia"/>
          <w:sz w:val="32"/>
          <w:szCs w:val="32"/>
        </w:rPr>
        <w:t>条  本市工伤保险辅助器具配置目录按照《关于印发&lt;北京市工伤辅助器具配置项目及费用限额标准&gt;的通知》（京人社工发〔2013〕292号）及相关规定执行，并根据实际需要适时调整。</w:t>
      </w:r>
    </w:p>
    <w:p w:rsidR="00616E21" w:rsidRPr="0052285B" w:rsidRDefault="00616E21" w:rsidP="00616E21">
      <w:pPr>
        <w:spacing w:line="560" w:lineRule="exact"/>
        <w:ind w:firstLine="645"/>
        <w:rPr>
          <w:rFonts w:ascii="仿宋_GB2312" w:eastAsia="仿宋_GB2312" w:hint="eastAsia"/>
          <w:sz w:val="32"/>
          <w:szCs w:val="32"/>
        </w:rPr>
      </w:pPr>
      <w:r w:rsidRPr="0052285B">
        <w:rPr>
          <w:rFonts w:ascii="仿宋_GB2312" w:eastAsia="仿宋_GB2312" w:hint="eastAsia"/>
          <w:sz w:val="32"/>
          <w:szCs w:val="32"/>
        </w:rPr>
        <w:t>第</w:t>
      </w:r>
      <w:r>
        <w:rPr>
          <w:rFonts w:ascii="仿宋_GB2312" w:eastAsia="仿宋_GB2312" w:hint="eastAsia"/>
          <w:sz w:val="32"/>
          <w:szCs w:val="32"/>
        </w:rPr>
        <w:t>七</w:t>
      </w:r>
      <w:r w:rsidRPr="0052285B">
        <w:rPr>
          <w:rFonts w:ascii="仿宋_GB2312" w:eastAsia="仿宋_GB2312" w:hint="eastAsia"/>
          <w:sz w:val="32"/>
          <w:szCs w:val="32"/>
        </w:rPr>
        <w:t>条  工伤职工认为需要配置辅助器具的，可以向参保所在区劳动能力鉴定委员会提出辅助器具配置确认申请，填报《北京市工伤劳动能力鉴定申请表》</w:t>
      </w:r>
      <w:r w:rsidRPr="00CD3AF0">
        <w:rPr>
          <w:rFonts w:ascii="仿宋_GB2312" w:eastAsia="仿宋_GB2312" w:hint="eastAsia"/>
          <w:sz w:val="32"/>
          <w:szCs w:val="32"/>
        </w:rPr>
        <w:t>（附</w:t>
      </w:r>
      <w:r>
        <w:rPr>
          <w:rFonts w:ascii="仿宋_GB2312" w:eastAsia="仿宋_GB2312" w:hint="eastAsia"/>
          <w:sz w:val="32"/>
          <w:szCs w:val="32"/>
        </w:rPr>
        <w:t>表</w:t>
      </w:r>
      <w:r w:rsidRPr="00CD3AF0">
        <w:rPr>
          <w:rFonts w:ascii="仿宋_GB2312" w:eastAsia="仿宋_GB2312" w:hint="eastAsia"/>
          <w:sz w:val="32"/>
          <w:szCs w:val="32"/>
        </w:rPr>
        <w:t>）</w:t>
      </w:r>
      <w:r w:rsidRPr="0052285B">
        <w:rPr>
          <w:rFonts w:ascii="仿宋_GB2312" w:eastAsia="仿宋_GB2312" w:hint="eastAsia"/>
          <w:sz w:val="32"/>
          <w:szCs w:val="32"/>
        </w:rPr>
        <w:t>，并</w:t>
      </w:r>
      <w:r>
        <w:rPr>
          <w:rFonts w:ascii="仿宋_GB2312" w:eastAsia="仿宋_GB2312" w:hint="eastAsia"/>
          <w:sz w:val="32"/>
          <w:szCs w:val="32"/>
        </w:rPr>
        <w:t>按照</w:t>
      </w:r>
      <w:r w:rsidRPr="00AF3FFF">
        <w:rPr>
          <w:rFonts w:ascii="仿宋_GB2312" w:eastAsia="仿宋_GB2312" w:hint="eastAsia"/>
          <w:sz w:val="32"/>
          <w:szCs w:val="32"/>
        </w:rPr>
        <w:t>人力</w:t>
      </w:r>
      <w:r>
        <w:rPr>
          <w:rFonts w:ascii="仿宋_GB2312" w:eastAsia="仿宋_GB2312" w:hint="eastAsia"/>
          <w:sz w:val="32"/>
          <w:szCs w:val="32"/>
        </w:rPr>
        <w:t>资源社会保障</w:t>
      </w:r>
      <w:r w:rsidRPr="00AF3FFF">
        <w:rPr>
          <w:rFonts w:ascii="仿宋_GB2312" w:eastAsia="仿宋_GB2312" w:hint="eastAsia"/>
          <w:sz w:val="32"/>
          <w:szCs w:val="32"/>
        </w:rPr>
        <w:t>部、民政部、国家</w:t>
      </w:r>
      <w:r>
        <w:rPr>
          <w:rFonts w:ascii="仿宋_GB2312" w:eastAsia="仿宋_GB2312" w:hint="eastAsia"/>
          <w:sz w:val="32"/>
          <w:szCs w:val="32"/>
        </w:rPr>
        <w:t>卫生计生</w:t>
      </w:r>
      <w:r w:rsidRPr="00AF3FFF">
        <w:rPr>
          <w:rFonts w:ascii="仿宋_GB2312" w:eastAsia="仿宋_GB2312" w:hint="eastAsia"/>
          <w:sz w:val="32"/>
          <w:szCs w:val="32"/>
        </w:rPr>
        <w:t>委</w:t>
      </w:r>
      <w:r>
        <w:rPr>
          <w:rFonts w:ascii="仿宋_GB2312" w:eastAsia="仿宋_GB2312"/>
          <w:sz w:val="32"/>
          <w:szCs w:val="32"/>
        </w:rPr>
        <w:t>的</w:t>
      </w:r>
      <w:r>
        <w:rPr>
          <w:rFonts w:ascii="仿宋_GB2312" w:eastAsia="仿宋_GB2312" w:hint="eastAsia"/>
          <w:sz w:val="32"/>
          <w:szCs w:val="32"/>
        </w:rPr>
        <w:t>规定提交材料</w:t>
      </w:r>
      <w:r w:rsidRPr="0052285B">
        <w:rPr>
          <w:rFonts w:ascii="仿宋_GB2312" w:eastAsia="仿宋_GB2312" w:hint="eastAsia"/>
          <w:sz w:val="32"/>
          <w:szCs w:val="32"/>
        </w:rPr>
        <w:t>。</w:t>
      </w:r>
    </w:p>
    <w:p w:rsidR="00616E21" w:rsidRPr="0052285B" w:rsidRDefault="00616E21" w:rsidP="00616E21">
      <w:pPr>
        <w:spacing w:line="560" w:lineRule="exact"/>
        <w:ind w:firstLine="645"/>
        <w:rPr>
          <w:rFonts w:ascii="仿宋_GB2312" w:eastAsia="仿宋_GB2312" w:hint="eastAsia"/>
          <w:sz w:val="32"/>
          <w:szCs w:val="32"/>
        </w:rPr>
      </w:pPr>
      <w:r w:rsidRPr="0052285B">
        <w:rPr>
          <w:rFonts w:ascii="仿宋_GB2312" w:eastAsia="仿宋_GB2312" w:hint="eastAsia"/>
          <w:sz w:val="32"/>
          <w:szCs w:val="32"/>
        </w:rPr>
        <w:t>工伤职工本人因身体等原因无法提出申请的，可由其近亲属或者用人单位代为申请。移交街道、乡（镇）社会保障事务所实行社会化管理的工伤职工，也可由所在社会保障事务所代为申请。代为申请的，需同时提交授权委托书及有效</w:t>
      </w:r>
      <w:r>
        <w:rPr>
          <w:rFonts w:ascii="仿宋_GB2312" w:eastAsia="仿宋_GB2312" w:hint="eastAsia"/>
          <w:sz w:val="32"/>
          <w:szCs w:val="32"/>
        </w:rPr>
        <w:t>身份</w:t>
      </w:r>
      <w:r>
        <w:rPr>
          <w:rFonts w:ascii="仿宋_GB2312" w:eastAsia="仿宋_GB2312"/>
          <w:sz w:val="32"/>
          <w:szCs w:val="32"/>
        </w:rPr>
        <w:t>证件</w:t>
      </w:r>
      <w:r w:rsidRPr="0052285B">
        <w:rPr>
          <w:rFonts w:ascii="仿宋_GB2312" w:eastAsia="仿宋_GB2312" w:hint="eastAsia"/>
          <w:sz w:val="32"/>
          <w:szCs w:val="32"/>
        </w:rPr>
        <w:t>。</w:t>
      </w:r>
    </w:p>
    <w:p w:rsidR="00616E21" w:rsidRPr="0052285B" w:rsidRDefault="00616E21" w:rsidP="00616E21">
      <w:pPr>
        <w:spacing w:line="560" w:lineRule="exact"/>
        <w:ind w:firstLine="645"/>
        <w:rPr>
          <w:rFonts w:ascii="仿宋_GB2312" w:eastAsia="仿宋_GB2312" w:hint="eastAsia"/>
          <w:sz w:val="32"/>
          <w:szCs w:val="32"/>
        </w:rPr>
      </w:pPr>
      <w:r w:rsidRPr="0052285B">
        <w:rPr>
          <w:rFonts w:ascii="仿宋_GB2312" w:eastAsia="仿宋_GB2312" w:hint="eastAsia"/>
          <w:sz w:val="32"/>
          <w:szCs w:val="32"/>
        </w:rPr>
        <w:t>第</w:t>
      </w:r>
      <w:r>
        <w:rPr>
          <w:rFonts w:ascii="仿宋_GB2312" w:eastAsia="仿宋_GB2312" w:hint="eastAsia"/>
          <w:sz w:val="32"/>
          <w:szCs w:val="32"/>
        </w:rPr>
        <w:t>八</w:t>
      </w:r>
      <w:r w:rsidRPr="0052285B">
        <w:rPr>
          <w:rFonts w:ascii="仿宋_GB2312" w:eastAsia="仿宋_GB2312" w:hint="eastAsia"/>
          <w:sz w:val="32"/>
          <w:szCs w:val="32"/>
        </w:rPr>
        <w:t>条  劳动能力鉴定委员会专家库应当配备辅助器具配置专家。辅助器具配置专家应从我市工伤医疗机构、</w:t>
      </w:r>
      <w:r>
        <w:rPr>
          <w:rFonts w:ascii="仿宋_GB2312" w:eastAsia="仿宋_GB2312" w:hint="eastAsia"/>
          <w:sz w:val="32"/>
          <w:szCs w:val="32"/>
        </w:rPr>
        <w:t>工伤康复机构、</w:t>
      </w:r>
      <w:r w:rsidRPr="0052285B">
        <w:rPr>
          <w:rFonts w:ascii="仿宋_GB2312" w:eastAsia="仿宋_GB2312" w:hint="eastAsia"/>
          <w:sz w:val="32"/>
          <w:szCs w:val="32"/>
        </w:rPr>
        <w:t>辅助器具配置协议机构和国家辅助器具行业协会等单位选择并根据需要适时调整。</w:t>
      </w:r>
    </w:p>
    <w:p w:rsidR="00616E21" w:rsidRPr="0052285B" w:rsidRDefault="00616E21" w:rsidP="00616E21">
      <w:pPr>
        <w:spacing w:line="560" w:lineRule="exact"/>
        <w:ind w:firstLine="645"/>
        <w:rPr>
          <w:rFonts w:ascii="仿宋_GB2312" w:eastAsia="仿宋_GB2312" w:hint="eastAsia"/>
          <w:sz w:val="32"/>
          <w:szCs w:val="32"/>
        </w:rPr>
      </w:pPr>
      <w:r w:rsidRPr="0052285B">
        <w:rPr>
          <w:rFonts w:ascii="仿宋_GB2312" w:eastAsia="仿宋_GB2312" w:hint="eastAsia"/>
          <w:sz w:val="32"/>
          <w:szCs w:val="32"/>
        </w:rPr>
        <w:t>第</w:t>
      </w:r>
      <w:r>
        <w:rPr>
          <w:rFonts w:ascii="仿宋_GB2312" w:eastAsia="仿宋_GB2312" w:hint="eastAsia"/>
          <w:sz w:val="32"/>
          <w:szCs w:val="32"/>
        </w:rPr>
        <w:t>九</w:t>
      </w:r>
      <w:r w:rsidRPr="0052285B">
        <w:rPr>
          <w:rFonts w:ascii="仿宋_GB2312" w:eastAsia="仿宋_GB2312" w:hint="eastAsia"/>
          <w:sz w:val="32"/>
          <w:szCs w:val="32"/>
        </w:rPr>
        <w:t>条  劳动能力鉴定委员会根据专家组确认意见作出配</w:t>
      </w:r>
      <w:r w:rsidRPr="0052285B">
        <w:rPr>
          <w:rFonts w:ascii="仿宋_GB2312" w:eastAsia="仿宋_GB2312" w:hint="eastAsia"/>
          <w:sz w:val="32"/>
          <w:szCs w:val="32"/>
        </w:rPr>
        <w:lastRenderedPageBreak/>
        <w:t>置辅助器具确认结论，并在作出结论之日起20日内将《北京市工伤职工配置辅助器具确认通知书》（以下称《确认通知书》）</w:t>
      </w:r>
      <w:r w:rsidRPr="00A47A55">
        <w:rPr>
          <w:rFonts w:ascii="仿宋_GB2312" w:eastAsia="仿宋_GB2312" w:hint="eastAsia"/>
          <w:sz w:val="32"/>
          <w:szCs w:val="32"/>
        </w:rPr>
        <w:t>送达工伤职工及其用人单位</w:t>
      </w:r>
      <w:r w:rsidRPr="0052285B">
        <w:rPr>
          <w:rFonts w:ascii="仿宋_GB2312" w:eastAsia="仿宋_GB2312" w:hint="eastAsia"/>
          <w:sz w:val="32"/>
          <w:szCs w:val="32"/>
        </w:rPr>
        <w:t>，并抄送同级经办机构。</w:t>
      </w:r>
    </w:p>
    <w:p w:rsidR="00616E21" w:rsidRPr="0052285B" w:rsidRDefault="00616E21" w:rsidP="00616E21">
      <w:pPr>
        <w:spacing w:line="560" w:lineRule="exact"/>
        <w:ind w:firstLine="645"/>
        <w:rPr>
          <w:rFonts w:ascii="仿宋_GB2312" w:eastAsia="仿宋_GB2312" w:hint="eastAsia"/>
          <w:sz w:val="32"/>
          <w:szCs w:val="32"/>
        </w:rPr>
      </w:pPr>
      <w:r w:rsidRPr="0052285B">
        <w:rPr>
          <w:rFonts w:ascii="仿宋_GB2312" w:eastAsia="仿宋_GB2312" w:hint="eastAsia"/>
          <w:sz w:val="32"/>
          <w:szCs w:val="32"/>
        </w:rPr>
        <w:t>第</w:t>
      </w:r>
      <w:r>
        <w:rPr>
          <w:rFonts w:ascii="仿宋_GB2312" w:eastAsia="仿宋_GB2312" w:hint="eastAsia"/>
          <w:sz w:val="32"/>
          <w:szCs w:val="32"/>
        </w:rPr>
        <w:t>十</w:t>
      </w:r>
      <w:r w:rsidRPr="0052285B">
        <w:rPr>
          <w:rFonts w:ascii="仿宋_GB2312" w:eastAsia="仿宋_GB2312" w:hint="eastAsia"/>
          <w:sz w:val="32"/>
          <w:szCs w:val="32"/>
        </w:rPr>
        <w:t>条  工伤职工收到予以配置的确认结论后，应及时到参保所在区经办机构进行登记，并</w:t>
      </w:r>
      <w:r>
        <w:rPr>
          <w:rFonts w:ascii="仿宋_GB2312" w:eastAsia="仿宋_GB2312" w:hint="eastAsia"/>
          <w:sz w:val="32"/>
          <w:szCs w:val="32"/>
        </w:rPr>
        <w:t>出示</w:t>
      </w:r>
      <w:r w:rsidRPr="0052285B">
        <w:rPr>
          <w:rFonts w:ascii="仿宋_GB2312" w:eastAsia="仿宋_GB2312" w:hint="eastAsia"/>
          <w:sz w:val="32"/>
          <w:szCs w:val="32"/>
        </w:rPr>
        <w:t>下列材料：</w:t>
      </w:r>
    </w:p>
    <w:p w:rsidR="00616E21" w:rsidRPr="0052285B" w:rsidRDefault="00616E21" w:rsidP="00616E21">
      <w:pPr>
        <w:spacing w:line="560" w:lineRule="exact"/>
        <w:ind w:firstLine="645"/>
        <w:rPr>
          <w:rFonts w:ascii="仿宋_GB2312" w:eastAsia="仿宋_GB2312" w:hint="eastAsia"/>
          <w:sz w:val="32"/>
          <w:szCs w:val="32"/>
        </w:rPr>
      </w:pPr>
      <w:r>
        <w:rPr>
          <w:rFonts w:ascii="仿宋_GB2312" w:eastAsia="仿宋_GB2312" w:hint="eastAsia"/>
          <w:sz w:val="32"/>
          <w:szCs w:val="32"/>
        </w:rPr>
        <w:t>（一）《确认通知书》原件</w:t>
      </w:r>
      <w:r w:rsidRPr="0052285B">
        <w:rPr>
          <w:rFonts w:ascii="仿宋_GB2312" w:eastAsia="仿宋_GB2312" w:hint="eastAsia"/>
          <w:sz w:val="32"/>
          <w:szCs w:val="32"/>
        </w:rPr>
        <w:t>；</w:t>
      </w:r>
    </w:p>
    <w:p w:rsidR="00616E21" w:rsidRPr="0052285B" w:rsidRDefault="00616E21" w:rsidP="00616E21">
      <w:pPr>
        <w:spacing w:line="560" w:lineRule="exact"/>
        <w:ind w:firstLine="645"/>
        <w:rPr>
          <w:rFonts w:ascii="仿宋_GB2312" w:eastAsia="仿宋_GB2312" w:hint="eastAsia"/>
          <w:sz w:val="32"/>
          <w:szCs w:val="32"/>
        </w:rPr>
      </w:pPr>
      <w:r w:rsidRPr="0052285B">
        <w:rPr>
          <w:rFonts w:ascii="仿宋_GB2312" w:eastAsia="仿宋_GB2312" w:hint="eastAsia"/>
          <w:sz w:val="32"/>
          <w:szCs w:val="32"/>
        </w:rPr>
        <w:t>（二）居民身份证或者社会保障卡等</w:t>
      </w:r>
      <w:r>
        <w:rPr>
          <w:rFonts w:ascii="仿宋_GB2312" w:eastAsia="仿宋_GB2312" w:hint="eastAsia"/>
          <w:sz w:val="32"/>
          <w:szCs w:val="32"/>
        </w:rPr>
        <w:t>有效身份证件；</w:t>
      </w:r>
    </w:p>
    <w:p w:rsidR="00616E21" w:rsidRPr="0052285B" w:rsidRDefault="00616E21" w:rsidP="00616E21">
      <w:pPr>
        <w:spacing w:line="560" w:lineRule="exact"/>
        <w:ind w:firstLine="645"/>
        <w:rPr>
          <w:rFonts w:ascii="仿宋_GB2312" w:eastAsia="仿宋_GB2312" w:hint="eastAsia"/>
          <w:sz w:val="32"/>
          <w:szCs w:val="32"/>
        </w:rPr>
      </w:pPr>
      <w:r w:rsidRPr="0052285B">
        <w:rPr>
          <w:rFonts w:ascii="仿宋_GB2312" w:eastAsia="仿宋_GB2312" w:hint="eastAsia"/>
          <w:sz w:val="32"/>
          <w:szCs w:val="32"/>
        </w:rPr>
        <w:t>工伤职工本人因身体等原因无法</w:t>
      </w:r>
      <w:r>
        <w:rPr>
          <w:rFonts w:ascii="仿宋_GB2312" w:eastAsia="仿宋_GB2312" w:hint="eastAsia"/>
          <w:sz w:val="32"/>
          <w:szCs w:val="32"/>
        </w:rPr>
        <w:t>进行登记</w:t>
      </w:r>
      <w:r w:rsidRPr="0052285B">
        <w:rPr>
          <w:rFonts w:ascii="仿宋_GB2312" w:eastAsia="仿宋_GB2312" w:hint="eastAsia"/>
          <w:sz w:val="32"/>
          <w:szCs w:val="32"/>
        </w:rPr>
        <w:t>的，可由其近亲属或者用人单位代为登记。移交街道、乡（镇）社会保障事务所实行社会化管理的工伤职工，也可由所在社会保障事务所代为登记。代为登记的，需同时提交授权委托书及有效证</w:t>
      </w:r>
      <w:r>
        <w:rPr>
          <w:rFonts w:ascii="仿宋_GB2312" w:eastAsia="仿宋_GB2312" w:hint="eastAsia"/>
          <w:sz w:val="32"/>
          <w:szCs w:val="32"/>
        </w:rPr>
        <w:t>件</w:t>
      </w:r>
      <w:r w:rsidRPr="0052285B">
        <w:rPr>
          <w:rFonts w:ascii="仿宋_GB2312" w:eastAsia="仿宋_GB2312" w:hint="eastAsia"/>
          <w:sz w:val="32"/>
          <w:szCs w:val="32"/>
        </w:rPr>
        <w:t>。</w:t>
      </w:r>
    </w:p>
    <w:p w:rsidR="00616E21" w:rsidRPr="0052285B" w:rsidRDefault="00616E21" w:rsidP="00616E21">
      <w:pPr>
        <w:spacing w:line="560" w:lineRule="exact"/>
        <w:ind w:firstLine="645"/>
        <w:rPr>
          <w:rFonts w:eastAsia="仿宋_GB2312" w:hint="eastAsia"/>
          <w:sz w:val="32"/>
          <w:szCs w:val="32"/>
        </w:rPr>
      </w:pPr>
      <w:r w:rsidRPr="0052285B">
        <w:rPr>
          <w:rFonts w:ascii="仿宋_GB2312" w:eastAsia="仿宋_GB2312" w:hint="eastAsia"/>
          <w:sz w:val="32"/>
          <w:szCs w:val="32"/>
        </w:rPr>
        <w:t>第十</w:t>
      </w:r>
      <w:r>
        <w:rPr>
          <w:rFonts w:ascii="仿宋_GB2312" w:eastAsia="仿宋_GB2312" w:hint="eastAsia"/>
          <w:sz w:val="32"/>
          <w:szCs w:val="32"/>
        </w:rPr>
        <w:t>一</w:t>
      </w:r>
      <w:r w:rsidRPr="0052285B">
        <w:rPr>
          <w:rFonts w:ascii="仿宋_GB2312" w:eastAsia="仿宋_GB2312" w:hint="eastAsia"/>
          <w:sz w:val="32"/>
          <w:szCs w:val="32"/>
        </w:rPr>
        <w:t>条  经办机构收到登记材料后，应当场审核；材料不完整的，应一次性告知需要补正的全部材料；材料完整的，应及时向</w:t>
      </w:r>
      <w:r w:rsidRPr="009D7165">
        <w:rPr>
          <w:rFonts w:ascii="仿宋_GB2312" w:eastAsia="仿宋_GB2312" w:hint="eastAsia"/>
          <w:sz w:val="32"/>
          <w:szCs w:val="32"/>
        </w:rPr>
        <w:t>工伤职工</w:t>
      </w:r>
      <w:r w:rsidRPr="0052285B">
        <w:rPr>
          <w:rFonts w:ascii="仿宋_GB2312" w:eastAsia="仿宋_GB2312" w:hint="eastAsia"/>
          <w:sz w:val="32"/>
          <w:szCs w:val="32"/>
        </w:rPr>
        <w:t>出具《北京市工伤职工配置辅助器具费用核付通知单》（以下称《核付通知单》）</w:t>
      </w:r>
      <w:r w:rsidRPr="0052285B">
        <w:rPr>
          <w:rFonts w:eastAsia="仿宋_GB2312" w:hint="eastAsia"/>
          <w:sz w:val="32"/>
          <w:szCs w:val="32"/>
        </w:rPr>
        <w:t>。</w:t>
      </w:r>
    </w:p>
    <w:p w:rsidR="00616E21" w:rsidRPr="0052285B" w:rsidRDefault="00616E21" w:rsidP="00616E21">
      <w:pPr>
        <w:spacing w:line="560" w:lineRule="exact"/>
        <w:ind w:firstLine="645"/>
        <w:rPr>
          <w:rFonts w:ascii="仿宋_GB2312" w:eastAsia="仿宋_GB2312" w:hint="eastAsia"/>
          <w:sz w:val="32"/>
          <w:szCs w:val="32"/>
        </w:rPr>
      </w:pPr>
      <w:r w:rsidRPr="0052285B">
        <w:rPr>
          <w:rFonts w:ascii="仿宋_GB2312" w:eastAsia="仿宋_GB2312" w:hint="eastAsia"/>
          <w:sz w:val="32"/>
          <w:szCs w:val="32"/>
        </w:rPr>
        <w:t>第十</w:t>
      </w:r>
      <w:r>
        <w:rPr>
          <w:rFonts w:ascii="仿宋_GB2312" w:eastAsia="仿宋_GB2312" w:hint="eastAsia"/>
          <w:sz w:val="32"/>
          <w:szCs w:val="32"/>
        </w:rPr>
        <w:t>二</w:t>
      </w:r>
      <w:r w:rsidRPr="0052285B">
        <w:rPr>
          <w:rFonts w:ascii="仿宋_GB2312" w:eastAsia="仿宋_GB2312" w:hint="eastAsia"/>
          <w:sz w:val="32"/>
          <w:szCs w:val="32"/>
        </w:rPr>
        <w:t>条  工伤职工到协议机构配置辅助器具，应提供经办机构出具的《核付通知单》原件，符合规定的配置费用由工伤保险基金予以支付，协议机构实行记账管理。</w:t>
      </w:r>
    </w:p>
    <w:p w:rsidR="00616E21" w:rsidRPr="0052285B" w:rsidRDefault="00616E21" w:rsidP="00616E21">
      <w:pPr>
        <w:spacing w:line="560" w:lineRule="exact"/>
        <w:ind w:firstLine="645"/>
        <w:rPr>
          <w:rFonts w:ascii="仿宋_GB2312" w:eastAsia="仿宋_GB2312" w:hint="eastAsia"/>
          <w:sz w:val="32"/>
          <w:szCs w:val="32"/>
        </w:rPr>
      </w:pPr>
      <w:r w:rsidRPr="0052285B">
        <w:rPr>
          <w:rFonts w:ascii="仿宋_GB2312" w:eastAsia="仿宋_GB2312" w:hint="eastAsia"/>
          <w:sz w:val="32"/>
          <w:szCs w:val="32"/>
        </w:rPr>
        <w:t>第十</w:t>
      </w:r>
      <w:r>
        <w:rPr>
          <w:rFonts w:ascii="仿宋_GB2312" w:eastAsia="仿宋_GB2312" w:hint="eastAsia"/>
          <w:sz w:val="32"/>
          <w:szCs w:val="32"/>
        </w:rPr>
        <w:t>三</w:t>
      </w:r>
      <w:r w:rsidRPr="0052285B">
        <w:rPr>
          <w:rFonts w:ascii="仿宋_GB2312" w:eastAsia="仿宋_GB2312" w:hint="eastAsia"/>
          <w:sz w:val="32"/>
          <w:szCs w:val="32"/>
        </w:rPr>
        <w:t>条  协议机构应严格按照经办机构出具的《核付通知单》中的配置项目和费用限额为工伤职工配置辅助器具。</w:t>
      </w:r>
    </w:p>
    <w:p w:rsidR="00616E21" w:rsidRPr="0052285B" w:rsidRDefault="00616E21" w:rsidP="00616E21">
      <w:pPr>
        <w:spacing w:line="560" w:lineRule="exact"/>
        <w:ind w:firstLine="645"/>
        <w:rPr>
          <w:rFonts w:ascii="仿宋_GB2312" w:eastAsia="仿宋_GB2312" w:hint="eastAsia"/>
          <w:sz w:val="32"/>
          <w:szCs w:val="32"/>
        </w:rPr>
      </w:pPr>
      <w:r w:rsidRPr="0052285B">
        <w:rPr>
          <w:rFonts w:ascii="仿宋_GB2312" w:eastAsia="仿宋_GB2312" w:hint="eastAsia"/>
          <w:sz w:val="32"/>
          <w:szCs w:val="32"/>
        </w:rPr>
        <w:t>第十</w:t>
      </w:r>
      <w:r>
        <w:rPr>
          <w:rFonts w:ascii="仿宋_GB2312" w:eastAsia="仿宋_GB2312" w:hint="eastAsia"/>
          <w:sz w:val="32"/>
          <w:szCs w:val="32"/>
        </w:rPr>
        <w:t>四</w:t>
      </w:r>
      <w:r w:rsidRPr="0052285B">
        <w:rPr>
          <w:rFonts w:ascii="仿宋_GB2312" w:eastAsia="仿宋_GB2312" w:hint="eastAsia"/>
          <w:sz w:val="32"/>
          <w:szCs w:val="32"/>
        </w:rPr>
        <w:t>条  经办机构与协议机构按月结算工伤保险辅助器具配置费用。协议机构申报工伤保险辅助器具配置费用时，应提</w:t>
      </w:r>
      <w:r w:rsidRPr="0052285B">
        <w:rPr>
          <w:rFonts w:ascii="仿宋_GB2312" w:eastAsia="仿宋_GB2312" w:hint="eastAsia"/>
          <w:sz w:val="32"/>
          <w:szCs w:val="32"/>
        </w:rPr>
        <w:lastRenderedPageBreak/>
        <w:t>交工伤职工配置辅助器具的《核付通知单》、配置服务记录、发票和《北京市工伤保险基金个人实时支付明细表》原件。经办机构审核后，符合本市工伤保险辅助器具配置相关规定的，应当及时支付费用。具体结算时间和结算方法按照服务协议执行。</w:t>
      </w:r>
    </w:p>
    <w:p w:rsidR="00616E21" w:rsidRPr="0052285B" w:rsidRDefault="00616E21" w:rsidP="00616E21">
      <w:pPr>
        <w:spacing w:line="560" w:lineRule="exact"/>
        <w:ind w:firstLine="645"/>
        <w:rPr>
          <w:rFonts w:ascii="仿宋_GB2312" w:eastAsia="仿宋_GB2312" w:hint="eastAsia"/>
          <w:sz w:val="32"/>
          <w:szCs w:val="32"/>
        </w:rPr>
      </w:pPr>
      <w:r w:rsidRPr="0052285B">
        <w:rPr>
          <w:rFonts w:ascii="仿宋_GB2312" w:eastAsia="仿宋_GB2312" w:hint="eastAsia"/>
          <w:sz w:val="32"/>
          <w:szCs w:val="32"/>
        </w:rPr>
        <w:t>第十</w:t>
      </w:r>
      <w:r>
        <w:rPr>
          <w:rFonts w:ascii="仿宋_GB2312" w:eastAsia="仿宋_GB2312" w:hint="eastAsia"/>
          <w:sz w:val="32"/>
          <w:szCs w:val="32"/>
        </w:rPr>
        <w:t>五</w:t>
      </w:r>
      <w:r w:rsidRPr="0052285B">
        <w:rPr>
          <w:rFonts w:ascii="仿宋_GB2312" w:eastAsia="仿宋_GB2312" w:hint="eastAsia"/>
          <w:sz w:val="32"/>
          <w:szCs w:val="32"/>
        </w:rPr>
        <w:t>条</w:t>
      </w:r>
      <w:r>
        <w:rPr>
          <w:rFonts w:eastAsia="仿宋_GB2312" w:hint="eastAsia"/>
          <w:sz w:val="32"/>
          <w:szCs w:val="32"/>
        </w:rPr>
        <w:t xml:space="preserve">  </w:t>
      </w:r>
      <w:r w:rsidRPr="0052285B">
        <w:rPr>
          <w:rFonts w:ascii="仿宋_GB2312" w:eastAsia="仿宋_GB2312" w:hint="eastAsia"/>
          <w:sz w:val="32"/>
          <w:szCs w:val="32"/>
        </w:rPr>
        <w:t>工伤职工眼部受伤，经劳动能力鉴定委员会确认需要配置眼镜的，凭《确认通知书》、发票到参保所在区经办机构凭票报销。超过本市规定费用限额的配置费用，工伤保险基金不予支付。</w:t>
      </w:r>
    </w:p>
    <w:p w:rsidR="00616E21" w:rsidRPr="0052285B" w:rsidRDefault="00616E21" w:rsidP="00616E21">
      <w:pPr>
        <w:spacing w:line="560" w:lineRule="exact"/>
        <w:ind w:firstLine="645"/>
        <w:rPr>
          <w:rFonts w:ascii="仿宋_GB2312" w:eastAsia="仿宋_GB2312" w:hint="eastAsia"/>
          <w:sz w:val="32"/>
          <w:szCs w:val="32"/>
        </w:rPr>
      </w:pPr>
      <w:r w:rsidRPr="0052285B">
        <w:rPr>
          <w:rFonts w:ascii="仿宋_GB2312" w:eastAsia="仿宋_GB2312" w:hint="eastAsia"/>
          <w:sz w:val="32"/>
          <w:szCs w:val="32"/>
        </w:rPr>
        <w:t>第十</w:t>
      </w:r>
      <w:r>
        <w:rPr>
          <w:rFonts w:ascii="仿宋_GB2312" w:eastAsia="仿宋_GB2312" w:hint="eastAsia"/>
          <w:sz w:val="32"/>
          <w:szCs w:val="32"/>
        </w:rPr>
        <w:t>六</w:t>
      </w:r>
      <w:r w:rsidRPr="0052285B">
        <w:rPr>
          <w:rFonts w:ascii="仿宋_GB2312" w:eastAsia="仿宋_GB2312" w:hint="eastAsia"/>
          <w:sz w:val="32"/>
          <w:szCs w:val="32"/>
        </w:rPr>
        <w:t>条</w:t>
      </w:r>
      <w:r>
        <w:rPr>
          <w:rFonts w:eastAsia="仿宋_GB2312" w:hint="eastAsia"/>
          <w:sz w:val="32"/>
          <w:szCs w:val="32"/>
        </w:rPr>
        <w:t xml:space="preserve">  </w:t>
      </w:r>
      <w:r w:rsidRPr="0052285B">
        <w:rPr>
          <w:rFonts w:ascii="仿宋_GB2312" w:eastAsia="仿宋_GB2312" w:hint="eastAsia"/>
          <w:sz w:val="32"/>
          <w:szCs w:val="32"/>
        </w:rPr>
        <w:t>享受生活护理费的工伤职工因工伤原因导致大、小便失禁，经劳动能力鉴定委员会确认需要配置一次性尿垫、一次性尿片和一次性尿裤、一次性导尿包的，用人单位或社会保障事务所凭劳动能力鉴定委员会的《确认通知书》到参保所在区经办机构办理登记手续，经办机构根据劳动能力鉴定委员会《确认通知书》的确认结论，按照本市规定的支付限额，按月进行定额支付。</w:t>
      </w:r>
    </w:p>
    <w:p w:rsidR="00616E21" w:rsidRPr="0031594F" w:rsidRDefault="00616E21" w:rsidP="00616E21">
      <w:pPr>
        <w:spacing w:line="560" w:lineRule="exact"/>
        <w:ind w:firstLine="645"/>
        <w:rPr>
          <w:rFonts w:eastAsia="仿宋_GB2312" w:hint="eastAsia"/>
          <w:sz w:val="32"/>
          <w:szCs w:val="32"/>
        </w:rPr>
      </w:pPr>
      <w:r w:rsidRPr="0052285B">
        <w:rPr>
          <w:rFonts w:ascii="仿宋_GB2312" w:eastAsia="仿宋_GB2312" w:hint="eastAsia"/>
          <w:sz w:val="32"/>
          <w:szCs w:val="32"/>
        </w:rPr>
        <w:t>第十</w:t>
      </w:r>
      <w:r>
        <w:rPr>
          <w:rFonts w:ascii="仿宋_GB2312" w:eastAsia="仿宋_GB2312" w:hint="eastAsia"/>
          <w:sz w:val="32"/>
          <w:szCs w:val="32"/>
        </w:rPr>
        <w:t>七</w:t>
      </w:r>
      <w:r w:rsidRPr="0052285B">
        <w:rPr>
          <w:rFonts w:ascii="仿宋_GB2312" w:eastAsia="仿宋_GB2312" w:hint="eastAsia"/>
          <w:sz w:val="32"/>
          <w:szCs w:val="32"/>
        </w:rPr>
        <w:t>条</w:t>
      </w:r>
      <w:r>
        <w:rPr>
          <w:rFonts w:eastAsia="仿宋_GB2312" w:hint="eastAsia"/>
          <w:sz w:val="32"/>
          <w:szCs w:val="32"/>
        </w:rPr>
        <w:t xml:space="preserve">  </w:t>
      </w:r>
      <w:r w:rsidRPr="0052285B">
        <w:rPr>
          <w:rFonts w:ascii="仿宋_GB2312" w:eastAsia="仿宋_GB2312" w:hint="eastAsia"/>
          <w:sz w:val="32"/>
          <w:szCs w:val="32"/>
        </w:rPr>
        <w:t>由第三方责任造成职工因工伤残，已由事故责任方为工伤职工配置辅助器具的，工伤保险基金不再支付配置费用</w:t>
      </w:r>
      <w:r>
        <w:rPr>
          <w:rFonts w:ascii="仿宋_GB2312" w:eastAsia="仿宋_GB2312" w:hint="eastAsia"/>
          <w:sz w:val="32"/>
          <w:szCs w:val="32"/>
        </w:rPr>
        <w:t>；</w:t>
      </w:r>
      <w:r w:rsidRPr="0052285B">
        <w:rPr>
          <w:rFonts w:ascii="仿宋_GB2312" w:eastAsia="仿宋_GB2312" w:hint="eastAsia"/>
          <w:sz w:val="32"/>
          <w:szCs w:val="32"/>
        </w:rPr>
        <w:t>申请更换并经劳动能力鉴定委员会确认和经办机构登记后，到本市协议机构配置的，符合规定的配置费用由工伤保险基金予以支付。</w:t>
      </w:r>
    </w:p>
    <w:p w:rsidR="00616E21" w:rsidRPr="0052285B" w:rsidRDefault="00616E21" w:rsidP="00616E21">
      <w:pPr>
        <w:spacing w:line="560" w:lineRule="exact"/>
        <w:ind w:firstLine="645"/>
        <w:rPr>
          <w:rFonts w:ascii="仿宋_GB2312" w:eastAsia="仿宋_GB2312" w:hint="eastAsia"/>
          <w:sz w:val="32"/>
          <w:szCs w:val="32"/>
        </w:rPr>
      </w:pPr>
      <w:r w:rsidRPr="0052285B">
        <w:rPr>
          <w:rFonts w:ascii="仿宋_GB2312" w:eastAsia="仿宋_GB2312" w:hint="eastAsia"/>
          <w:sz w:val="32"/>
          <w:szCs w:val="32"/>
        </w:rPr>
        <w:t>第十</w:t>
      </w:r>
      <w:r>
        <w:rPr>
          <w:rFonts w:ascii="仿宋_GB2312" w:eastAsia="仿宋_GB2312" w:hint="eastAsia"/>
          <w:sz w:val="32"/>
          <w:szCs w:val="32"/>
        </w:rPr>
        <w:t>八</w:t>
      </w:r>
      <w:r w:rsidRPr="0052285B">
        <w:rPr>
          <w:rFonts w:ascii="仿宋_GB2312" w:eastAsia="仿宋_GB2312" w:hint="eastAsia"/>
          <w:sz w:val="32"/>
          <w:szCs w:val="32"/>
        </w:rPr>
        <w:t>条</w:t>
      </w:r>
      <w:r w:rsidRPr="0052285B">
        <w:rPr>
          <w:rFonts w:ascii="仿宋_GB2312" w:eastAsia="仿宋_GB2312" w:hint="eastAsia"/>
          <w:sz w:val="32"/>
          <w:szCs w:val="32"/>
        </w:rPr>
        <w:t> </w:t>
      </w:r>
      <w:r>
        <w:rPr>
          <w:rFonts w:ascii="仿宋_GB2312" w:eastAsia="仿宋_GB2312" w:hint="eastAsia"/>
          <w:sz w:val="32"/>
          <w:szCs w:val="32"/>
        </w:rPr>
        <w:t xml:space="preserve"> </w:t>
      </w:r>
      <w:r w:rsidRPr="0052285B">
        <w:rPr>
          <w:rFonts w:ascii="仿宋_GB2312" w:eastAsia="仿宋_GB2312" w:hint="eastAsia"/>
          <w:sz w:val="32"/>
          <w:szCs w:val="32"/>
        </w:rPr>
        <w:t>工伤职工配置的辅助器具超过使用年限需要更换的，伤情未发生变化且更换项目相同，到参保所在区经办机构</w:t>
      </w:r>
      <w:r w:rsidRPr="0052285B">
        <w:rPr>
          <w:rFonts w:ascii="仿宋_GB2312" w:eastAsia="仿宋_GB2312" w:hint="eastAsia"/>
          <w:sz w:val="32"/>
          <w:szCs w:val="32"/>
        </w:rPr>
        <w:lastRenderedPageBreak/>
        <w:t>进行登记，经办机构重新出具《核付通知单》；更换项目不同，向参保所在区劳动能力鉴定委员会重新提出辅助器具配置确认申请。</w:t>
      </w:r>
    </w:p>
    <w:p w:rsidR="00616E21" w:rsidRDefault="00616E21" w:rsidP="00616E21">
      <w:pPr>
        <w:spacing w:line="560" w:lineRule="exact"/>
        <w:ind w:firstLine="645"/>
        <w:rPr>
          <w:rFonts w:ascii="仿宋_GB2312" w:eastAsia="仿宋_GB2312" w:hint="eastAsia"/>
          <w:sz w:val="32"/>
          <w:szCs w:val="32"/>
        </w:rPr>
      </w:pPr>
      <w:r w:rsidRPr="0052285B">
        <w:rPr>
          <w:rFonts w:ascii="仿宋_GB2312" w:eastAsia="仿宋_GB2312" w:hint="eastAsia"/>
          <w:sz w:val="32"/>
          <w:szCs w:val="32"/>
        </w:rPr>
        <w:t>工伤职工本人或者其近亲属、所在单位或者经办机构认为伤情发生变化的，可以向参保所在区劳动能力鉴定委员会申请重新进行辅助器具配置确认。</w:t>
      </w:r>
    </w:p>
    <w:p w:rsidR="00616E21" w:rsidRPr="0052285B" w:rsidRDefault="00616E21" w:rsidP="00616E21">
      <w:pPr>
        <w:spacing w:line="560" w:lineRule="exact"/>
        <w:ind w:firstLine="645"/>
        <w:rPr>
          <w:rFonts w:ascii="仿宋_GB2312" w:eastAsia="仿宋_GB2312" w:hint="eastAsia"/>
          <w:sz w:val="32"/>
          <w:szCs w:val="32"/>
        </w:rPr>
      </w:pPr>
      <w:r w:rsidRPr="0052285B">
        <w:rPr>
          <w:rFonts w:ascii="仿宋_GB2312" w:eastAsia="仿宋_GB2312" w:hint="eastAsia"/>
          <w:sz w:val="32"/>
          <w:szCs w:val="32"/>
        </w:rPr>
        <w:t>第</w:t>
      </w:r>
      <w:r>
        <w:rPr>
          <w:rFonts w:ascii="仿宋_GB2312" w:eastAsia="仿宋_GB2312" w:hint="eastAsia"/>
          <w:sz w:val="32"/>
          <w:szCs w:val="32"/>
        </w:rPr>
        <w:t>十九</w:t>
      </w:r>
      <w:r w:rsidRPr="0052285B">
        <w:rPr>
          <w:rFonts w:ascii="仿宋_GB2312" w:eastAsia="仿宋_GB2312" w:hint="eastAsia"/>
          <w:sz w:val="32"/>
          <w:szCs w:val="32"/>
        </w:rPr>
        <w:t>条  配置的辅助器具在规定的使用年限内因使用不当造成损坏需要维修的，由工伤职工本人承担维修费用；因质量问题造成损坏的，由协议机构负责维修和更换，发生的费用由协议机构负责。</w:t>
      </w:r>
    </w:p>
    <w:p w:rsidR="00616E21" w:rsidRPr="0052285B" w:rsidRDefault="00616E21" w:rsidP="00616E21">
      <w:pPr>
        <w:spacing w:line="560" w:lineRule="exact"/>
        <w:ind w:firstLine="645"/>
        <w:rPr>
          <w:rFonts w:ascii="仿宋_GB2312" w:eastAsia="仿宋_GB2312" w:hint="eastAsia"/>
          <w:sz w:val="32"/>
          <w:szCs w:val="32"/>
        </w:rPr>
      </w:pPr>
      <w:r w:rsidRPr="0052285B">
        <w:rPr>
          <w:rFonts w:ascii="仿宋_GB2312" w:eastAsia="仿宋_GB2312" w:hint="eastAsia"/>
          <w:sz w:val="32"/>
          <w:szCs w:val="32"/>
        </w:rPr>
        <w:t>第</w:t>
      </w:r>
      <w:r>
        <w:rPr>
          <w:rFonts w:ascii="仿宋_GB2312" w:eastAsia="仿宋_GB2312" w:hint="eastAsia"/>
          <w:sz w:val="32"/>
          <w:szCs w:val="32"/>
        </w:rPr>
        <w:t>二十</w:t>
      </w:r>
      <w:r w:rsidRPr="0052285B">
        <w:rPr>
          <w:rFonts w:ascii="仿宋_GB2312" w:eastAsia="仿宋_GB2312" w:hint="eastAsia"/>
          <w:sz w:val="32"/>
          <w:szCs w:val="32"/>
        </w:rPr>
        <w:t>条  经有关部门批准，协议机构的单位名称、地址、法人或主要负责人等项目发生变更的，应及时到市经办机构办理信息变更手续。</w:t>
      </w:r>
    </w:p>
    <w:p w:rsidR="00616E21" w:rsidRPr="0052285B" w:rsidRDefault="00616E21" w:rsidP="00616E21">
      <w:pPr>
        <w:spacing w:line="560" w:lineRule="exact"/>
        <w:ind w:firstLine="645"/>
        <w:rPr>
          <w:rFonts w:ascii="仿宋_GB2312" w:eastAsia="仿宋_GB2312" w:hint="eastAsia"/>
          <w:sz w:val="32"/>
          <w:szCs w:val="32"/>
        </w:rPr>
      </w:pPr>
      <w:r w:rsidRPr="0052285B">
        <w:rPr>
          <w:rFonts w:ascii="仿宋_GB2312" w:eastAsia="仿宋_GB2312" w:hint="eastAsia"/>
          <w:sz w:val="32"/>
          <w:szCs w:val="32"/>
        </w:rPr>
        <w:t>第二十</w:t>
      </w:r>
      <w:r>
        <w:rPr>
          <w:rFonts w:ascii="仿宋_GB2312" w:eastAsia="仿宋_GB2312" w:hint="eastAsia"/>
          <w:sz w:val="32"/>
          <w:szCs w:val="32"/>
        </w:rPr>
        <w:t>一</w:t>
      </w:r>
      <w:r w:rsidRPr="0052285B">
        <w:rPr>
          <w:rFonts w:ascii="仿宋_GB2312" w:eastAsia="仿宋_GB2312" w:hint="eastAsia"/>
          <w:sz w:val="32"/>
          <w:szCs w:val="32"/>
        </w:rPr>
        <w:t>条  协议机构应当建立和保存配置服务档案。工伤职工配置服务档案应包括工伤职工身份证明复印件、《核付通知单》复印件、</w:t>
      </w:r>
      <w:r w:rsidRPr="008820AC">
        <w:rPr>
          <w:rFonts w:ascii="仿宋_GB2312" w:eastAsia="仿宋_GB2312" w:hint="eastAsia"/>
          <w:color w:val="000000"/>
          <w:sz w:val="32"/>
          <w:szCs w:val="32"/>
        </w:rPr>
        <w:t>配置服务记录原件</w:t>
      </w:r>
      <w:r w:rsidRPr="0052285B">
        <w:rPr>
          <w:rFonts w:ascii="仿宋_GB2312" w:eastAsia="仿宋_GB2312" w:hint="eastAsia"/>
          <w:sz w:val="32"/>
          <w:szCs w:val="32"/>
        </w:rPr>
        <w:t>及经办机构要求的其他材料。协议机构未按规定建立或保存配置服务档案，发生的配置费用工伤保险基金不予支付。</w:t>
      </w:r>
    </w:p>
    <w:p w:rsidR="00616E21" w:rsidRPr="0052285B" w:rsidRDefault="00616E21" w:rsidP="00616E21">
      <w:pPr>
        <w:spacing w:line="560" w:lineRule="exact"/>
        <w:ind w:firstLineChars="200" w:firstLine="640"/>
        <w:rPr>
          <w:rFonts w:eastAsia="仿宋_GB2312" w:hint="eastAsia"/>
          <w:sz w:val="32"/>
          <w:szCs w:val="32"/>
        </w:rPr>
      </w:pPr>
      <w:r w:rsidRPr="0052285B">
        <w:rPr>
          <w:rFonts w:ascii="仿宋_GB2312" w:eastAsia="仿宋_GB2312" w:hint="eastAsia"/>
          <w:sz w:val="32"/>
          <w:szCs w:val="32"/>
        </w:rPr>
        <w:t>第二十</w:t>
      </w:r>
      <w:r>
        <w:rPr>
          <w:rFonts w:ascii="仿宋_GB2312" w:eastAsia="仿宋_GB2312" w:hint="eastAsia"/>
          <w:sz w:val="32"/>
          <w:szCs w:val="32"/>
        </w:rPr>
        <w:t>二</w:t>
      </w:r>
      <w:r w:rsidRPr="0052285B">
        <w:rPr>
          <w:rFonts w:ascii="仿宋_GB2312" w:eastAsia="仿宋_GB2312" w:hint="eastAsia"/>
          <w:sz w:val="32"/>
          <w:szCs w:val="32"/>
        </w:rPr>
        <w:t>条</w:t>
      </w:r>
      <w:r>
        <w:rPr>
          <w:rFonts w:eastAsia="仿宋_GB2312" w:hint="eastAsia"/>
          <w:sz w:val="32"/>
          <w:szCs w:val="32"/>
        </w:rPr>
        <w:t xml:space="preserve">  </w:t>
      </w:r>
      <w:r w:rsidRPr="0052285B">
        <w:rPr>
          <w:rFonts w:eastAsia="仿宋_GB2312" w:hint="eastAsia"/>
          <w:sz w:val="32"/>
          <w:szCs w:val="32"/>
        </w:rPr>
        <w:t>有下列情形之一的，经办机构不予支付配置费用：</w:t>
      </w:r>
    </w:p>
    <w:p w:rsidR="00616E21" w:rsidRPr="0052285B" w:rsidRDefault="00616E21" w:rsidP="00616E21">
      <w:pPr>
        <w:spacing w:line="560" w:lineRule="exact"/>
        <w:ind w:firstLineChars="200" w:firstLine="640"/>
        <w:rPr>
          <w:rFonts w:eastAsia="仿宋_GB2312" w:hint="eastAsia"/>
          <w:sz w:val="32"/>
          <w:szCs w:val="32"/>
        </w:rPr>
      </w:pPr>
      <w:r w:rsidRPr="0052285B">
        <w:rPr>
          <w:rFonts w:eastAsia="仿宋_GB2312" w:hint="eastAsia"/>
          <w:sz w:val="32"/>
          <w:szCs w:val="32"/>
        </w:rPr>
        <w:t>（一）未经劳动能力鉴定委员会确认，自行配置辅助器具的；</w:t>
      </w:r>
    </w:p>
    <w:p w:rsidR="00616E21" w:rsidRPr="0052285B" w:rsidRDefault="00616E21" w:rsidP="00616E21">
      <w:pPr>
        <w:spacing w:line="560" w:lineRule="exact"/>
        <w:ind w:firstLineChars="200" w:firstLine="640"/>
        <w:rPr>
          <w:rFonts w:eastAsia="仿宋_GB2312" w:hint="eastAsia"/>
          <w:sz w:val="32"/>
          <w:szCs w:val="32"/>
        </w:rPr>
      </w:pPr>
      <w:r w:rsidRPr="0052285B">
        <w:rPr>
          <w:rFonts w:eastAsia="仿宋_GB2312" w:hint="eastAsia"/>
          <w:sz w:val="32"/>
          <w:szCs w:val="32"/>
        </w:rPr>
        <w:t>（二）在非协议机构配置辅助器具的；</w:t>
      </w:r>
    </w:p>
    <w:p w:rsidR="00616E21" w:rsidRPr="0052285B" w:rsidRDefault="00616E21" w:rsidP="00616E21">
      <w:pPr>
        <w:spacing w:line="560" w:lineRule="exact"/>
        <w:ind w:firstLineChars="200" w:firstLine="640"/>
        <w:rPr>
          <w:rFonts w:eastAsia="仿宋_GB2312" w:hint="eastAsia"/>
          <w:sz w:val="32"/>
          <w:szCs w:val="32"/>
        </w:rPr>
      </w:pPr>
      <w:r w:rsidRPr="0052285B">
        <w:rPr>
          <w:rFonts w:eastAsia="仿宋_GB2312" w:hint="eastAsia"/>
          <w:sz w:val="32"/>
          <w:szCs w:val="32"/>
        </w:rPr>
        <w:lastRenderedPageBreak/>
        <w:t>（三）配置辅助器具超目录或者超出限额部分的；</w:t>
      </w:r>
    </w:p>
    <w:p w:rsidR="00616E21" w:rsidRPr="007F5FE1" w:rsidRDefault="00616E21" w:rsidP="00616E21">
      <w:pPr>
        <w:spacing w:line="560" w:lineRule="exact"/>
        <w:ind w:firstLineChars="200" w:firstLine="640"/>
        <w:rPr>
          <w:rFonts w:eastAsia="仿宋_GB2312" w:hint="eastAsia"/>
          <w:sz w:val="32"/>
          <w:szCs w:val="32"/>
        </w:rPr>
      </w:pPr>
      <w:r w:rsidRPr="0052285B">
        <w:rPr>
          <w:rFonts w:eastAsia="仿宋_GB2312" w:hint="eastAsia"/>
          <w:sz w:val="32"/>
          <w:szCs w:val="32"/>
        </w:rPr>
        <w:t>（四）违反规定更换辅助器具的。</w:t>
      </w:r>
    </w:p>
    <w:p w:rsidR="00616E21" w:rsidRPr="0052285B" w:rsidRDefault="00616E21" w:rsidP="00616E21">
      <w:pPr>
        <w:spacing w:line="560" w:lineRule="exact"/>
        <w:ind w:firstLine="660"/>
        <w:rPr>
          <w:rFonts w:ascii="仿宋_GB2312" w:eastAsia="仿宋_GB2312" w:hAnsi="Tahoma" w:cs="Tahoma" w:hint="eastAsia"/>
          <w:kern w:val="0"/>
          <w:sz w:val="32"/>
          <w:szCs w:val="32"/>
        </w:rPr>
      </w:pPr>
      <w:r w:rsidRPr="0052285B">
        <w:rPr>
          <w:rFonts w:ascii="仿宋_GB2312" w:eastAsia="仿宋_GB2312" w:hint="eastAsia"/>
          <w:sz w:val="32"/>
          <w:szCs w:val="32"/>
        </w:rPr>
        <w:t>第二十</w:t>
      </w:r>
      <w:r>
        <w:rPr>
          <w:rFonts w:ascii="仿宋_GB2312" w:eastAsia="仿宋_GB2312" w:hint="eastAsia"/>
          <w:sz w:val="32"/>
          <w:szCs w:val="32"/>
        </w:rPr>
        <w:t>三</w:t>
      </w:r>
      <w:r w:rsidRPr="0052285B">
        <w:rPr>
          <w:rFonts w:ascii="仿宋_GB2312" w:eastAsia="仿宋_GB2312" w:hint="eastAsia"/>
          <w:sz w:val="32"/>
          <w:szCs w:val="32"/>
        </w:rPr>
        <w:t>条  市经办机构和协议机构应当严格遵守服务协议的约定，认真履行协议。</w:t>
      </w:r>
      <w:r w:rsidRPr="0052285B">
        <w:rPr>
          <w:rFonts w:ascii="仿宋_GB2312" w:eastAsia="仿宋_GB2312" w:hAnsi="Tahoma" w:cs="Tahoma" w:hint="eastAsia"/>
          <w:kern w:val="0"/>
          <w:sz w:val="32"/>
          <w:szCs w:val="32"/>
        </w:rPr>
        <w:t>对不按照服务协议提供服务的协议机构，市经办机构可以解除服务协议，并按照服务协议追究相应责任。市经办机构不按时足额结算配置费用的，由市人力资源社会保障行政部门责令改正；协议机构可以解除服务协议。</w:t>
      </w:r>
    </w:p>
    <w:p w:rsidR="00616E21" w:rsidRPr="0052285B" w:rsidRDefault="00616E21" w:rsidP="00616E21">
      <w:pPr>
        <w:spacing w:line="560" w:lineRule="exact"/>
        <w:ind w:firstLine="660"/>
        <w:rPr>
          <w:rFonts w:ascii="仿宋_GB2312" w:eastAsia="仿宋_GB2312" w:hAnsi="Tahoma" w:cs="Tahoma" w:hint="eastAsia"/>
          <w:kern w:val="0"/>
          <w:sz w:val="32"/>
          <w:szCs w:val="32"/>
        </w:rPr>
      </w:pPr>
      <w:r w:rsidRPr="0052285B">
        <w:rPr>
          <w:rFonts w:ascii="仿宋_GB2312" w:eastAsia="仿宋_GB2312" w:hAnsi="Tahoma" w:cs="Tahoma" w:hint="eastAsia"/>
          <w:kern w:val="0"/>
          <w:sz w:val="32"/>
          <w:szCs w:val="32"/>
        </w:rPr>
        <w:t>第二十</w:t>
      </w:r>
      <w:r>
        <w:rPr>
          <w:rFonts w:ascii="仿宋_GB2312" w:eastAsia="仿宋_GB2312" w:hAnsi="Tahoma" w:cs="Tahoma" w:hint="eastAsia"/>
          <w:kern w:val="0"/>
          <w:sz w:val="32"/>
          <w:szCs w:val="32"/>
        </w:rPr>
        <w:t>四</w:t>
      </w:r>
      <w:r w:rsidRPr="0052285B">
        <w:rPr>
          <w:rFonts w:ascii="仿宋_GB2312" w:eastAsia="仿宋_GB2312" w:hAnsi="Tahoma" w:cs="Tahoma" w:hint="eastAsia"/>
          <w:kern w:val="0"/>
          <w:sz w:val="32"/>
          <w:szCs w:val="32"/>
        </w:rPr>
        <w:t>条  市经办机构和协议机构应严格执行工伤保险有关政策规定，建立健全各项管理制度和工作制度。</w:t>
      </w:r>
    </w:p>
    <w:p w:rsidR="00616E21" w:rsidRPr="0052285B" w:rsidRDefault="00616E21" w:rsidP="00616E21">
      <w:pPr>
        <w:spacing w:line="560" w:lineRule="exact"/>
        <w:ind w:firstLine="660"/>
        <w:rPr>
          <w:rFonts w:ascii="仿宋_GB2312" w:eastAsia="仿宋_GB2312" w:hAnsi="Tahoma" w:cs="Tahoma" w:hint="eastAsia"/>
          <w:kern w:val="0"/>
          <w:sz w:val="32"/>
          <w:szCs w:val="32"/>
        </w:rPr>
      </w:pPr>
      <w:r w:rsidRPr="0052285B">
        <w:rPr>
          <w:rFonts w:ascii="仿宋_GB2312" w:eastAsia="仿宋_GB2312" w:hAnsi="Tahoma" w:cs="Tahoma" w:hint="eastAsia"/>
          <w:kern w:val="0"/>
          <w:sz w:val="32"/>
          <w:szCs w:val="32"/>
        </w:rPr>
        <w:t>第二十</w:t>
      </w:r>
      <w:r>
        <w:rPr>
          <w:rFonts w:ascii="仿宋_GB2312" w:eastAsia="仿宋_GB2312" w:hAnsi="Tahoma" w:cs="Tahoma" w:hint="eastAsia"/>
          <w:kern w:val="0"/>
          <w:sz w:val="32"/>
          <w:szCs w:val="32"/>
        </w:rPr>
        <w:t>五</w:t>
      </w:r>
      <w:r w:rsidRPr="0052285B">
        <w:rPr>
          <w:rFonts w:ascii="仿宋_GB2312" w:eastAsia="仿宋_GB2312" w:hAnsi="Tahoma" w:cs="Tahoma" w:hint="eastAsia"/>
          <w:kern w:val="0"/>
          <w:sz w:val="32"/>
          <w:szCs w:val="32"/>
        </w:rPr>
        <w:t xml:space="preserve">条  </w:t>
      </w:r>
      <w:r w:rsidRPr="0052285B">
        <w:rPr>
          <w:rFonts w:ascii="仿宋_GB2312" w:eastAsia="仿宋_GB2312" w:hint="eastAsia"/>
          <w:sz w:val="32"/>
          <w:szCs w:val="32"/>
        </w:rPr>
        <w:t>用人单位、工伤职工或者其近亲属骗取工伤保险待遇，辅助器具配置机构骗取工伤保险基金支出的，由人力资源社会保障行政部门责令退还，并处骗取金额2倍以上5倍以下的罚款；情节严重，构成犯罪的，依法追究刑事责任。</w:t>
      </w:r>
    </w:p>
    <w:p w:rsidR="00616E21" w:rsidRPr="0052285B" w:rsidRDefault="00616E21" w:rsidP="00616E21">
      <w:pPr>
        <w:spacing w:line="560" w:lineRule="exact"/>
        <w:ind w:firstLineChars="200" w:firstLine="640"/>
        <w:rPr>
          <w:rFonts w:eastAsia="仿宋_GB2312" w:hint="eastAsia"/>
          <w:sz w:val="32"/>
          <w:szCs w:val="32"/>
        </w:rPr>
      </w:pPr>
      <w:r w:rsidRPr="0052285B">
        <w:rPr>
          <w:rFonts w:ascii="仿宋_GB2312" w:eastAsia="仿宋_GB2312" w:hint="eastAsia"/>
          <w:sz w:val="32"/>
          <w:szCs w:val="32"/>
        </w:rPr>
        <w:t>第二十</w:t>
      </w:r>
      <w:r>
        <w:rPr>
          <w:rFonts w:ascii="仿宋_GB2312" w:eastAsia="仿宋_GB2312" w:hint="eastAsia"/>
          <w:sz w:val="32"/>
          <w:szCs w:val="32"/>
        </w:rPr>
        <w:t>六</w:t>
      </w:r>
      <w:r w:rsidRPr="0052285B">
        <w:rPr>
          <w:rFonts w:ascii="仿宋_GB2312" w:eastAsia="仿宋_GB2312" w:hint="eastAsia"/>
          <w:sz w:val="32"/>
          <w:szCs w:val="32"/>
        </w:rPr>
        <w:t>条</w:t>
      </w:r>
      <w:r>
        <w:rPr>
          <w:rFonts w:eastAsia="仿宋_GB2312" w:hint="eastAsia"/>
          <w:sz w:val="32"/>
          <w:szCs w:val="32"/>
        </w:rPr>
        <w:t xml:space="preserve">  </w:t>
      </w:r>
      <w:r w:rsidRPr="0052285B">
        <w:rPr>
          <w:rFonts w:eastAsia="仿宋_GB2312" w:hint="eastAsia"/>
          <w:sz w:val="32"/>
          <w:szCs w:val="32"/>
        </w:rPr>
        <w:t>用人单位未依法参加本市工伤保险，工伤职工需要配置辅助器具的，按照</w:t>
      </w:r>
      <w:r>
        <w:rPr>
          <w:rFonts w:eastAsia="仿宋_GB2312" w:hint="eastAsia"/>
          <w:sz w:val="32"/>
          <w:szCs w:val="32"/>
        </w:rPr>
        <w:t>国家</w:t>
      </w:r>
      <w:r w:rsidRPr="0052285B">
        <w:rPr>
          <w:rFonts w:eastAsia="仿宋_GB2312" w:hint="eastAsia"/>
          <w:sz w:val="32"/>
          <w:szCs w:val="32"/>
        </w:rPr>
        <w:t>及本</w:t>
      </w:r>
      <w:r>
        <w:rPr>
          <w:rFonts w:eastAsia="仿宋_GB2312" w:hint="eastAsia"/>
          <w:sz w:val="32"/>
          <w:szCs w:val="32"/>
        </w:rPr>
        <w:t>实施意见</w:t>
      </w:r>
      <w:r w:rsidRPr="0052285B">
        <w:rPr>
          <w:rFonts w:eastAsia="仿宋_GB2312" w:hint="eastAsia"/>
          <w:sz w:val="32"/>
          <w:szCs w:val="32"/>
        </w:rPr>
        <w:t>的相关规定执行，并由用人单位支付配置费用。</w:t>
      </w:r>
    </w:p>
    <w:p w:rsidR="00616E21" w:rsidRPr="0052285B" w:rsidRDefault="00616E21" w:rsidP="00616E21">
      <w:pPr>
        <w:spacing w:line="560" w:lineRule="exact"/>
        <w:ind w:firstLineChars="200" w:firstLine="640"/>
        <w:rPr>
          <w:rFonts w:ascii="仿宋_GB2312" w:eastAsia="仿宋_GB2312" w:hint="eastAsia"/>
          <w:sz w:val="32"/>
          <w:szCs w:val="32"/>
        </w:rPr>
      </w:pPr>
      <w:r w:rsidRPr="0052285B">
        <w:rPr>
          <w:rFonts w:ascii="仿宋_GB2312" w:eastAsia="仿宋_GB2312" w:hint="eastAsia"/>
          <w:sz w:val="32"/>
          <w:szCs w:val="32"/>
        </w:rPr>
        <w:t>第二十</w:t>
      </w:r>
      <w:r>
        <w:rPr>
          <w:rFonts w:ascii="仿宋_GB2312" w:eastAsia="仿宋_GB2312" w:hint="eastAsia"/>
          <w:sz w:val="32"/>
          <w:szCs w:val="32"/>
        </w:rPr>
        <w:t>七</w:t>
      </w:r>
      <w:r w:rsidRPr="0052285B">
        <w:rPr>
          <w:rFonts w:ascii="仿宋_GB2312" w:eastAsia="仿宋_GB2312" w:hint="eastAsia"/>
          <w:sz w:val="32"/>
          <w:szCs w:val="32"/>
        </w:rPr>
        <w:t>条</w:t>
      </w:r>
      <w:r>
        <w:rPr>
          <w:rFonts w:ascii="仿宋_GB2312" w:eastAsia="仿宋_GB2312" w:hint="eastAsia"/>
          <w:b/>
          <w:sz w:val="32"/>
          <w:szCs w:val="32"/>
        </w:rPr>
        <w:t xml:space="preserve">  </w:t>
      </w:r>
      <w:r>
        <w:rPr>
          <w:rFonts w:ascii="仿宋_GB2312" w:eastAsia="仿宋_GB2312" w:hint="eastAsia"/>
          <w:sz w:val="32"/>
          <w:szCs w:val="32"/>
        </w:rPr>
        <w:t>本实施意见</w:t>
      </w:r>
      <w:r w:rsidRPr="0052285B">
        <w:rPr>
          <w:rFonts w:ascii="仿宋_GB2312" w:eastAsia="仿宋_GB2312" w:hint="eastAsia"/>
          <w:sz w:val="32"/>
          <w:szCs w:val="32"/>
        </w:rPr>
        <w:t>印发前已签订服务协议的辅助器具配置机构，其服务协议继续履行；服务协议期满后，续签服务协议按市经办机构相关规定执行。</w:t>
      </w:r>
    </w:p>
    <w:p w:rsidR="00616E21" w:rsidRDefault="00616E21" w:rsidP="00616E21">
      <w:pPr>
        <w:spacing w:line="560" w:lineRule="exact"/>
        <w:ind w:firstLineChars="200" w:firstLine="640"/>
        <w:rPr>
          <w:rFonts w:ascii="仿宋_GB2312" w:eastAsia="仿宋_GB2312"/>
          <w:sz w:val="32"/>
          <w:szCs w:val="32"/>
        </w:rPr>
      </w:pPr>
      <w:r w:rsidRPr="0052285B">
        <w:rPr>
          <w:rFonts w:eastAsia="仿宋_GB2312" w:hint="eastAsia"/>
          <w:sz w:val="32"/>
          <w:szCs w:val="32"/>
        </w:rPr>
        <w:t>第二十</w:t>
      </w:r>
      <w:r>
        <w:rPr>
          <w:rFonts w:eastAsia="仿宋_GB2312" w:hint="eastAsia"/>
          <w:sz w:val="32"/>
          <w:szCs w:val="32"/>
        </w:rPr>
        <w:t>八</w:t>
      </w:r>
      <w:r w:rsidRPr="0052285B">
        <w:rPr>
          <w:rFonts w:eastAsia="仿宋_GB2312" w:hint="eastAsia"/>
          <w:sz w:val="32"/>
          <w:szCs w:val="32"/>
        </w:rPr>
        <w:t>条</w:t>
      </w:r>
      <w:r w:rsidRPr="0052285B">
        <w:rPr>
          <w:rFonts w:eastAsia="仿宋_GB2312" w:hint="eastAsia"/>
          <w:sz w:val="32"/>
          <w:szCs w:val="32"/>
        </w:rPr>
        <w:t xml:space="preserve">  </w:t>
      </w:r>
      <w:r w:rsidRPr="0052285B">
        <w:rPr>
          <w:rFonts w:ascii="仿宋_GB2312" w:eastAsia="仿宋_GB2312" w:hint="eastAsia"/>
          <w:sz w:val="32"/>
          <w:szCs w:val="32"/>
        </w:rPr>
        <w:t>本</w:t>
      </w:r>
      <w:r>
        <w:rPr>
          <w:rFonts w:ascii="仿宋_GB2312" w:eastAsia="仿宋_GB2312" w:hint="eastAsia"/>
          <w:sz w:val="32"/>
          <w:szCs w:val="32"/>
        </w:rPr>
        <w:t>实施意见</w:t>
      </w:r>
      <w:r w:rsidRPr="0052285B">
        <w:rPr>
          <w:rFonts w:ascii="仿宋_GB2312" w:eastAsia="仿宋_GB2312" w:hint="eastAsia"/>
          <w:sz w:val="32"/>
          <w:szCs w:val="32"/>
        </w:rPr>
        <w:t>自下发之日起执行，</w:t>
      </w:r>
      <w:r>
        <w:rPr>
          <w:rFonts w:ascii="仿宋_GB2312" w:eastAsia="仿宋_GB2312" w:hint="eastAsia"/>
          <w:sz w:val="32"/>
          <w:szCs w:val="32"/>
        </w:rPr>
        <w:t>《</w:t>
      </w:r>
      <w:r w:rsidRPr="00AC0BB5">
        <w:rPr>
          <w:rFonts w:ascii="仿宋_GB2312" w:eastAsia="仿宋_GB2312" w:hint="eastAsia"/>
          <w:sz w:val="32"/>
          <w:szCs w:val="32"/>
        </w:rPr>
        <w:t>关于印发</w:t>
      </w:r>
      <w:r>
        <w:rPr>
          <w:rFonts w:ascii="仿宋_GB2312" w:eastAsia="仿宋_GB2312" w:hint="eastAsia"/>
          <w:sz w:val="32"/>
          <w:szCs w:val="32"/>
        </w:rPr>
        <w:t>&lt;</w:t>
      </w:r>
      <w:r w:rsidRPr="00AC0BB5">
        <w:rPr>
          <w:rFonts w:ascii="仿宋_GB2312" w:eastAsia="仿宋_GB2312" w:hint="eastAsia"/>
          <w:sz w:val="32"/>
          <w:szCs w:val="32"/>
        </w:rPr>
        <w:t>北京市工伤职工配置辅助器具管理办法</w:t>
      </w:r>
      <w:r>
        <w:rPr>
          <w:rFonts w:ascii="仿宋_GB2312" w:eastAsia="仿宋_GB2312" w:hint="eastAsia"/>
          <w:sz w:val="32"/>
          <w:szCs w:val="32"/>
        </w:rPr>
        <w:t>&gt;</w:t>
      </w:r>
      <w:r w:rsidRPr="00AC0BB5">
        <w:rPr>
          <w:rFonts w:ascii="仿宋_GB2312" w:eastAsia="仿宋_GB2312" w:hint="eastAsia"/>
          <w:sz w:val="32"/>
          <w:szCs w:val="32"/>
        </w:rPr>
        <w:t>的通知</w:t>
      </w:r>
      <w:r>
        <w:rPr>
          <w:rFonts w:ascii="仿宋_GB2312" w:eastAsia="仿宋_GB2312" w:hint="eastAsia"/>
          <w:sz w:val="32"/>
          <w:szCs w:val="32"/>
        </w:rPr>
        <w:t>》（</w:t>
      </w:r>
      <w:r w:rsidRPr="00AC0BB5">
        <w:rPr>
          <w:rFonts w:ascii="仿宋_GB2312" w:eastAsia="仿宋_GB2312" w:hint="eastAsia"/>
          <w:sz w:val="32"/>
          <w:szCs w:val="32"/>
        </w:rPr>
        <w:t>京人社工发</w:t>
      </w:r>
      <w:r>
        <w:rPr>
          <w:rFonts w:ascii="宋体" w:hAnsi="宋体" w:cs="宋体" w:hint="eastAsia"/>
          <w:sz w:val="32"/>
          <w:szCs w:val="32"/>
        </w:rPr>
        <w:t>﹝</w:t>
      </w:r>
      <w:r w:rsidRPr="00AC0BB5">
        <w:rPr>
          <w:rFonts w:ascii="仿宋_GB2312" w:eastAsia="仿宋_GB2312" w:hint="eastAsia"/>
          <w:sz w:val="32"/>
          <w:szCs w:val="32"/>
        </w:rPr>
        <w:t>2011</w:t>
      </w:r>
      <w:r>
        <w:rPr>
          <w:rFonts w:ascii="宋体" w:hAnsi="宋体" w:cs="宋体" w:hint="eastAsia"/>
          <w:sz w:val="32"/>
          <w:szCs w:val="32"/>
        </w:rPr>
        <w:t>﹞</w:t>
      </w:r>
      <w:r w:rsidRPr="00AC0BB5">
        <w:rPr>
          <w:rFonts w:ascii="仿宋_GB2312" w:eastAsia="仿宋_GB2312" w:hint="eastAsia"/>
          <w:sz w:val="32"/>
          <w:szCs w:val="32"/>
        </w:rPr>
        <w:t>376号</w:t>
      </w:r>
      <w:r>
        <w:rPr>
          <w:rFonts w:ascii="仿宋_GB2312" w:eastAsia="仿宋_GB2312" w:hint="eastAsia"/>
          <w:sz w:val="32"/>
          <w:szCs w:val="32"/>
        </w:rPr>
        <w:t>）同时废止，</w:t>
      </w:r>
      <w:r w:rsidRPr="0052285B">
        <w:rPr>
          <w:rFonts w:ascii="仿宋_GB2312" w:eastAsia="仿宋_GB2312" w:hint="eastAsia"/>
          <w:sz w:val="32"/>
          <w:szCs w:val="32"/>
        </w:rPr>
        <w:t>此前有关规定与本</w:t>
      </w:r>
      <w:r>
        <w:rPr>
          <w:rFonts w:ascii="仿宋_GB2312" w:eastAsia="仿宋_GB2312" w:hint="eastAsia"/>
          <w:sz w:val="32"/>
          <w:szCs w:val="32"/>
        </w:rPr>
        <w:t>实施意见</w:t>
      </w:r>
      <w:r w:rsidRPr="0052285B">
        <w:rPr>
          <w:rFonts w:ascii="仿宋_GB2312" w:eastAsia="仿宋_GB2312" w:hint="eastAsia"/>
          <w:sz w:val="32"/>
          <w:szCs w:val="32"/>
        </w:rPr>
        <w:t>不一致</w:t>
      </w:r>
      <w:r w:rsidRPr="0052285B">
        <w:rPr>
          <w:rFonts w:ascii="仿宋_GB2312" w:eastAsia="仿宋_GB2312" w:hint="eastAsia"/>
          <w:sz w:val="32"/>
          <w:szCs w:val="32"/>
        </w:rPr>
        <w:lastRenderedPageBreak/>
        <w:t>的，按本</w:t>
      </w:r>
      <w:r>
        <w:rPr>
          <w:rFonts w:ascii="仿宋_GB2312" w:eastAsia="仿宋_GB2312" w:hint="eastAsia"/>
          <w:sz w:val="32"/>
          <w:szCs w:val="32"/>
        </w:rPr>
        <w:t>实施意见</w:t>
      </w:r>
      <w:r w:rsidRPr="0052285B">
        <w:rPr>
          <w:rFonts w:ascii="仿宋_GB2312" w:eastAsia="仿宋_GB2312" w:hint="eastAsia"/>
          <w:sz w:val="32"/>
          <w:szCs w:val="32"/>
        </w:rPr>
        <w:t>执行。</w:t>
      </w:r>
    </w:p>
    <w:p w:rsidR="00616E21" w:rsidRDefault="00616E21" w:rsidP="00616E21">
      <w:pPr>
        <w:spacing w:line="560" w:lineRule="exact"/>
        <w:ind w:firstLineChars="200" w:firstLine="640"/>
        <w:rPr>
          <w:rFonts w:ascii="仿宋_GB2312" w:eastAsia="仿宋_GB2312"/>
          <w:sz w:val="32"/>
          <w:szCs w:val="32"/>
        </w:rPr>
      </w:pPr>
    </w:p>
    <w:p w:rsidR="00616E21" w:rsidRDefault="00616E21" w:rsidP="00616E21">
      <w:pPr>
        <w:spacing w:line="560" w:lineRule="exact"/>
        <w:ind w:firstLineChars="200" w:firstLine="640"/>
        <w:rPr>
          <w:rFonts w:ascii="仿宋_GB2312" w:eastAsia="仿宋_GB2312"/>
          <w:sz w:val="32"/>
          <w:szCs w:val="32"/>
        </w:rPr>
      </w:pPr>
    </w:p>
    <w:p w:rsidR="00616E21" w:rsidRDefault="00616E21" w:rsidP="00616E21">
      <w:pPr>
        <w:spacing w:line="560" w:lineRule="exact"/>
        <w:ind w:firstLineChars="200" w:firstLine="640"/>
        <w:rPr>
          <w:rFonts w:ascii="仿宋_GB2312" w:eastAsia="仿宋_GB2312"/>
          <w:sz w:val="32"/>
          <w:szCs w:val="32"/>
        </w:rPr>
      </w:pPr>
    </w:p>
    <w:p w:rsidR="00616E21" w:rsidRDefault="00616E21" w:rsidP="00616E21">
      <w:pPr>
        <w:spacing w:line="560" w:lineRule="exact"/>
        <w:ind w:firstLineChars="200" w:firstLine="640"/>
        <w:rPr>
          <w:rFonts w:ascii="仿宋_GB2312" w:eastAsia="仿宋_GB2312"/>
          <w:sz w:val="32"/>
          <w:szCs w:val="32"/>
        </w:rPr>
      </w:pPr>
    </w:p>
    <w:p w:rsidR="00616E21" w:rsidRDefault="00616E21" w:rsidP="00616E21">
      <w:pPr>
        <w:ind w:firstLineChars="200" w:firstLine="640"/>
        <w:rPr>
          <w:rFonts w:ascii="仿宋_GB2312" w:eastAsia="仿宋_GB2312"/>
          <w:sz w:val="32"/>
          <w:szCs w:val="32"/>
        </w:rPr>
      </w:pPr>
    </w:p>
    <w:p w:rsidR="00616E21" w:rsidRDefault="00616E21" w:rsidP="00616E21">
      <w:pPr>
        <w:ind w:firstLineChars="200" w:firstLine="640"/>
        <w:rPr>
          <w:rFonts w:ascii="仿宋_GB2312" w:eastAsia="仿宋_GB2312"/>
          <w:sz w:val="32"/>
          <w:szCs w:val="32"/>
        </w:rPr>
      </w:pPr>
    </w:p>
    <w:p w:rsidR="00616E21" w:rsidRDefault="00616E21" w:rsidP="00616E21">
      <w:pPr>
        <w:ind w:firstLineChars="200" w:firstLine="640"/>
        <w:rPr>
          <w:rFonts w:ascii="仿宋_GB2312" w:eastAsia="仿宋_GB2312"/>
          <w:sz w:val="32"/>
          <w:szCs w:val="32"/>
        </w:rPr>
      </w:pPr>
    </w:p>
    <w:p w:rsidR="00616E21" w:rsidRDefault="00616E21" w:rsidP="00616E21">
      <w:pPr>
        <w:ind w:firstLineChars="200" w:firstLine="640"/>
        <w:rPr>
          <w:rFonts w:ascii="仿宋_GB2312" w:eastAsia="仿宋_GB2312"/>
          <w:sz w:val="32"/>
          <w:szCs w:val="32"/>
        </w:rPr>
      </w:pPr>
    </w:p>
    <w:p w:rsidR="00616E21" w:rsidRDefault="00616E21" w:rsidP="00616E21">
      <w:pPr>
        <w:ind w:firstLineChars="200" w:firstLine="640"/>
        <w:rPr>
          <w:rFonts w:ascii="仿宋_GB2312" w:eastAsia="仿宋_GB2312"/>
          <w:sz w:val="32"/>
          <w:szCs w:val="32"/>
        </w:rPr>
      </w:pPr>
    </w:p>
    <w:p w:rsidR="00616E21" w:rsidRDefault="00616E21" w:rsidP="00616E21">
      <w:pPr>
        <w:ind w:firstLineChars="200" w:firstLine="640"/>
        <w:rPr>
          <w:rFonts w:ascii="仿宋_GB2312" w:eastAsia="仿宋_GB2312"/>
          <w:sz w:val="32"/>
          <w:szCs w:val="32"/>
        </w:rPr>
      </w:pPr>
    </w:p>
    <w:p w:rsidR="00616E21" w:rsidRDefault="00616E21" w:rsidP="00616E21">
      <w:pPr>
        <w:ind w:firstLineChars="200" w:firstLine="640"/>
        <w:rPr>
          <w:rFonts w:ascii="仿宋_GB2312" w:eastAsia="仿宋_GB2312"/>
          <w:sz w:val="32"/>
          <w:szCs w:val="32"/>
        </w:rPr>
      </w:pPr>
    </w:p>
    <w:p w:rsidR="00616E21" w:rsidRDefault="00616E21" w:rsidP="00616E21">
      <w:pPr>
        <w:ind w:firstLineChars="200" w:firstLine="640"/>
        <w:rPr>
          <w:rFonts w:ascii="仿宋_GB2312" w:eastAsia="仿宋_GB2312"/>
          <w:sz w:val="32"/>
          <w:szCs w:val="32"/>
        </w:rPr>
      </w:pPr>
    </w:p>
    <w:p w:rsidR="00616E21" w:rsidRDefault="00616E21" w:rsidP="00616E21">
      <w:pPr>
        <w:ind w:firstLineChars="200" w:firstLine="640"/>
        <w:rPr>
          <w:rFonts w:ascii="仿宋_GB2312" w:eastAsia="仿宋_GB2312"/>
          <w:sz w:val="32"/>
          <w:szCs w:val="32"/>
        </w:rPr>
      </w:pPr>
    </w:p>
    <w:p w:rsidR="00616E21" w:rsidRDefault="00616E21" w:rsidP="00616E21">
      <w:pPr>
        <w:ind w:firstLineChars="200" w:firstLine="640"/>
        <w:rPr>
          <w:rFonts w:ascii="仿宋_GB2312" w:eastAsia="仿宋_GB2312"/>
          <w:sz w:val="32"/>
          <w:szCs w:val="32"/>
        </w:rPr>
      </w:pPr>
    </w:p>
    <w:p w:rsidR="00616E21" w:rsidRDefault="00616E21" w:rsidP="00616E21">
      <w:pPr>
        <w:ind w:firstLineChars="200" w:firstLine="640"/>
        <w:rPr>
          <w:rFonts w:ascii="仿宋_GB2312" w:eastAsia="仿宋_GB2312"/>
          <w:sz w:val="32"/>
          <w:szCs w:val="32"/>
        </w:rPr>
      </w:pPr>
    </w:p>
    <w:p w:rsidR="00616E21" w:rsidRDefault="00616E21" w:rsidP="00616E21">
      <w:pPr>
        <w:ind w:firstLineChars="200" w:firstLine="640"/>
        <w:rPr>
          <w:rFonts w:ascii="仿宋_GB2312" w:eastAsia="仿宋_GB2312"/>
          <w:sz w:val="32"/>
          <w:szCs w:val="32"/>
        </w:rPr>
      </w:pPr>
    </w:p>
    <w:p w:rsidR="00616E21" w:rsidRDefault="00616E21" w:rsidP="00616E21">
      <w:pPr>
        <w:ind w:firstLineChars="200" w:firstLine="640"/>
        <w:rPr>
          <w:rFonts w:ascii="仿宋_GB2312" w:eastAsia="仿宋_GB2312" w:hint="eastAsia"/>
          <w:sz w:val="32"/>
          <w:szCs w:val="32"/>
        </w:rPr>
      </w:pPr>
    </w:p>
    <w:p w:rsidR="00616E21" w:rsidRDefault="00616E21" w:rsidP="00616E21">
      <w:pPr>
        <w:ind w:firstLineChars="200" w:firstLine="640"/>
        <w:rPr>
          <w:rFonts w:ascii="仿宋_GB2312" w:eastAsia="仿宋_GB2312" w:hint="eastAsia"/>
          <w:sz w:val="32"/>
          <w:szCs w:val="32"/>
        </w:rPr>
      </w:pPr>
    </w:p>
    <w:p w:rsidR="00616E21" w:rsidRDefault="00616E21" w:rsidP="00616E21">
      <w:pPr>
        <w:ind w:firstLineChars="200" w:firstLine="640"/>
        <w:rPr>
          <w:rFonts w:ascii="仿宋_GB2312" w:eastAsia="仿宋_GB2312"/>
          <w:sz w:val="32"/>
          <w:szCs w:val="32"/>
        </w:rPr>
      </w:pPr>
    </w:p>
    <w:p w:rsidR="00616E21" w:rsidRDefault="00616E21" w:rsidP="00616E21">
      <w:pPr>
        <w:rPr>
          <w:rFonts w:ascii="宋体" w:hAnsi="宋体" w:cs="宋体"/>
          <w:b/>
          <w:bCs/>
          <w:sz w:val="32"/>
          <w:szCs w:val="32"/>
        </w:rPr>
      </w:pPr>
    </w:p>
    <w:p w:rsidR="00616E21" w:rsidRDefault="00616E21" w:rsidP="00616E21">
      <w:pPr>
        <w:rPr>
          <w:rFonts w:ascii="宋体" w:hAnsi="宋体" w:cs="宋体"/>
          <w:b/>
          <w:bCs/>
          <w:sz w:val="36"/>
          <w:szCs w:val="36"/>
        </w:rPr>
      </w:pPr>
      <w:r>
        <w:rPr>
          <w:rFonts w:ascii="宋体" w:hAnsi="宋体" w:cs="宋体" w:hint="eastAsia"/>
          <w:b/>
          <w:bCs/>
          <w:sz w:val="32"/>
          <w:szCs w:val="32"/>
        </w:rPr>
        <w:lastRenderedPageBreak/>
        <w:t>附表</w:t>
      </w:r>
    </w:p>
    <w:p w:rsidR="00616E21" w:rsidRDefault="00616E21" w:rsidP="00616E21">
      <w:pPr>
        <w:jc w:val="center"/>
        <w:rPr>
          <w:rFonts w:ascii="宋体" w:hAnsi="宋体" w:cs="宋体"/>
          <w:b/>
          <w:bCs/>
          <w:sz w:val="44"/>
          <w:szCs w:val="44"/>
        </w:rPr>
      </w:pPr>
      <w:r>
        <w:rPr>
          <w:rFonts w:ascii="宋体" w:hAnsi="宋体" w:cs="宋体" w:hint="eastAsia"/>
          <w:b/>
          <w:bCs/>
          <w:sz w:val="44"/>
          <w:szCs w:val="44"/>
        </w:rPr>
        <w:t>北京市工伤劳动能力鉴定申请表</w:t>
      </w:r>
    </w:p>
    <w:p w:rsidR="00616E21" w:rsidRDefault="00616E21" w:rsidP="00616E21">
      <w:pPr>
        <w:jc w:val="center"/>
        <w:rPr>
          <w:rFonts w:ascii="宋体" w:hAnsi="宋体" w:cs="宋体" w:hint="eastAsia"/>
          <w:b/>
          <w:bCs/>
          <w:sz w:val="44"/>
          <w:szCs w:val="44"/>
        </w:rPr>
      </w:pPr>
      <w:r>
        <w:rPr>
          <w:rFonts w:ascii="宋体" w:hAnsi="宋体" w:cs="仿宋" w:hint="eastAsia"/>
          <w:b/>
          <w:sz w:val="24"/>
        </w:rPr>
        <w:t xml:space="preserve">                             市（      区）（     年）劳鉴第     号</w:t>
      </w:r>
    </w:p>
    <w:tbl>
      <w:tblPr>
        <w:tblpPr w:leftFromText="180" w:rightFromText="180" w:vertAnchor="text" w:horzAnchor="page" w:tblpX="1807" w:tblpY="399"/>
        <w:tblOverlap w:val="neve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6629"/>
        <w:gridCol w:w="1467"/>
      </w:tblGrid>
      <w:tr w:rsidR="00616E21" w:rsidTr="00CF1D1F">
        <w:trPr>
          <w:trHeight w:val="411"/>
        </w:trPr>
        <w:tc>
          <w:tcPr>
            <w:tcW w:w="808" w:type="dxa"/>
            <w:vMerge w:val="restart"/>
            <w:tcBorders>
              <w:top w:val="single" w:sz="4" w:space="0" w:color="auto"/>
              <w:left w:val="single" w:sz="4" w:space="0" w:color="auto"/>
              <w:bottom w:val="single" w:sz="4" w:space="0" w:color="auto"/>
              <w:right w:val="single" w:sz="4" w:space="0" w:color="auto"/>
            </w:tcBorders>
            <w:vAlign w:val="center"/>
          </w:tcPr>
          <w:p w:rsidR="00616E21" w:rsidRDefault="00616E21" w:rsidP="00CF1D1F">
            <w:pPr>
              <w:jc w:val="center"/>
              <w:rPr>
                <w:rFonts w:ascii="宋体" w:hAnsi="宋体" w:cs="仿宋" w:hint="eastAsia"/>
                <w:b/>
                <w:sz w:val="24"/>
              </w:rPr>
            </w:pPr>
            <w:r>
              <w:rPr>
                <w:rFonts w:ascii="宋体" w:hAnsi="宋体" w:cs="仿宋" w:hint="eastAsia"/>
                <w:b/>
                <w:sz w:val="24"/>
              </w:rPr>
              <w:t>申</w:t>
            </w:r>
          </w:p>
          <w:p w:rsidR="00616E21" w:rsidRDefault="00616E21" w:rsidP="00CF1D1F">
            <w:pPr>
              <w:jc w:val="center"/>
              <w:rPr>
                <w:rFonts w:ascii="宋体" w:hAnsi="宋体" w:cs="仿宋" w:hint="eastAsia"/>
                <w:b/>
                <w:sz w:val="24"/>
              </w:rPr>
            </w:pPr>
            <w:r>
              <w:rPr>
                <w:rFonts w:ascii="宋体" w:hAnsi="宋体" w:cs="仿宋" w:hint="eastAsia"/>
                <w:b/>
                <w:sz w:val="24"/>
              </w:rPr>
              <w:t>请</w:t>
            </w:r>
          </w:p>
          <w:p w:rsidR="00616E21" w:rsidRDefault="00616E21" w:rsidP="00CF1D1F">
            <w:pPr>
              <w:jc w:val="center"/>
              <w:rPr>
                <w:rFonts w:ascii="宋体" w:hAnsi="宋体" w:cs="仿宋" w:hint="eastAsia"/>
                <w:b/>
                <w:sz w:val="24"/>
              </w:rPr>
            </w:pPr>
            <w:r>
              <w:rPr>
                <w:rFonts w:ascii="宋体" w:hAnsi="宋体" w:cs="仿宋" w:hint="eastAsia"/>
                <w:b/>
                <w:sz w:val="24"/>
              </w:rPr>
              <w:t>鉴</w:t>
            </w:r>
          </w:p>
          <w:p w:rsidR="00616E21" w:rsidRDefault="00616E21" w:rsidP="00CF1D1F">
            <w:pPr>
              <w:jc w:val="center"/>
              <w:rPr>
                <w:rFonts w:ascii="宋体" w:hAnsi="宋体" w:cs="仿宋" w:hint="eastAsia"/>
                <w:b/>
                <w:sz w:val="24"/>
              </w:rPr>
            </w:pPr>
            <w:r>
              <w:rPr>
                <w:rFonts w:ascii="宋体" w:hAnsi="宋体" w:cs="仿宋" w:hint="eastAsia"/>
                <w:b/>
                <w:sz w:val="24"/>
              </w:rPr>
              <w:t>定</w:t>
            </w:r>
          </w:p>
          <w:p w:rsidR="00616E21" w:rsidRDefault="00616E21" w:rsidP="00CF1D1F">
            <w:pPr>
              <w:jc w:val="center"/>
              <w:rPr>
                <w:rFonts w:ascii="宋体" w:hAnsi="宋体" w:cs="仿宋" w:hint="eastAsia"/>
                <w:b/>
                <w:sz w:val="24"/>
              </w:rPr>
            </w:pPr>
            <w:r>
              <w:rPr>
                <w:rFonts w:ascii="宋体" w:hAnsi="宋体" w:cs="仿宋" w:hint="eastAsia"/>
                <w:b/>
                <w:sz w:val="24"/>
              </w:rPr>
              <w:t>人</w:t>
            </w:r>
          </w:p>
          <w:p w:rsidR="00616E21" w:rsidRDefault="00616E21" w:rsidP="00CF1D1F">
            <w:pPr>
              <w:jc w:val="center"/>
              <w:rPr>
                <w:rFonts w:ascii="宋体" w:hAnsi="宋体" w:cs="仿宋" w:hint="eastAsia"/>
                <w:b/>
                <w:sz w:val="24"/>
              </w:rPr>
            </w:pPr>
            <w:r>
              <w:rPr>
                <w:rFonts w:ascii="宋体" w:hAnsi="宋体" w:cs="仿宋" w:hint="eastAsia"/>
                <w:b/>
                <w:sz w:val="24"/>
              </w:rPr>
              <w:t>员</w:t>
            </w:r>
          </w:p>
          <w:p w:rsidR="00616E21" w:rsidRDefault="00616E21" w:rsidP="00CF1D1F">
            <w:pPr>
              <w:jc w:val="center"/>
              <w:rPr>
                <w:rFonts w:ascii="宋体" w:hAnsi="宋体" w:cs="仿宋" w:hint="eastAsia"/>
                <w:b/>
                <w:sz w:val="24"/>
              </w:rPr>
            </w:pPr>
            <w:r>
              <w:rPr>
                <w:rFonts w:ascii="宋体" w:hAnsi="宋体" w:cs="仿宋" w:hint="eastAsia"/>
                <w:b/>
                <w:sz w:val="24"/>
              </w:rPr>
              <w:t>信</w:t>
            </w:r>
          </w:p>
          <w:p w:rsidR="00616E21" w:rsidRDefault="00616E21" w:rsidP="00CF1D1F">
            <w:pPr>
              <w:jc w:val="center"/>
              <w:rPr>
                <w:rFonts w:ascii="宋体" w:hAnsi="宋体" w:cs="仿宋" w:hint="eastAsia"/>
                <w:b/>
                <w:sz w:val="24"/>
              </w:rPr>
            </w:pPr>
            <w:r>
              <w:rPr>
                <w:rFonts w:ascii="宋体" w:hAnsi="宋体" w:cs="仿宋" w:hint="eastAsia"/>
                <w:b/>
                <w:sz w:val="24"/>
              </w:rPr>
              <w:t>息</w:t>
            </w:r>
          </w:p>
        </w:tc>
        <w:tc>
          <w:tcPr>
            <w:tcW w:w="6629" w:type="dxa"/>
            <w:tcBorders>
              <w:top w:val="single" w:sz="4" w:space="0" w:color="auto"/>
              <w:left w:val="single" w:sz="4" w:space="0" w:color="auto"/>
              <w:bottom w:val="single" w:sz="4" w:space="0" w:color="auto"/>
              <w:right w:val="single" w:sz="4" w:space="0" w:color="auto"/>
            </w:tcBorders>
            <w:vAlign w:val="center"/>
          </w:tcPr>
          <w:p w:rsidR="00616E21" w:rsidRDefault="00616E21" w:rsidP="00CF1D1F">
            <w:pPr>
              <w:rPr>
                <w:rFonts w:ascii="宋体" w:hAnsi="宋体" w:cs="仿宋" w:hint="eastAsia"/>
                <w:b/>
                <w:sz w:val="24"/>
              </w:rPr>
            </w:pPr>
            <w:r>
              <w:rPr>
                <w:rFonts w:ascii="宋体" w:hAnsi="宋体" w:cs="仿宋" w:hint="eastAsia"/>
                <w:b/>
                <w:sz w:val="24"/>
              </w:rPr>
              <w:t>姓名：                 性别:          年龄：</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616E21" w:rsidRDefault="00616E21" w:rsidP="00CF1D1F">
            <w:pPr>
              <w:rPr>
                <w:rFonts w:ascii="宋体" w:hAnsi="宋体" w:cs="仿宋" w:hint="eastAsia"/>
                <w:b/>
                <w:sz w:val="24"/>
              </w:rPr>
            </w:pPr>
            <w:r>
              <w:rPr>
                <w:rFonts w:ascii="宋体" w:hAnsi="宋体" w:cs="仿宋" w:hint="eastAsia"/>
                <w:b/>
                <w:sz w:val="24"/>
              </w:rPr>
              <w:t>近期一寸</w:t>
            </w:r>
          </w:p>
          <w:p w:rsidR="00616E21" w:rsidRDefault="00616E21" w:rsidP="00CF1D1F">
            <w:pPr>
              <w:rPr>
                <w:rFonts w:ascii="宋体" w:hAnsi="宋体" w:cs="仿宋" w:hint="eastAsia"/>
                <w:b/>
                <w:sz w:val="24"/>
              </w:rPr>
            </w:pPr>
            <w:r>
              <w:rPr>
                <w:rFonts w:ascii="宋体" w:hAnsi="宋体" w:cs="仿宋" w:hint="eastAsia"/>
                <w:b/>
                <w:sz w:val="24"/>
              </w:rPr>
              <w:t>免冠彩色</w:t>
            </w:r>
          </w:p>
          <w:p w:rsidR="00616E21" w:rsidRDefault="00616E21" w:rsidP="00CF1D1F">
            <w:pPr>
              <w:ind w:firstLineChars="48" w:firstLine="116"/>
              <w:rPr>
                <w:rFonts w:ascii="宋体" w:hAnsi="宋体" w:cs="仿宋" w:hint="eastAsia"/>
                <w:b/>
                <w:sz w:val="24"/>
              </w:rPr>
            </w:pPr>
            <w:r>
              <w:rPr>
                <w:rFonts w:ascii="宋体" w:hAnsi="宋体" w:cs="仿宋" w:hint="eastAsia"/>
                <w:b/>
                <w:sz w:val="24"/>
              </w:rPr>
              <w:t>照 片</w:t>
            </w:r>
          </w:p>
        </w:tc>
      </w:tr>
      <w:tr w:rsidR="00616E21" w:rsidTr="00CF1D1F">
        <w:trPr>
          <w:trHeight w:val="346"/>
        </w:trPr>
        <w:tc>
          <w:tcPr>
            <w:tcW w:w="808" w:type="dxa"/>
            <w:vMerge/>
            <w:tcBorders>
              <w:top w:val="single" w:sz="4" w:space="0" w:color="auto"/>
              <w:left w:val="single" w:sz="4" w:space="0" w:color="auto"/>
              <w:bottom w:val="single" w:sz="4" w:space="0" w:color="auto"/>
              <w:right w:val="single" w:sz="4" w:space="0" w:color="auto"/>
            </w:tcBorders>
            <w:vAlign w:val="center"/>
          </w:tcPr>
          <w:p w:rsidR="00616E21" w:rsidRDefault="00616E21" w:rsidP="00CF1D1F">
            <w:pPr>
              <w:widowControl/>
              <w:jc w:val="left"/>
              <w:rPr>
                <w:rFonts w:ascii="宋体" w:hAnsi="宋体" w:cs="仿宋"/>
                <w:b/>
                <w:sz w:val="24"/>
              </w:rPr>
            </w:pPr>
          </w:p>
        </w:tc>
        <w:tc>
          <w:tcPr>
            <w:tcW w:w="6629" w:type="dxa"/>
            <w:tcBorders>
              <w:top w:val="single" w:sz="4" w:space="0" w:color="auto"/>
              <w:left w:val="single" w:sz="4" w:space="0" w:color="auto"/>
              <w:bottom w:val="single" w:sz="4" w:space="0" w:color="auto"/>
              <w:right w:val="single" w:sz="4" w:space="0" w:color="auto"/>
            </w:tcBorders>
            <w:vAlign w:val="center"/>
          </w:tcPr>
          <w:p w:rsidR="00616E21" w:rsidRDefault="00616E21" w:rsidP="00CF1D1F">
            <w:pPr>
              <w:rPr>
                <w:rFonts w:ascii="宋体" w:hAnsi="宋体" w:cs="仿宋" w:hint="eastAsia"/>
                <w:b/>
                <w:sz w:val="24"/>
              </w:rPr>
            </w:pPr>
            <w:r>
              <w:rPr>
                <w:rFonts w:ascii="宋体" w:hAnsi="宋体" w:cs="仿宋" w:hint="eastAsia"/>
                <w:b/>
                <w:sz w:val="24"/>
              </w:rPr>
              <w:t>身份证件类型：1.居民身份证□     2.其它□</w:t>
            </w:r>
          </w:p>
        </w:tc>
        <w:tc>
          <w:tcPr>
            <w:tcW w:w="1466" w:type="dxa"/>
            <w:vMerge/>
            <w:tcBorders>
              <w:top w:val="single" w:sz="4" w:space="0" w:color="auto"/>
              <w:left w:val="single" w:sz="4" w:space="0" w:color="auto"/>
              <w:bottom w:val="single" w:sz="4" w:space="0" w:color="auto"/>
              <w:right w:val="single" w:sz="4" w:space="0" w:color="auto"/>
            </w:tcBorders>
            <w:vAlign w:val="center"/>
          </w:tcPr>
          <w:p w:rsidR="00616E21" w:rsidRDefault="00616E21" w:rsidP="00CF1D1F">
            <w:pPr>
              <w:widowControl/>
              <w:jc w:val="left"/>
              <w:rPr>
                <w:rFonts w:ascii="宋体" w:hAnsi="宋体" w:cs="仿宋"/>
                <w:b/>
                <w:sz w:val="24"/>
              </w:rPr>
            </w:pPr>
          </w:p>
        </w:tc>
      </w:tr>
      <w:tr w:rsidR="00616E21" w:rsidTr="00CF1D1F">
        <w:trPr>
          <w:trHeight w:val="349"/>
        </w:trPr>
        <w:tc>
          <w:tcPr>
            <w:tcW w:w="808" w:type="dxa"/>
            <w:vMerge/>
            <w:tcBorders>
              <w:top w:val="single" w:sz="4" w:space="0" w:color="auto"/>
              <w:left w:val="single" w:sz="4" w:space="0" w:color="auto"/>
              <w:bottom w:val="single" w:sz="4" w:space="0" w:color="auto"/>
              <w:right w:val="single" w:sz="4" w:space="0" w:color="auto"/>
            </w:tcBorders>
            <w:vAlign w:val="center"/>
          </w:tcPr>
          <w:p w:rsidR="00616E21" w:rsidRDefault="00616E21" w:rsidP="00CF1D1F">
            <w:pPr>
              <w:widowControl/>
              <w:jc w:val="left"/>
              <w:rPr>
                <w:rFonts w:ascii="宋体" w:hAnsi="宋体" w:cs="仿宋"/>
                <w:b/>
                <w:sz w:val="24"/>
              </w:rPr>
            </w:pPr>
          </w:p>
        </w:tc>
        <w:tc>
          <w:tcPr>
            <w:tcW w:w="6629" w:type="dxa"/>
            <w:tcBorders>
              <w:top w:val="single" w:sz="4" w:space="0" w:color="auto"/>
              <w:left w:val="single" w:sz="4" w:space="0" w:color="auto"/>
              <w:bottom w:val="single" w:sz="4" w:space="0" w:color="auto"/>
              <w:right w:val="single" w:sz="4" w:space="0" w:color="auto"/>
            </w:tcBorders>
            <w:vAlign w:val="center"/>
          </w:tcPr>
          <w:p w:rsidR="00616E21" w:rsidRDefault="00616E21" w:rsidP="00CF1D1F">
            <w:pPr>
              <w:rPr>
                <w:rFonts w:ascii="宋体" w:hAnsi="宋体" w:cs="仿宋" w:hint="eastAsia"/>
                <w:b/>
                <w:sz w:val="24"/>
              </w:rPr>
            </w:pPr>
            <w:r>
              <w:rPr>
                <w:rFonts w:ascii="宋体" w:hAnsi="宋体" w:cs="仿宋" w:hint="eastAsia"/>
                <w:b/>
                <w:sz w:val="24"/>
              </w:rPr>
              <w:t>证件号码：□□□□□□□□□□□□□□□□□□</w:t>
            </w:r>
          </w:p>
        </w:tc>
        <w:tc>
          <w:tcPr>
            <w:tcW w:w="1466" w:type="dxa"/>
            <w:vMerge/>
            <w:tcBorders>
              <w:top w:val="single" w:sz="4" w:space="0" w:color="auto"/>
              <w:left w:val="single" w:sz="4" w:space="0" w:color="auto"/>
              <w:bottom w:val="single" w:sz="4" w:space="0" w:color="auto"/>
              <w:right w:val="single" w:sz="4" w:space="0" w:color="auto"/>
            </w:tcBorders>
            <w:vAlign w:val="center"/>
          </w:tcPr>
          <w:p w:rsidR="00616E21" w:rsidRDefault="00616E21" w:rsidP="00CF1D1F">
            <w:pPr>
              <w:widowControl/>
              <w:jc w:val="left"/>
              <w:rPr>
                <w:rFonts w:ascii="宋体" w:hAnsi="宋体" w:cs="仿宋"/>
                <w:b/>
                <w:sz w:val="24"/>
              </w:rPr>
            </w:pPr>
          </w:p>
        </w:tc>
      </w:tr>
      <w:tr w:rsidR="00616E21" w:rsidTr="00CF1D1F">
        <w:trPr>
          <w:trHeight w:val="326"/>
        </w:trPr>
        <w:tc>
          <w:tcPr>
            <w:tcW w:w="808" w:type="dxa"/>
            <w:vMerge/>
            <w:tcBorders>
              <w:top w:val="single" w:sz="4" w:space="0" w:color="auto"/>
              <w:left w:val="single" w:sz="4" w:space="0" w:color="auto"/>
              <w:bottom w:val="single" w:sz="4" w:space="0" w:color="auto"/>
              <w:right w:val="single" w:sz="4" w:space="0" w:color="auto"/>
            </w:tcBorders>
            <w:vAlign w:val="center"/>
          </w:tcPr>
          <w:p w:rsidR="00616E21" w:rsidRDefault="00616E21" w:rsidP="00CF1D1F">
            <w:pPr>
              <w:widowControl/>
              <w:jc w:val="left"/>
              <w:rPr>
                <w:rFonts w:ascii="宋体" w:hAnsi="宋体" w:cs="仿宋"/>
                <w:b/>
                <w:sz w:val="24"/>
              </w:rPr>
            </w:pPr>
          </w:p>
        </w:tc>
        <w:tc>
          <w:tcPr>
            <w:tcW w:w="6629" w:type="dxa"/>
            <w:tcBorders>
              <w:top w:val="single" w:sz="4" w:space="0" w:color="auto"/>
              <w:left w:val="single" w:sz="4" w:space="0" w:color="auto"/>
              <w:bottom w:val="single" w:sz="4" w:space="0" w:color="auto"/>
              <w:right w:val="single" w:sz="4" w:space="0" w:color="auto"/>
            </w:tcBorders>
            <w:vAlign w:val="center"/>
          </w:tcPr>
          <w:p w:rsidR="00616E21" w:rsidRDefault="00616E21" w:rsidP="00CF1D1F">
            <w:pPr>
              <w:rPr>
                <w:rFonts w:ascii="宋体" w:hAnsi="宋体" w:cs="仿宋" w:hint="eastAsia"/>
                <w:b/>
                <w:sz w:val="24"/>
              </w:rPr>
            </w:pPr>
            <w:r>
              <w:rPr>
                <w:rFonts w:ascii="宋体" w:hAnsi="宋体" w:cs="仿宋" w:hint="eastAsia"/>
                <w:b/>
                <w:sz w:val="24"/>
              </w:rPr>
              <w:t>联系电话：(手机)                      (固话)</w:t>
            </w:r>
          </w:p>
        </w:tc>
        <w:tc>
          <w:tcPr>
            <w:tcW w:w="1466" w:type="dxa"/>
            <w:vMerge/>
            <w:tcBorders>
              <w:top w:val="single" w:sz="4" w:space="0" w:color="auto"/>
              <w:left w:val="single" w:sz="4" w:space="0" w:color="auto"/>
              <w:bottom w:val="single" w:sz="4" w:space="0" w:color="auto"/>
              <w:right w:val="single" w:sz="4" w:space="0" w:color="auto"/>
            </w:tcBorders>
            <w:vAlign w:val="center"/>
          </w:tcPr>
          <w:p w:rsidR="00616E21" w:rsidRDefault="00616E21" w:rsidP="00CF1D1F">
            <w:pPr>
              <w:widowControl/>
              <w:jc w:val="left"/>
              <w:rPr>
                <w:rFonts w:ascii="宋体" w:hAnsi="宋体" w:cs="仿宋"/>
                <w:b/>
                <w:sz w:val="24"/>
              </w:rPr>
            </w:pPr>
          </w:p>
        </w:tc>
      </w:tr>
      <w:tr w:rsidR="00616E21" w:rsidTr="00CF1D1F">
        <w:trPr>
          <w:trHeight w:val="138"/>
        </w:trPr>
        <w:tc>
          <w:tcPr>
            <w:tcW w:w="808" w:type="dxa"/>
            <w:vMerge/>
            <w:tcBorders>
              <w:top w:val="single" w:sz="4" w:space="0" w:color="auto"/>
              <w:left w:val="single" w:sz="4" w:space="0" w:color="auto"/>
              <w:bottom w:val="single" w:sz="4" w:space="0" w:color="auto"/>
              <w:right w:val="single" w:sz="4" w:space="0" w:color="auto"/>
            </w:tcBorders>
            <w:vAlign w:val="center"/>
          </w:tcPr>
          <w:p w:rsidR="00616E21" w:rsidRDefault="00616E21" w:rsidP="00CF1D1F">
            <w:pPr>
              <w:widowControl/>
              <w:jc w:val="left"/>
              <w:rPr>
                <w:rFonts w:ascii="宋体" w:hAnsi="宋体" w:cs="仿宋"/>
                <w:b/>
                <w:sz w:val="24"/>
              </w:rPr>
            </w:pPr>
          </w:p>
        </w:tc>
        <w:tc>
          <w:tcPr>
            <w:tcW w:w="6629" w:type="dxa"/>
            <w:tcBorders>
              <w:top w:val="single" w:sz="4" w:space="0" w:color="auto"/>
              <w:left w:val="single" w:sz="4" w:space="0" w:color="auto"/>
              <w:bottom w:val="single" w:sz="4" w:space="0" w:color="auto"/>
              <w:right w:val="single" w:sz="4" w:space="0" w:color="auto"/>
            </w:tcBorders>
            <w:vAlign w:val="center"/>
          </w:tcPr>
          <w:p w:rsidR="00616E21" w:rsidRDefault="00616E21" w:rsidP="00CF1D1F">
            <w:pPr>
              <w:rPr>
                <w:rFonts w:ascii="宋体" w:hAnsi="宋体" w:cs="仿宋" w:hint="eastAsia"/>
                <w:b/>
                <w:sz w:val="24"/>
              </w:rPr>
            </w:pPr>
            <w:r>
              <w:rPr>
                <w:rFonts w:ascii="宋体" w:hAnsi="宋体" w:cs="仿宋" w:hint="eastAsia"/>
                <w:b/>
                <w:sz w:val="24"/>
              </w:rPr>
              <w:t xml:space="preserve">联系地址：                        </w:t>
            </w:r>
          </w:p>
          <w:p w:rsidR="00616E21" w:rsidRDefault="00616E21" w:rsidP="00CF1D1F">
            <w:pPr>
              <w:ind w:firstLineChars="1700" w:firstLine="4096"/>
              <w:rPr>
                <w:rFonts w:ascii="宋体" w:hAnsi="宋体" w:cs="仿宋" w:hint="eastAsia"/>
                <w:b/>
                <w:sz w:val="24"/>
              </w:rPr>
            </w:pPr>
            <w:r>
              <w:rPr>
                <w:rFonts w:ascii="宋体" w:hAnsi="宋体" w:cs="仿宋" w:hint="eastAsia"/>
                <w:b/>
                <w:sz w:val="24"/>
              </w:rPr>
              <w:t xml:space="preserve">  邮编：□□□□□□</w:t>
            </w:r>
          </w:p>
        </w:tc>
        <w:tc>
          <w:tcPr>
            <w:tcW w:w="1466" w:type="dxa"/>
            <w:vMerge/>
            <w:tcBorders>
              <w:top w:val="single" w:sz="4" w:space="0" w:color="auto"/>
              <w:left w:val="single" w:sz="4" w:space="0" w:color="auto"/>
              <w:bottom w:val="single" w:sz="4" w:space="0" w:color="auto"/>
              <w:right w:val="single" w:sz="4" w:space="0" w:color="auto"/>
            </w:tcBorders>
            <w:vAlign w:val="center"/>
          </w:tcPr>
          <w:p w:rsidR="00616E21" w:rsidRDefault="00616E21" w:rsidP="00CF1D1F">
            <w:pPr>
              <w:widowControl/>
              <w:jc w:val="left"/>
              <w:rPr>
                <w:rFonts w:ascii="宋体" w:hAnsi="宋体" w:cs="仿宋"/>
                <w:b/>
                <w:sz w:val="24"/>
              </w:rPr>
            </w:pPr>
          </w:p>
        </w:tc>
      </w:tr>
      <w:tr w:rsidR="00616E21" w:rsidTr="00CF1D1F">
        <w:trPr>
          <w:trHeight w:val="138"/>
        </w:trPr>
        <w:tc>
          <w:tcPr>
            <w:tcW w:w="808" w:type="dxa"/>
            <w:vMerge/>
            <w:tcBorders>
              <w:top w:val="single" w:sz="4" w:space="0" w:color="auto"/>
              <w:left w:val="single" w:sz="4" w:space="0" w:color="auto"/>
              <w:bottom w:val="single" w:sz="4" w:space="0" w:color="auto"/>
              <w:right w:val="single" w:sz="4" w:space="0" w:color="auto"/>
            </w:tcBorders>
            <w:vAlign w:val="center"/>
          </w:tcPr>
          <w:p w:rsidR="00616E21" w:rsidRDefault="00616E21" w:rsidP="00CF1D1F">
            <w:pPr>
              <w:widowControl/>
              <w:jc w:val="left"/>
              <w:rPr>
                <w:rFonts w:ascii="宋体" w:hAnsi="宋体" w:cs="仿宋"/>
                <w:b/>
                <w:sz w:val="24"/>
              </w:rPr>
            </w:pPr>
          </w:p>
        </w:tc>
        <w:tc>
          <w:tcPr>
            <w:tcW w:w="8096" w:type="dxa"/>
            <w:gridSpan w:val="2"/>
            <w:tcBorders>
              <w:top w:val="single" w:sz="4" w:space="0" w:color="auto"/>
              <w:left w:val="single" w:sz="4" w:space="0" w:color="auto"/>
              <w:bottom w:val="single" w:sz="4" w:space="0" w:color="auto"/>
              <w:right w:val="single" w:sz="4" w:space="0" w:color="auto"/>
            </w:tcBorders>
            <w:vAlign w:val="center"/>
          </w:tcPr>
          <w:p w:rsidR="00616E21" w:rsidRDefault="00616E21" w:rsidP="00CF1D1F">
            <w:pPr>
              <w:rPr>
                <w:rFonts w:ascii="宋体" w:hAnsi="宋体" w:cs="仿宋" w:hint="eastAsia"/>
                <w:b/>
                <w:sz w:val="24"/>
              </w:rPr>
            </w:pPr>
            <w:r>
              <w:rPr>
                <w:rFonts w:ascii="宋体" w:hAnsi="宋体" w:cs="仿宋" w:hint="eastAsia"/>
                <w:b/>
                <w:sz w:val="24"/>
              </w:rPr>
              <w:t>认定工伤决定书编号：                   工伤证号：</w:t>
            </w:r>
          </w:p>
        </w:tc>
      </w:tr>
      <w:tr w:rsidR="00616E21" w:rsidTr="00CF1D1F">
        <w:trPr>
          <w:trHeight w:val="321"/>
        </w:trPr>
        <w:tc>
          <w:tcPr>
            <w:tcW w:w="808" w:type="dxa"/>
            <w:vMerge/>
            <w:tcBorders>
              <w:top w:val="single" w:sz="4" w:space="0" w:color="auto"/>
              <w:left w:val="single" w:sz="4" w:space="0" w:color="auto"/>
              <w:bottom w:val="single" w:sz="4" w:space="0" w:color="auto"/>
              <w:right w:val="single" w:sz="4" w:space="0" w:color="auto"/>
            </w:tcBorders>
            <w:vAlign w:val="center"/>
          </w:tcPr>
          <w:p w:rsidR="00616E21" w:rsidRDefault="00616E21" w:rsidP="00CF1D1F">
            <w:pPr>
              <w:widowControl/>
              <w:jc w:val="left"/>
              <w:rPr>
                <w:rFonts w:ascii="宋体" w:hAnsi="宋体" w:cs="仿宋"/>
                <w:b/>
                <w:sz w:val="24"/>
              </w:rPr>
            </w:pPr>
          </w:p>
        </w:tc>
        <w:tc>
          <w:tcPr>
            <w:tcW w:w="8096" w:type="dxa"/>
            <w:gridSpan w:val="2"/>
            <w:tcBorders>
              <w:top w:val="single" w:sz="4" w:space="0" w:color="auto"/>
              <w:left w:val="single" w:sz="4" w:space="0" w:color="auto"/>
              <w:bottom w:val="single" w:sz="4" w:space="0" w:color="auto"/>
              <w:right w:val="single" w:sz="4" w:space="0" w:color="auto"/>
            </w:tcBorders>
          </w:tcPr>
          <w:p w:rsidR="00616E21" w:rsidRDefault="00616E21" w:rsidP="00CF1D1F">
            <w:pPr>
              <w:tabs>
                <w:tab w:val="center" w:pos="3049"/>
              </w:tabs>
              <w:rPr>
                <w:rFonts w:ascii="宋体" w:hAnsi="宋体" w:cs="仿宋" w:hint="eastAsia"/>
                <w:b/>
                <w:sz w:val="24"/>
              </w:rPr>
            </w:pPr>
            <w:r>
              <w:rPr>
                <w:rFonts w:ascii="宋体" w:hAnsi="宋体" w:cs="仿宋" w:hint="eastAsia"/>
                <w:b/>
                <w:sz w:val="24"/>
              </w:rPr>
              <w:t>受伤害部位或职业病名称：</w:t>
            </w:r>
          </w:p>
        </w:tc>
      </w:tr>
      <w:tr w:rsidR="00616E21" w:rsidTr="00CF1D1F">
        <w:trPr>
          <w:trHeight w:val="360"/>
        </w:trPr>
        <w:tc>
          <w:tcPr>
            <w:tcW w:w="808" w:type="dxa"/>
            <w:vMerge w:val="restart"/>
            <w:tcBorders>
              <w:top w:val="single" w:sz="4" w:space="0" w:color="auto"/>
              <w:left w:val="single" w:sz="4" w:space="0" w:color="auto"/>
              <w:bottom w:val="single" w:sz="4" w:space="0" w:color="auto"/>
              <w:right w:val="single" w:sz="4" w:space="0" w:color="auto"/>
            </w:tcBorders>
            <w:vAlign w:val="center"/>
          </w:tcPr>
          <w:p w:rsidR="00616E21" w:rsidRDefault="00616E21" w:rsidP="00CF1D1F">
            <w:pPr>
              <w:jc w:val="center"/>
              <w:rPr>
                <w:rFonts w:ascii="宋体" w:hAnsi="宋体" w:cs="仿宋" w:hint="eastAsia"/>
                <w:b/>
                <w:sz w:val="24"/>
              </w:rPr>
            </w:pPr>
            <w:r>
              <w:rPr>
                <w:rFonts w:ascii="宋体" w:hAnsi="宋体" w:cs="仿宋" w:hint="eastAsia"/>
                <w:b/>
                <w:sz w:val="24"/>
              </w:rPr>
              <w:t>用</w:t>
            </w:r>
          </w:p>
          <w:p w:rsidR="00616E21" w:rsidRDefault="00616E21" w:rsidP="00CF1D1F">
            <w:pPr>
              <w:jc w:val="center"/>
              <w:rPr>
                <w:rFonts w:ascii="宋体" w:hAnsi="宋体" w:cs="仿宋" w:hint="eastAsia"/>
                <w:b/>
                <w:sz w:val="24"/>
              </w:rPr>
            </w:pPr>
            <w:r>
              <w:rPr>
                <w:rFonts w:ascii="宋体" w:hAnsi="宋体" w:cs="仿宋" w:hint="eastAsia"/>
                <w:b/>
                <w:sz w:val="24"/>
              </w:rPr>
              <w:t>人</w:t>
            </w:r>
          </w:p>
          <w:p w:rsidR="00616E21" w:rsidRDefault="00616E21" w:rsidP="00CF1D1F">
            <w:pPr>
              <w:jc w:val="center"/>
              <w:rPr>
                <w:rFonts w:ascii="宋体" w:hAnsi="宋体" w:cs="仿宋" w:hint="eastAsia"/>
                <w:b/>
                <w:sz w:val="24"/>
              </w:rPr>
            </w:pPr>
            <w:r>
              <w:rPr>
                <w:rFonts w:ascii="宋体" w:hAnsi="宋体" w:cs="仿宋" w:hint="eastAsia"/>
                <w:b/>
                <w:sz w:val="24"/>
              </w:rPr>
              <w:t>单</w:t>
            </w:r>
          </w:p>
          <w:p w:rsidR="00616E21" w:rsidRDefault="00616E21" w:rsidP="00CF1D1F">
            <w:pPr>
              <w:jc w:val="center"/>
              <w:rPr>
                <w:rFonts w:ascii="宋体" w:hAnsi="宋体" w:cs="仿宋" w:hint="eastAsia"/>
                <w:b/>
                <w:sz w:val="24"/>
              </w:rPr>
            </w:pPr>
            <w:r>
              <w:rPr>
                <w:rFonts w:ascii="宋体" w:hAnsi="宋体" w:cs="仿宋" w:hint="eastAsia"/>
                <w:b/>
                <w:sz w:val="24"/>
              </w:rPr>
              <w:t>位</w:t>
            </w:r>
          </w:p>
          <w:p w:rsidR="00616E21" w:rsidRDefault="00616E21" w:rsidP="00CF1D1F">
            <w:pPr>
              <w:jc w:val="center"/>
              <w:rPr>
                <w:rFonts w:ascii="宋体" w:hAnsi="宋体" w:cs="仿宋" w:hint="eastAsia"/>
                <w:b/>
                <w:sz w:val="24"/>
              </w:rPr>
            </w:pPr>
            <w:r>
              <w:rPr>
                <w:rFonts w:ascii="宋体" w:hAnsi="宋体" w:cs="仿宋" w:hint="eastAsia"/>
                <w:b/>
                <w:sz w:val="24"/>
              </w:rPr>
              <w:t>信</w:t>
            </w:r>
          </w:p>
          <w:p w:rsidR="00616E21" w:rsidRDefault="00616E21" w:rsidP="00CF1D1F">
            <w:pPr>
              <w:jc w:val="center"/>
              <w:rPr>
                <w:rFonts w:ascii="宋体" w:hAnsi="宋体" w:cs="仿宋" w:hint="eastAsia"/>
                <w:b/>
                <w:sz w:val="24"/>
              </w:rPr>
            </w:pPr>
            <w:r>
              <w:rPr>
                <w:rFonts w:ascii="宋体" w:hAnsi="宋体" w:cs="仿宋" w:hint="eastAsia"/>
                <w:b/>
                <w:sz w:val="24"/>
              </w:rPr>
              <w:t>息</w:t>
            </w:r>
          </w:p>
        </w:tc>
        <w:tc>
          <w:tcPr>
            <w:tcW w:w="8096" w:type="dxa"/>
            <w:gridSpan w:val="2"/>
            <w:tcBorders>
              <w:top w:val="single" w:sz="4" w:space="0" w:color="auto"/>
              <w:left w:val="single" w:sz="4" w:space="0" w:color="auto"/>
              <w:bottom w:val="single" w:sz="4" w:space="0" w:color="auto"/>
              <w:right w:val="single" w:sz="4" w:space="0" w:color="auto"/>
            </w:tcBorders>
            <w:vAlign w:val="center"/>
          </w:tcPr>
          <w:p w:rsidR="00616E21" w:rsidRDefault="00616E21" w:rsidP="00CF1D1F">
            <w:pPr>
              <w:rPr>
                <w:rFonts w:ascii="宋体" w:hAnsi="宋体" w:cs="仿宋" w:hint="eastAsia"/>
                <w:b/>
                <w:sz w:val="24"/>
              </w:rPr>
            </w:pPr>
            <w:r>
              <w:rPr>
                <w:rFonts w:ascii="宋体" w:hAnsi="宋体" w:cs="仿宋" w:hint="eastAsia"/>
                <w:b/>
                <w:sz w:val="24"/>
              </w:rPr>
              <w:t>单位名称：</w:t>
            </w:r>
          </w:p>
        </w:tc>
      </w:tr>
      <w:tr w:rsidR="00616E21" w:rsidTr="00CF1D1F">
        <w:trPr>
          <w:trHeight w:val="352"/>
        </w:trPr>
        <w:tc>
          <w:tcPr>
            <w:tcW w:w="808" w:type="dxa"/>
            <w:vMerge/>
            <w:tcBorders>
              <w:top w:val="single" w:sz="4" w:space="0" w:color="auto"/>
              <w:left w:val="single" w:sz="4" w:space="0" w:color="auto"/>
              <w:bottom w:val="single" w:sz="4" w:space="0" w:color="auto"/>
              <w:right w:val="single" w:sz="4" w:space="0" w:color="auto"/>
            </w:tcBorders>
            <w:vAlign w:val="center"/>
          </w:tcPr>
          <w:p w:rsidR="00616E21" w:rsidRDefault="00616E21" w:rsidP="00CF1D1F">
            <w:pPr>
              <w:widowControl/>
              <w:jc w:val="left"/>
              <w:rPr>
                <w:rFonts w:ascii="宋体" w:hAnsi="宋体" w:cs="仿宋"/>
                <w:b/>
                <w:sz w:val="24"/>
              </w:rPr>
            </w:pPr>
          </w:p>
        </w:tc>
        <w:tc>
          <w:tcPr>
            <w:tcW w:w="8096" w:type="dxa"/>
            <w:gridSpan w:val="2"/>
            <w:tcBorders>
              <w:top w:val="single" w:sz="4" w:space="0" w:color="auto"/>
              <w:left w:val="single" w:sz="4" w:space="0" w:color="auto"/>
              <w:bottom w:val="single" w:sz="4" w:space="0" w:color="auto"/>
              <w:right w:val="single" w:sz="4" w:space="0" w:color="auto"/>
            </w:tcBorders>
            <w:vAlign w:val="center"/>
          </w:tcPr>
          <w:p w:rsidR="00616E21" w:rsidRDefault="00616E21" w:rsidP="00CF1D1F">
            <w:pPr>
              <w:rPr>
                <w:rFonts w:ascii="宋体" w:hAnsi="宋体" w:cs="仿宋" w:hint="eastAsia"/>
                <w:b/>
                <w:sz w:val="24"/>
              </w:rPr>
            </w:pPr>
            <w:r>
              <w:rPr>
                <w:rFonts w:ascii="宋体" w:hAnsi="宋体" w:cs="仿宋" w:hint="eastAsia"/>
                <w:b/>
                <w:sz w:val="24"/>
              </w:rPr>
              <w:t xml:space="preserve">联系地址： </w:t>
            </w:r>
          </w:p>
          <w:p w:rsidR="00616E21" w:rsidRDefault="00616E21" w:rsidP="00CF1D1F">
            <w:pPr>
              <w:rPr>
                <w:rFonts w:ascii="宋体" w:hAnsi="宋体" w:cs="仿宋" w:hint="eastAsia"/>
                <w:b/>
                <w:sz w:val="24"/>
              </w:rPr>
            </w:pPr>
            <w:r>
              <w:rPr>
                <w:rFonts w:ascii="宋体" w:hAnsi="宋体" w:cs="仿宋" w:hint="eastAsia"/>
                <w:b/>
                <w:sz w:val="24"/>
              </w:rPr>
              <w:t xml:space="preserve">                                               邮编：□□□□□□</w:t>
            </w:r>
          </w:p>
        </w:tc>
      </w:tr>
      <w:tr w:rsidR="00616E21" w:rsidTr="00CF1D1F">
        <w:trPr>
          <w:trHeight w:val="590"/>
        </w:trPr>
        <w:tc>
          <w:tcPr>
            <w:tcW w:w="808" w:type="dxa"/>
            <w:vMerge/>
            <w:tcBorders>
              <w:top w:val="single" w:sz="4" w:space="0" w:color="auto"/>
              <w:left w:val="single" w:sz="4" w:space="0" w:color="auto"/>
              <w:bottom w:val="single" w:sz="4" w:space="0" w:color="auto"/>
              <w:right w:val="single" w:sz="4" w:space="0" w:color="auto"/>
            </w:tcBorders>
            <w:vAlign w:val="center"/>
          </w:tcPr>
          <w:p w:rsidR="00616E21" w:rsidRDefault="00616E21" w:rsidP="00CF1D1F">
            <w:pPr>
              <w:widowControl/>
              <w:jc w:val="left"/>
              <w:rPr>
                <w:rFonts w:ascii="宋体" w:hAnsi="宋体" w:cs="仿宋"/>
                <w:b/>
                <w:sz w:val="24"/>
              </w:rPr>
            </w:pPr>
          </w:p>
        </w:tc>
        <w:tc>
          <w:tcPr>
            <w:tcW w:w="8096" w:type="dxa"/>
            <w:gridSpan w:val="2"/>
            <w:tcBorders>
              <w:top w:val="single" w:sz="4" w:space="0" w:color="auto"/>
              <w:left w:val="single" w:sz="4" w:space="0" w:color="auto"/>
              <w:bottom w:val="single" w:sz="4" w:space="0" w:color="auto"/>
              <w:right w:val="single" w:sz="4" w:space="0" w:color="auto"/>
            </w:tcBorders>
            <w:vAlign w:val="center"/>
          </w:tcPr>
          <w:p w:rsidR="00616E21" w:rsidRDefault="00616E21" w:rsidP="00CF1D1F">
            <w:pPr>
              <w:rPr>
                <w:rFonts w:ascii="宋体" w:hAnsi="宋体" w:cs="仿宋" w:hint="eastAsia"/>
                <w:b/>
                <w:sz w:val="24"/>
              </w:rPr>
            </w:pPr>
            <w:r>
              <w:rPr>
                <w:rFonts w:ascii="宋体" w:hAnsi="宋体" w:cs="仿宋" w:hint="eastAsia"/>
                <w:b/>
                <w:sz w:val="24"/>
              </w:rPr>
              <w:t>联系人：        联系电话：(手机)               (固话)</w:t>
            </w:r>
          </w:p>
        </w:tc>
      </w:tr>
      <w:tr w:rsidR="00616E21" w:rsidTr="00CF1D1F">
        <w:trPr>
          <w:trHeight w:val="53"/>
        </w:trPr>
        <w:tc>
          <w:tcPr>
            <w:tcW w:w="808" w:type="dxa"/>
            <w:vMerge w:val="restart"/>
            <w:tcBorders>
              <w:top w:val="single" w:sz="4" w:space="0" w:color="auto"/>
              <w:left w:val="single" w:sz="4" w:space="0" w:color="auto"/>
              <w:bottom w:val="single" w:sz="4" w:space="0" w:color="auto"/>
              <w:right w:val="single" w:sz="4" w:space="0" w:color="auto"/>
            </w:tcBorders>
          </w:tcPr>
          <w:p w:rsidR="00616E21" w:rsidRDefault="00616E21" w:rsidP="00CF1D1F">
            <w:pPr>
              <w:jc w:val="center"/>
              <w:rPr>
                <w:rFonts w:ascii="宋体" w:hAnsi="宋体" w:cs="仿宋" w:hint="eastAsia"/>
                <w:b/>
                <w:sz w:val="24"/>
              </w:rPr>
            </w:pPr>
          </w:p>
          <w:p w:rsidR="00616E21" w:rsidRDefault="00616E21" w:rsidP="00CF1D1F">
            <w:pPr>
              <w:jc w:val="center"/>
              <w:rPr>
                <w:rFonts w:ascii="宋体" w:hAnsi="宋体" w:cs="仿宋"/>
                <w:b/>
                <w:sz w:val="24"/>
              </w:rPr>
            </w:pPr>
          </w:p>
          <w:p w:rsidR="00616E21" w:rsidRDefault="00616E21" w:rsidP="00CF1D1F">
            <w:pPr>
              <w:jc w:val="center"/>
              <w:rPr>
                <w:rFonts w:ascii="宋体" w:hAnsi="宋体" w:cs="仿宋"/>
                <w:b/>
                <w:sz w:val="24"/>
              </w:rPr>
            </w:pPr>
            <w:r>
              <w:rPr>
                <w:rFonts w:ascii="宋体" w:hAnsi="宋体" w:cs="仿宋" w:hint="eastAsia"/>
                <w:b/>
                <w:sz w:val="24"/>
              </w:rPr>
              <w:t>申</w:t>
            </w:r>
          </w:p>
          <w:p w:rsidR="00616E21" w:rsidRDefault="00616E21" w:rsidP="00CF1D1F">
            <w:pPr>
              <w:jc w:val="center"/>
              <w:rPr>
                <w:rFonts w:ascii="宋体" w:hAnsi="宋体" w:cs="仿宋" w:hint="eastAsia"/>
                <w:b/>
                <w:sz w:val="24"/>
              </w:rPr>
            </w:pPr>
          </w:p>
          <w:p w:rsidR="00616E21" w:rsidRDefault="00616E21" w:rsidP="00CF1D1F">
            <w:pPr>
              <w:jc w:val="center"/>
              <w:rPr>
                <w:rFonts w:ascii="宋体" w:hAnsi="宋体" w:cs="仿宋" w:hint="eastAsia"/>
                <w:b/>
                <w:sz w:val="24"/>
              </w:rPr>
            </w:pPr>
            <w:r>
              <w:rPr>
                <w:rFonts w:ascii="宋体" w:hAnsi="宋体" w:cs="仿宋" w:hint="eastAsia"/>
                <w:b/>
                <w:sz w:val="24"/>
              </w:rPr>
              <w:t>报</w:t>
            </w:r>
          </w:p>
          <w:p w:rsidR="00616E21" w:rsidRDefault="00616E21" w:rsidP="00CF1D1F">
            <w:pPr>
              <w:jc w:val="center"/>
              <w:rPr>
                <w:rFonts w:ascii="宋体" w:hAnsi="宋体" w:cs="仿宋" w:hint="eastAsia"/>
                <w:b/>
                <w:sz w:val="24"/>
              </w:rPr>
            </w:pPr>
          </w:p>
          <w:p w:rsidR="00616E21" w:rsidRDefault="00616E21" w:rsidP="00CF1D1F">
            <w:pPr>
              <w:jc w:val="center"/>
              <w:rPr>
                <w:rFonts w:ascii="宋体" w:hAnsi="宋体" w:cs="仿宋" w:hint="eastAsia"/>
                <w:b/>
                <w:sz w:val="24"/>
              </w:rPr>
            </w:pPr>
            <w:r>
              <w:rPr>
                <w:rFonts w:ascii="宋体" w:hAnsi="宋体" w:cs="仿宋" w:hint="eastAsia"/>
                <w:b/>
                <w:sz w:val="24"/>
              </w:rPr>
              <w:t>事</w:t>
            </w:r>
          </w:p>
          <w:p w:rsidR="00616E21" w:rsidRDefault="00616E21" w:rsidP="00CF1D1F">
            <w:pPr>
              <w:jc w:val="center"/>
              <w:rPr>
                <w:rFonts w:ascii="宋体" w:hAnsi="宋体" w:cs="仿宋" w:hint="eastAsia"/>
                <w:b/>
                <w:sz w:val="24"/>
              </w:rPr>
            </w:pPr>
          </w:p>
          <w:p w:rsidR="00616E21" w:rsidRDefault="00616E21" w:rsidP="00CF1D1F">
            <w:pPr>
              <w:jc w:val="center"/>
              <w:rPr>
                <w:rFonts w:ascii="宋体" w:hAnsi="宋体" w:cs="仿宋"/>
                <w:b/>
                <w:sz w:val="24"/>
              </w:rPr>
            </w:pPr>
            <w:r>
              <w:rPr>
                <w:rFonts w:ascii="宋体" w:hAnsi="宋体" w:cs="仿宋" w:hint="eastAsia"/>
                <w:b/>
                <w:sz w:val="24"/>
              </w:rPr>
              <w:t>项</w:t>
            </w:r>
          </w:p>
          <w:p w:rsidR="00616E21" w:rsidRDefault="00616E21" w:rsidP="00CF1D1F">
            <w:pPr>
              <w:jc w:val="center"/>
              <w:rPr>
                <w:rFonts w:ascii="宋体" w:hAnsi="宋体" w:cs="仿宋"/>
                <w:b/>
                <w:sz w:val="24"/>
              </w:rPr>
            </w:pPr>
          </w:p>
          <w:p w:rsidR="00616E21" w:rsidRDefault="00616E21" w:rsidP="00CF1D1F">
            <w:pPr>
              <w:jc w:val="center"/>
              <w:rPr>
                <w:rFonts w:ascii="宋体" w:hAnsi="宋体" w:cs="仿宋" w:hint="eastAsia"/>
                <w:b/>
                <w:sz w:val="24"/>
              </w:rPr>
            </w:pPr>
            <w:r>
              <w:rPr>
                <w:rFonts w:ascii="宋体" w:hAnsi="宋体" w:cs="仿宋" w:hint="eastAsia"/>
                <w:b/>
                <w:sz w:val="24"/>
              </w:rPr>
              <w:t>确</w:t>
            </w:r>
          </w:p>
          <w:p w:rsidR="00616E21" w:rsidRDefault="00616E21" w:rsidP="00CF1D1F">
            <w:pPr>
              <w:jc w:val="center"/>
              <w:rPr>
                <w:rFonts w:ascii="宋体" w:hAnsi="宋体" w:cs="仿宋" w:hint="eastAsia"/>
                <w:b/>
                <w:sz w:val="24"/>
              </w:rPr>
            </w:pPr>
          </w:p>
          <w:p w:rsidR="00616E21" w:rsidRDefault="00616E21" w:rsidP="00CF1D1F">
            <w:pPr>
              <w:jc w:val="center"/>
              <w:rPr>
                <w:rFonts w:ascii="宋体" w:hAnsi="宋体" w:cs="仿宋" w:hint="eastAsia"/>
                <w:b/>
                <w:sz w:val="24"/>
              </w:rPr>
            </w:pPr>
            <w:r>
              <w:rPr>
                <w:rFonts w:ascii="宋体" w:hAnsi="宋体" w:cs="仿宋" w:hint="eastAsia"/>
                <w:b/>
                <w:sz w:val="24"/>
              </w:rPr>
              <w:t>认</w:t>
            </w:r>
          </w:p>
        </w:tc>
        <w:tc>
          <w:tcPr>
            <w:tcW w:w="8096" w:type="dxa"/>
            <w:gridSpan w:val="2"/>
            <w:tcBorders>
              <w:top w:val="single" w:sz="4" w:space="0" w:color="auto"/>
              <w:left w:val="single" w:sz="4" w:space="0" w:color="auto"/>
              <w:bottom w:val="single" w:sz="4" w:space="0" w:color="auto"/>
              <w:right w:val="single" w:sz="4" w:space="0" w:color="auto"/>
            </w:tcBorders>
            <w:vAlign w:val="center"/>
          </w:tcPr>
          <w:p w:rsidR="00616E21" w:rsidRDefault="00616E21" w:rsidP="00CF1D1F">
            <w:pPr>
              <w:rPr>
                <w:rFonts w:ascii="宋体" w:hAnsi="宋体" w:cs="仿宋" w:hint="eastAsia"/>
                <w:b/>
                <w:sz w:val="24"/>
              </w:rPr>
            </w:pPr>
            <w:r>
              <w:rPr>
                <w:rFonts w:ascii="宋体" w:hAnsi="宋体" w:cs="仿宋" w:hint="eastAsia"/>
                <w:b/>
                <w:sz w:val="24"/>
              </w:rPr>
              <w:t xml:space="preserve">申请鉴定原因：1.工伤评残□            2.延长停工留薪期确认□  </w:t>
            </w:r>
          </w:p>
          <w:p w:rsidR="00616E21" w:rsidRDefault="00616E21" w:rsidP="00CF1D1F">
            <w:pPr>
              <w:rPr>
                <w:rFonts w:ascii="宋体" w:hAnsi="宋体" w:cs="仿宋" w:hint="eastAsia"/>
                <w:b/>
                <w:sz w:val="24"/>
              </w:rPr>
            </w:pPr>
            <w:r>
              <w:rPr>
                <w:rFonts w:ascii="宋体" w:hAnsi="宋体" w:cs="仿宋" w:hint="eastAsia"/>
                <w:b/>
                <w:sz w:val="24"/>
              </w:rPr>
              <w:t xml:space="preserve">              3.配置辅助器具确认□    4.其    它□</w:t>
            </w:r>
          </w:p>
        </w:tc>
      </w:tr>
      <w:tr w:rsidR="00616E21" w:rsidTr="00CF1D1F">
        <w:trPr>
          <w:trHeight w:val="487"/>
        </w:trPr>
        <w:tc>
          <w:tcPr>
            <w:tcW w:w="808" w:type="dxa"/>
            <w:vMerge/>
            <w:tcBorders>
              <w:top w:val="single" w:sz="4" w:space="0" w:color="auto"/>
              <w:left w:val="single" w:sz="4" w:space="0" w:color="auto"/>
              <w:bottom w:val="single" w:sz="4" w:space="0" w:color="auto"/>
              <w:right w:val="single" w:sz="4" w:space="0" w:color="auto"/>
            </w:tcBorders>
            <w:vAlign w:val="center"/>
          </w:tcPr>
          <w:p w:rsidR="00616E21" w:rsidRDefault="00616E21" w:rsidP="00CF1D1F">
            <w:pPr>
              <w:widowControl/>
              <w:jc w:val="left"/>
              <w:rPr>
                <w:rFonts w:ascii="宋体" w:hAnsi="宋体" w:cs="仿宋"/>
                <w:b/>
                <w:sz w:val="24"/>
              </w:rPr>
            </w:pPr>
          </w:p>
        </w:tc>
        <w:tc>
          <w:tcPr>
            <w:tcW w:w="8096" w:type="dxa"/>
            <w:gridSpan w:val="2"/>
            <w:tcBorders>
              <w:top w:val="single" w:sz="4" w:space="0" w:color="auto"/>
              <w:left w:val="single" w:sz="4" w:space="0" w:color="auto"/>
              <w:bottom w:val="single" w:sz="4" w:space="0" w:color="auto"/>
              <w:right w:val="single" w:sz="4" w:space="0" w:color="auto"/>
            </w:tcBorders>
            <w:vAlign w:val="center"/>
          </w:tcPr>
          <w:p w:rsidR="00616E21" w:rsidRDefault="00616E21" w:rsidP="00CF1D1F">
            <w:pPr>
              <w:rPr>
                <w:rFonts w:ascii="宋体" w:hAnsi="宋体" w:cs="仿宋" w:hint="eastAsia"/>
                <w:b/>
                <w:sz w:val="24"/>
              </w:rPr>
            </w:pPr>
            <w:r>
              <w:rPr>
                <w:rFonts w:ascii="宋体" w:hAnsi="宋体" w:cs="仿宋" w:hint="eastAsia"/>
                <w:b/>
                <w:sz w:val="24"/>
              </w:rPr>
              <w:t xml:space="preserve">申请鉴定类型：1.初次鉴定□       2.再次鉴定□      </w:t>
            </w:r>
          </w:p>
          <w:p w:rsidR="00616E21" w:rsidRDefault="00616E21" w:rsidP="00CF1D1F">
            <w:pPr>
              <w:rPr>
                <w:rFonts w:ascii="宋体" w:hAnsi="宋体" w:cs="仿宋" w:hint="eastAsia"/>
                <w:b/>
                <w:sz w:val="24"/>
              </w:rPr>
            </w:pPr>
            <w:r>
              <w:rPr>
                <w:rFonts w:ascii="宋体" w:hAnsi="宋体" w:cs="仿宋" w:hint="eastAsia"/>
                <w:b/>
                <w:sz w:val="24"/>
              </w:rPr>
              <w:t xml:space="preserve">              3.复查鉴定□       4.委托鉴定□  </w:t>
            </w:r>
          </w:p>
        </w:tc>
      </w:tr>
      <w:tr w:rsidR="00616E21" w:rsidTr="00CF1D1F">
        <w:trPr>
          <w:trHeight w:val="487"/>
        </w:trPr>
        <w:tc>
          <w:tcPr>
            <w:tcW w:w="808" w:type="dxa"/>
            <w:vMerge/>
            <w:tcBorders>
              <w:top w:val="single" w:sz="4" w:space="0" w:color="auto"/>
              <w:left w:val="single" w:sz="4" w:space="0" w:color="auto"/>
              <w:bottom w:val="single" w:sz="4" w:space="0" w:color="auto"/>
              <w:right w:val="single" w:sz="4" w:space="0" w:color="auto"/>
            </w:tcBorders>
            <w:vAlign w:val="center"/>
          </w:tcPr>
          <w:p w:rsidR="00616E21" w:rsidRDefault="00616E21" w:rsidP="00CF1D1F">
            <w:pPr>
              <w:widowControl/>
              <w:jc w:val="left"/>
              <w:rPr>
                <w:rFonts w:ascii="宋体" w:hAnsi="宋体" w:cs="仿宋"/>
                <w:b/>
                <w:sz w:val="24"/>
              </w:rPr>
            </w:pPr>
          </w:p>
        </w:tc>
        <w:tc>
          <w:tcPr>
            <w:tcW w:w="8096" w:type="dxa"/>
            <w:gridSpan w:val="2"/>
            <w:tcBorders>
              <w:top w:val="single" w:sz="4" w:space="0" w:color="auto"/>
              <w:left w:val="single" w:sz="4" w:space="0" w:color="auto"/>
              <w:bottom w:val="single" w:sz="4" w:space="0" w:color="auto"/>
              <w:right w:val="single" w:sz="4" w:space="0" w:color="auto"/>
            </w:tcBorders>
            <w:vAlign w:val="center"/>
          </w:tcPr>
          <w:p w:rsidR="00616E21" w:rsidRDefault="00616E21" w:rsidP="00CF1D1F">
            <w:pPr>
              <w:rPr>
                <w:rFonts w:ascii="宋体" w:hAnsi="宋体" w:cs="仿宋" w:hint="eastAsia"/>
                <w:b/>
                <w:sz w:val="24"/>
              </w:rPr>
            </w:pPr>
            <w:r>
              <w:rPr>
                <w:rFonts w:ascii="宋体" w:hAnsi="宋体" w:cs="仿宋" w:hint="eastAsia"/>
                <w:b/>
                <w:sz w:val="24"/>
              </w:rPr>
              <w:t xml:space="preserve">申请主体：1.用人单位□     2.工伤职工或其近亲属□   </w:t>
            </w:r>
          </w:p>
          <w:p w:rsidR="00616E21" w:rsidRDefault="00616E21" w:rsidP="00CF1D1F">
            <w:pPr>
              <w:ind w:firstLineChars="490" w:firstLine="1181"/>
              <w:rPr>
                <w:rFonts w:ascii="宋体" w:hAnsi="宋体" w:cs="仿宋" w:hint="eastAsia"/>
                <w:b/>
                <w:sz w:val="24"/>
              </w:rPr>
            </w:pPr>
            <w:r>
              <w:rPr>
                <w:rFonts w:ascii="宋体" w:hAnsi="宋体" w:cs="仿宋" w:hint="eastAsia"/>
                <w:b/>
                <w:sz w:val="24"/>
              </w:rPr>
              <w:t>3.社会保险经办机构□</w:t>
            </w:r>
          </w:p>
        </w:tc>
      </w:tr>
      <w:tr w:rsidR="00616E21" w:rsidTr="00CF1D1F">
        <w:trPr>
          <w:trHeight w:val="494"/>
        </w:trPr>
        <w:tc>
          <w:tcPr>
            <w:tcW w:w="808" w:type="dxa"/>
            <w:vMerge/>
            <w:tcBorders>
              <w:top w:val="single" w:sz="4" w:space="0" w:color="auto"/>
              <w:left w:val="single" w:sz="4" w:space="0" w:color="auto"/>
              <w:bottom w:val="single" w:sz="4" w:space="0" w:color="auto"/>
              <w:right w:val="single" w:sz="4" w:space="0" w:color="auto"/>
            </w:tcBorders>
            <w:vAlign w:val="center"/>
          </w:tcPr>
          <w:p w:rsidR="00616E21" w:rsidRDefault="00616E21" w:rsidP="00CF1D1F">
            <w:pPr>
              <w:widowControl/>
              <w:jc w:val="left"/>
              <w:rPr>
                <w:rFonts w:ascii="宋体" w:hAnsi="宋体" w:cs="仿宋"/>
                <w:b/>
                <w:sz w:val="24"/>
              </w:rPr>
            </w:pPr>
          </w:p>
        </w:tc>
        <w:tc>
          <w:tcPr>
            <w:tcW w:w="8096" w:type="dxa"/>
            <w:gridSpan w:val="2"/>
            <w:tcBorders>
              <w:top w:val="single" w:sz="4" w:space="0" w:color="auto"/>
              <w:left w:val="single" w:sz="4" w:space="0" w:color="auto"/>
              <w:bottom w:val="single" w:sz="4" w:space="0" w:color="auto"/>
              <w:right w:val="single" w:sz="4" w:space="0" w:color="auto"/>
            </w:tcBorders>
            <w:vAlign w:val="center"/>
          </w:tcPr>
          <w:p w:rsidR="00616E21" w:rsidRDefault="00616E21" w:rsidP="00CF1D1F">
            <w:pPr>
              <w:rPr>
                <w:rFonts w:ascii="宋体" w:hAnsi="宋体" w:cs="仿宋" w:hint="eastAsia"/>
                <w:b/>
                <w:sz w:val="24"/>
              </w:rPr>
            </w:pPr>
            <w:r>
              <w:rPr>
                <w:rFonts w:ascii="宋体" w:hAnsi="宋体" w:cs="仿宋" w:hint="eastAsia"/>
                <w:b/>
                <w:sz w:val="24"/>
              </w:rPr>
              <w:t>诊治医疗机构：</w:t>
            </w:r>
          </w:p>
        </w:tc>
      </w:tr>
      <w:tr w:rsidR="00616E21" w:rsidTr="00CF1D1F">
        <w:trPr>
          <w:trHeight w:val="3669"/>
        </w:trPr>
        <w:tc>
          <w:tcPr>
            <w:tcW w:w="808" w:type="dxa"/>
            <w:vMerge/>
            <w:tcBorders>
              <w:top w:val="single" w:sz="4" w:space="0" w:color="auto"/>
              <w:left w:val="single" w:sz="4" w:space="0" w:color="auto"/>
              <w:bottom w:val="single" w:sz="4" w:space="0" w:color="auto"/>
              <w:right w:val="single" w:sz="4" w:space="0" w:color="auto"/>
            </w:tcBorders>
            <w:vAlign w:val="center"/>
          </w:tcPr>
          <w:p w:rsidR="00616E21" w:rsidRDefault="00616E21" w:rsidP="00CF1D1F">
            <w:pPr>
              <w:widowControl/>
              <w:jc w:val="left"/>
              <w:rPr>
                <w:rFonts w:ascii="宋体" w:hAnsi="宋体" w:cs="仿宋"/>
                <w:b/>
                <w:sz w:val="24"/>
              </w:rPr>
            </w:pPr>
          </w:p>
        </w:tc>
        <w:tc>
          <w:tcPr>
            <w:tcW w:w="8096" w:type="dxa"/>
            <w:gridSpan w:val="2"/>
            <w:tcBorders>
              <w:top w:val="single" w:sz="4" w:space="0" w:color="auto"/>
              <w:left w:val="single" w:sz="4" w:space="0" w:color="auto"/>
              <w:bottom w:val="single" w:sz="4" w:space="0" w:color="auto"/>
              <w:right w:val="single" w:sz="4" w:space="0" w:color="auto"/>
            </w:tcBorders>
            <w:vAlign w:val="center"/>
          </w:tcPr>
          <w:p w:rsidR="00616E21" w:rsidRDefault="00616E21" w:rsidP="00CF1D1F">
            <w:pPr>
              <w:rPr>
                <w:rFonts w:ascii="宋体" w:hAnsi="宋体" w:hint="eastAsia"/>
                <w:b/>
                <w:sz w:val="24"/>
                <w:u w:val="single"/>
              </w:rPr>
            </w:pPr>
            <w:r>
              <w:rPr>
                <w:rFonts w:ascii="宋体" w:hAnsi="宋体" w:cs="仿宋" w:hint="eastAsia"/>
                <w:b/>
                <w:sz w:val="24"/>
              </w:rPr>
              <w:t>1.受伤及诊治过程简述：</w:t>
            </w:r>
          </w:p>
          <w:p w:rsidR="00616E21" w:rsidRDefault="00616E21" w:rsidP="00CF1D1F">
            <w:pPr>
              <w:rPr>
                <w:rFonts w:ascii="宋体" w:hAnsi="宋体" w:hint="eastAsia"/>
                <w:b/>
                <w:sz w:val="24"/>
                <w:u w:val="single"/>
              </w:rPr>
            </w:pPr>
          </w:p>
          <w:p w:rsidR="00616E21" w:rsidRDefault="00616E21" w:rsidP="00CF1D1F">
            <w:pPr>
              <w:rPr>
                <w:rFonts w:ascii="宋体" w:hAnsi="宋体"/>
                <w:b/>
                <w:sz w:val="24"/>
                <w:u w:val="single"/>
              </w:rPr>
            </w:pPr>
          </w:p>
          <w:p w:rsidR="00616E21" w:rsidRDefault="00616E21" w:rsidP="00CF1D1F">
            <w:pPr>
              <w:rPr>
                <w:rFonts w:ascii="宋体" w:hAnsi="宋体" w:hint="eastAsia"/>
                <w:b/>
                <w:sz w:val="24"/>
                <w:u w:val="single"/>
              </w:rPr>
            </w:pPr>
          </w:p>
          <w:p w:rsidR="00616E21" w:rsidRDefault="00616E21" w:rsidP="00CF1D1F">
            <w:pPr>
              <w:rPr>
                <w:rFonts w:ascii="宋体" w:hAnsi="宋体" w:hint="eastAsia"/>
                <w:b/>
                <w:sz w:val="24"/>
                <w:u w:val="single"/>
              </w:rPr>
            </w:pPr>
          </w:p>
          <w:p w:rsidR="00616E21" w:rsidRDefault="00616E21" w:rsidP="00CF1D1F">
            <w:pPr>
              <w:rPr>
                <w:rFonts w:ascii="宋体" w:hAnsi="宋体" w:hint="eastAsia"/>
                <w:b/>
                <w:sz w:val="24"/>
                <w:u w:val="single"/>
              </w:rPr>
            </w:pPr>
          </w:p>
          <w:p w:rsidR="00616E21" w:rsidRDefault="00616E21" w:rsidP="00CF1D1F">
            <w:pPr>
              <w:rPr>
                <w:rFonts w:ascii="宋体" w:hAnsi="宋体" w:cs="仿宋" w:hint="eastAsia"/>
                <w:b/>
                <w:sz w:val="24"/>
              </w:rPr>
            </w:pPr>
            <w:r>
              <w:rPr>
                <w:rFonts w:ascii="宋体" w:hAnsi="宋体" w:cs="仿宋" w:hint="eastAsia"/>
                <w:b/>
                <w:sz w:val="24"/>
              </w:rPr>
              <w:t>2.目前状况：</w:t>
            </w:r>
          </w:p>
          <w:p w:rsidR="00616E21" w:rsidRDefault="00616E21" w:rsidP="00CF1D1F">
            <w:pPr>
              <w:rPr>
                <w:rFonts w:ascii="宋体" w:hAnsi="宋体" w:cs="仿宋" w:hint="eastAsia"/>
                <w:b/>
                <w:sz w:val="24"/>
              </w:rPr>
            </w:pPr>
          </w:p>
          <w:p w:rsidR="00616E21" w:rsidRDefault="00616E21" w:rsidP="00CF1D1F">
            <w:pPr>
              <w:rPr>
                <w:rFonts w:ascii="宋体" w:hAnsi="宋体" w:cs="仿宋" w:hint="eastAsia"/>
                <w:b/>
                <w:sz w:val="24"/>
              </w:rPr>
            </w:pPr>
          </w:p>
          <w:p w:rsidR="00616E21" w:rsidRDefault="00616E21" w:rsidP="00CF1D1F">
            <w:pPr>
              <w:rPr>
                <w:rFonts w:ascii="宋体" w:hAnsi="宋体" w:cs="仿宋" w:hint="eastAsia"/>
                <w:b/>
                <w:sz w:val="24"/>
              </w:rPr>
            </w:pPr>
          </w:p>
          <w:p w:rsidR="00616E21" w:rsidRDefault="00616E21" w:rsidP="00CF1D1F">
            <w:pPr>
              <w:rPr>
                <w:rFonts w:ascii="宋体" w:hAnsi="宋体" w:cs="仿宋" w:hint="eastAsia"/>
                <w:b/>
                <w:sz w:val="24"/>
              </w:rPr>
            </w:pPr>
          </w:p>
        </w:tc>
      </w:tr>
    </w:tbl>
    <w:p w:rsidR="00616E21" w:rsidRDefault="00616E21" w:rsidP="00616E21">
      <w:pPr>
        <w:rPr>
          <w:rFonts w:ascii="宋体" w:hAnsi="宋体" w:cs="仿宋" w:hint="eastAsia"/>
          <w:b/>
          <w:sz w:val="24"/>
        </w:rPr>
      </w:pPr>
    </w:p>
    <w:p w:rsidR="00616E21" w:rsidRDefault="00616E21" w:rsidP="00616E21">
      <w:pPr>
        <w:rPr>
          <w:rFonts w:ascii="仿宋_GB2312" w:eastAsia="仿宋_GB2312" w:hAnsi="宋体" w:cs="宋体" w:hint="eastAsia"/>
          <w:b/>
          <w:bCs/>
          <w:sz w:val="24"/>
        </w:rPr>
      </w:pPr>
    </w:p>
    <w:tbl>
      <w:tblPr>
        <w:tblpPr w:leftFromText="180" w:rightFromText="180" w:vertAnchor="text" w:horzAnchor="page" w:tblpX="1777" w:tblpY="2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8056"/>
      </w:tblGrid>
      <w:tr w:rsidR="00616E21" w:rsidTr="00CF1D1F">
        <w:trPr>
          <w:trHeight w:val="2644"/>
        </w:trPr>
        <w:tc>
          <w:tcPr>
            <w:tcW w:w="854" w:type="dxa"/>
            <w:tcBorders>
              <w:top w:val="single" w:sz="4" w:space="0" w:color="auto"/>
              <w:left w:val="single" w:sz="4" w:space="0" w:color="auto"/>
              <w:bottom w:val="single" w:sz="4" w:space="0" w:color="auto"/>
              <w:right w:val="single" w:sz="4" w:space="0" w:color="auto"/>
            </w:tcBorders>
            <w:vAlign w:val="center"/>
          </w:tcPr>
          <w:p w:rsidR="00616E21" w:rsidRDefault="00616E21" w:rsidP="00CF1D1F">
            <w:pPr>
              <w:jc w:val="center"/>
              <w:rPr>
                <w:rFonts w:ascii="宋体" w:hAnsi="宋体" w:cs="仿宋" w:hint="eastAsia"/>
                <w:b/>
                <w:sz w:val="24"/>
              </w:rPr>
            </w:pPr>
            <w:r>
              <w:rPr>
                <w:rFonts w:ascii="宋体" w:hAnsi="宋体" w:cs="仿宋" w:hint="eastAsia"/>
                <w:b/>
                <w:sz w:val="24"/>
              </w:rPr>
              <w:t>申请鉴定人员</w:t>
            </w:r>
          </w:p>
          <w:p w:rsidR="00616E21" w:rsidRDefault="00616E21" w:rsidP="00CF1D1F">
            <w:pPr>
              <w:jc w:val="center"/>
              <w:rPr>
                <w:rFonts w:ascii="宋体" w:hAnsi="宋体" w:cs="仿宋" w:hint="eastAsia"/>
                <w:b/>
                <w:sz w:val="24"/>
              </w:rPr>
            </w:pPr>
            <w:r>
              <w:rPr>
                <w:rFonts w:ascii="宋体" w:hAnsi="宋体" w:cs="仿宋" w:hint="eastAsia"/>
                <w:b/>
                <w:sz w:val="24"/>
              </w:rPr>
              <w:t>本人</w:t>
            </w:r>
          </w:p>
          <w:p w:rsidR="00616E21" w:rsidRDefault="00616E21" w:rsidP="00CF1D1F">
            <w:pPr>
              <w:jc w:val="center"/>
              <w:rPr>
                <w:rFonts w:ascii="宋体" w:hAnsi="宋体" w:cs="仿宋" w:hint="eastAsia"/>
                <w:b/>
                <w:sz w:val="24"/>
              </w:rPr>
            </w:pPr>
            <w:r>
              <w:rPr>
                <w:rFonts w:ascii="宋体" w:hAnsi="宋体" w:cs="仿宋" w:hint="eastAsia"/>
                <w:b/>
                <w:sz w:val="24"/>
              </w:rPr>
              <w:t>意见</w:t>
            </w:r>
          </w:p>
        </w:tc>
        <w:tc>
          <w:tcPr>
            <w:tcW w:w="8056" w:type="dxa"/>
            <w:tcBorders>
              <w:top w:val="single" w:sz="4" w:space="0" w:color="auto"/>
              <w:left w:val="single" w:sz="4" w:space="0" w:color="auto"/>
              <w:bottom w:val="single" w:sz="4" w:space="0" w:color="auto"/>
              <w:right w:val="single" w:sz="4" w:space="0" w:color="auto"/>
            </w:tcBorders>
          </w:tcPr>
          <w:p w:rsidR="00616E21" w:rsidRDefault="00616E21" w:rsidP="00CF1D1F">
            <w:pPr>
              <w:rPr>
                <w:rFonts w:ascii="宋体" w:hAnsi="宋体" w:cs="仿宋" w:hint="eastAsia"/>
                <w:b/>
                <w:sz w:val="24"/>
              </w:rPr>
            </w:pPr>
            <w:r>
              <w:rPr>
                <w:rFonts w:ascii="宋体" w:hAnsi="宋体" w:cs="仿宋" w:hint="eastAsia"/>
                <w:b/>
                <w:sz w:val="24"/>
              </w:rPr>
              <w:t xml:space="preserve">                                                             </w:t>
            </w:r>
          </w:p>
          <w:p w:rsidR="00616E21" w:rsidRDefault="00616E21" w:rsidP="00CF1D1F">
            <w:pPr>
              <w:rPr>
                <w:rFonts w:ascii="宋体" w:hAnsi="宋体" w:cs="仿宋" w:hint="eastAsia"/>
                <w:b/>
                <w:sz w:val="24"/>
              </w:rPr>
            </w:pPr>
          </w:p>
          <w:p w:rsidR="00616E21" w:rsidRDefault="00616E21" w:rsidP="00CF1D1F">
            <w:pPr>
              <w:rPr>
                <w:rFonts w:ascii="宋体" w:hAnsi="宋体" w:cs="仿宋" w:hint="eastAsia"/>
                <w:b/>
                <w:sz w:val="24"/>
              </w:rPr>
            </w:pPr>
            <w:r>
              <w:rPr>
                <w:rFonts w:ascii="宋体" w:hAnsi="宋体" w:cs="仿宋" w:hint="eastAsia"/>
                <w:b/>
                <w:sz w:val="24"/>
              </w:rPr>
              <w:t xml:space="preserve"> </w:t>
            </w:r>
          </w:p>
          <w:p w:rsidR="00616E21" w:rsidRDefault="00616E21" w:rsidP="00CF1D1F">
            <w:pPr>
              <w:rPr>
                <w:rFonts w:ascii="宋体" w:hAnsi="宋体" w:cs="仿宋" w:hint="eastAsia"/>
                <w:b/>
                <w:sz w:val="24"/>
              </w:rPr>
            </w:pPr>
          </w:p>
          <w:p w:rsidR="00616E21" w:rsidRDefault="00616E21" w:rsidP="00CF1D1F">
            <w:pPr>
              <w:rPr>
                <w:rFonts w:ascii="宋体" w:hAnsi="宋体" w:cs="仿宋" w:hint="eastAsia"/>
                <w:b/>
                <w:sz w:val="24"/>
              </w:rPr>
            </w:pPr>
            <w:r>
              <w:rPr>
                <w:rFonts w:ascii="宋体" w:hAnsi="宋体" w:cs="仿宋" w:hint="eastAsia"/>
                <w:b/>
                <w:sz w:val="24"/>
              </w:rPr>
              <w:t xml:space="preserve">                                            签   字     </w:t>
            </w:r>
          </w:p>
          <w:p w:rsidR="00616E21" w:rsidRDefault="00616E21" w:rsidP="00CF1D1F">
            <w:pPr>
              <w:rPr>
                <w:rFonts w:ascii="宋体" w:hAnsi="宋体" w:cs="仿宋" w:hint="eastAsia"/>
                <w:b/>
                <w:sz w:val="24"/>
              </w:rPr>
            </w:pPr>
            <w:r>
              <w:rPr>
                <w:rFonts w:ascii="宋体" w:hAnsi="宋体" w:cs="仿宋" w:hint="eastAsia"/>
                <w:b/>
                <w:sz w:val="24"/>
              </w:rPr>
              <w:t xml:space="preserve">                                        年        月      日                                      </w:t>
            </w:r>
          </w:p>
        </w:tc>
      </w:tr>
      <w:tr w:rsidR="00616E21" w:rsidTr="00CF1D1F">
        <w:trPr>
          <w:trHeight w:val="1367"/>
        </w:trPr>
        <w:tc>
          <w:tcPr>
            <w:tcW w:w="854" w:type="dxa"/>
            <w:tcBorders>
              <w:top w:val="single" w:sz="4" w:space="0" w:color="auto"/>
              <w:left w:val="single" w:sz="4" w:space="0" w:color="auto"/>
              <w:bottom w:val="single" w:sz="4" w:space="0" w:color="auto"/>
              <w:right w:val="single" w:sz="4" w:space="0" w:color="auto"/>
            </w:tcBorders>
            <w:vAlign w:val="center"/>
          </w:tcPr>
          <w:p w:rsidR="00616E21" w:rsidRDefault="00616E21" w:rsidP="00CF1D1F">
            <w:pPr>
              <w:jc w:val="center"/>
              <w:rPr>
                <w:rFonts w:ascii="宋体" w:hAnsi="宋体" w:cs="仿宋" w:hint="eastAsia"/>
                <w:b/>
                <w:sz w:val="24"/>
              </w:rPr>
            </w:pPr>
            <w:r>
              <w:rPr>
                <w:rFonts w:ascii="宋体" w:hAnsi="宋体" w:cs="仿宋" w:hint="eastAsia"/>
                <w:b/>
                <w:sz w:val="24"/>
              </w:rPr>
              <w:t>用人</w:t>
            </w:r>
          </w:p>
          <w:p w:rsidR="00616E21" w:rsidRDefault="00616E21" w:rsidP="00CF1D1F">
            <w:pPr>
              <w:jc w:val="center"/>
              <w:rPr>
                <w:rFonts w:ascii="宋体" w:hAnsi="宋体" w:cs="仿宋" w:hint="eastAsia"/>
                <w:b/>
                <w:sz w:val="24"/>
              </w:rPr>
            </w:pPr>
            <w:r>
              <w:rPr>
                <w:rFonts w:ascii="宋体" w:hAnsi="宋体" w:cs="仿宋" w:hint="eastAsia"/>
                <w:b/>
                <w:sz w:val="24"/>
              </w:rPr>
              <w:t>单位</w:t>
            </w:r>
          </w:p>
          <w:p w:rsidR="00616E21" w:rsidRDefault="00616E21" w:rsidP="00CF1D1F">
            <w:pPr>
              <w:jc w:val="center"/>
              <w:rPr>
                <w:rFonts w:ascii="宋体" w:hAnsi="宋体" w:cs="仿宋" w:hint="eastAsia"/>
                <w:b/>
                <w:sz w:val="24"/>
              </w:rPr>
            </w:pPr>
            <w:r>
              <w:rPr>
                <w:rFonts w:ascii="宋体" w:hAnsi="宋体" w:cs="仿宋" w:hint="eastAsia"/>
                <w:b/>
                <w:sz w:val="24"/>
              </w:rPr>
              <w:t>意见</w:t>
            </w:r>
          </w:p>
        </w:tc>
        <w:tc>
          <w:tcPr>
            <w:tcW w:w="8056" w:type="dxa"/>
            <w:tcBorders>
              <w:top w:val="single" w:sz="4" w:space="0" w:color="auto"/>
              <w:left w:val="single" w:sz="4" w:space="0" w:color="auto"/>
              <w:bottom w:val="single" w:sz="4" w:space="0" w:color="auto"/>
              <w:right w:val="single" w:sz="4" w:space="0" w:color="auto"/>
            </w:tcBorders>
          </w:tcPr>
          <w:p w:rsidR="00616E21" w:rsidRDefault="00616E21" w:rsidP="00CF1D1F">
            <w:pPr>
              <w:rPr>
                <w:rFonts w:ascii="宋体" w:hAnsi="宋体" w:cs="仿宋" w:hint="eastAsia"/>
                <w:b/>
                <w:sz w:val="24"/>
              </w:rPr>
            </w:pPr>
            <w:r>
              <w:rPr>
                <w:rFonts w:ascii="宋体" w:hAnsi="宋体" w:cs="仿宋" w:hint="eastAsia"/>
                <w:b/>
                <w:sz w:val="24"/>
              </w:rPr>
              <w:t xml:space="preserve"> </w:t>
            </w:r>
          </w:p>
          <w:p w:rsidR="00616E21" w:rsidRDefault="00616E21" w:rsidP="00CF1D1F">
            <w:pPr>
              <w:rPr>
                <w:rFonts w:ascii="宋体" w:hAnsi="宋体" w:cs="仿宋" w:hint="eastAsia"/>
                <w:b/>
                <w:sz w:val="24"/>
              </w:rPr>
            </w:pPr>
          </w:p>
          <w:p w:rsidR="00616E21" w:rsidRDefault="00616E21" w:rsidP="00CF1D1F">
            <w:pPr>
              <w:rPr>
                <w:rFonts w:ascii="宋体" w:hAnsi="宋体" w:cs="仿宋" w:hint="eastAsia"/>
                <w:b/>
                <w:sz w:val="24"/>
              </w:rPr>
            </w:pPr>
            <w:r>
              <w:rPr>
                <w:rFonts w:ascii="宋体" w:hAnsi="宋体" w:cs="仿宋" w:hint="eastAsia"/>
                <w:b/>
                <w:sz w:val="24"/>
              </w:rPr>
              <w:t xml:space="preserve">                                             盖  章    </w:t>
            </w:r>
          </w:p>
          <w:p w:rsidR="00616E21" w:rsidRDefault="00616E21" w:rsidP="00CF1D1F">
            <w:pPr>
              <w:rPr>
                <w:rFonts w:ascii="宋体" w:hAnsi="宋体" w:cs="仿宋" w:hint="eastAsia"/>
                <w:b/>
                <w:sz w:val="24"/>
              </w:rPr>
            </w:pPr>
            <w:r>
              <w:rPr>
                <w:rFonts w:ascii="宋体" w:hAnsi="宋体" w:cs="仿宋" w:hint="eastAsia"/>
                <w:b/>
                <w:sz w:val="24"/>
              </w:rPr>
              <w:t xml:space="preserve">                                        年        月      日</w:t>
            </w:r>
          </w:p>
        </w:tc>
      </w:tr>
      <w:tr w:rsidR="00616E21" w:rsidTr="00CF1D1F">
        <w:trPr>
          <w:trHeight w:val="642"/>
        </w:trPr>
        <w:tc>
          <w:tcPr>
            <w:tcW w:w="854" w:type="dxa"/>
            <w:tcBorders>
              <w:top w:val="single" w:sz="4" w:space="0" w:color="auto"/>
              <w:left w:val="single" w:sz="4" w:space="0" w:color="auto"/>
              <w:bottom w:val="single" w:sz="4" w:space="0" w:color="auto"/>
              <w:right w:val="single" w:sz="4" w:space="0" w:color="auto"/>
            </w:tcBorders>
            <w:vAlign w:val="center"/>
          </w:tcPr>
          <w:p w:rsidR="00616E21" w:rsidRDefault="00616E21" w:rsidP="00CF1D1F">
            <w:pPr>
              <w:jc w:val="center"/>
              <w:rPr>
                <w:rFonts w:ascii="宋体" w:hAnsi="宋体" w:cs="仿宋" w:hint="eastAsia"/>
                <w:b/>
                <w:sz w:val="24"/>
              </w:rPr>
            </w:pPr>
            <w:r>
              <w:rPr>
                <w:rFonts w:ascii="宋体" w:hAnsi="宋体" w:cs="仿宋" w:hint="eastAsia"/>
                <w:b/>
                <w:sz w:val="24"/>
              </w:rPr>
              <w:t>备</w:t>
            </w:r>
          </w:p>
          <w:p w:rsidR="00616E21" w:rsidRDefault="00616E21" w:rsidP="00CF1D1F">
            <w:pPr>
              <w:jc w:val="center"/>
              <w:rPr>
                <w:rFonts w:ascii="宋体" w:hAnsi="宋体" w:cs="仿宋" w:hint="eastAsia"/>
                <w:b/>
                <w:sz w:val="24"/>
              </w:rPr>
            </w:pPr>
            <w:r>
              <w:rPr>
                <w:rFonts w:ascii="宋体" w:hAnsi="宋体" w:cs="仿宋" w:hint="eastAsia"/>
                <w:b/>
                <w:sz w:val="24"/>
              </w:rPr>
              <w:t>注</w:t>
            </w:r>
          </w:p>
        </w:tc>
        <w:tc>
          <w:tcPr>
            <w:tcW w:w="8056" w:type="dxa"/>
            <w:tcBorders>
              <w:top w:val="single" w:sz="4" w:space="0" w:color="auto"/>
              <w:left w:val="single" w:sz="4" w:space="0" w:color="auto"/>
              <w:bottom w:val="single" w:sz="4" w:space="0" w:color="auto"/>
              <w:right w:val="single" w:sz="4" w:space="0" w:color="auto"/>
            </w:tcBorders>
          </w:tcPr>
          <w:p w:rsidR="00616E21" w:rsidRDefault="00616E21" w:rsidP="00CF1D1F">
            <w:pPr>
              <w:rPr>
                <w:rFonts w:ascii="宋体" w:hAnsi="宋体" w:cs="仿宋" w:hint="eastAsia"/>
                <w:b/>
                <w:sz w:val="24"/>
              </w:rPr>
            </w:pPr>
          </w:p>
          <w:p w:rsidR="00616E21" w:rsidRDefault="00616E21" w:rsidP="00CF1D1F">
            <w:pPr>
              <w:rPr>
                <w:rFonts w:ascii="宋体" w:hAnsi="宋体" w:cs="仿宋" w:hint="eastAsia"/>
                <w:b/>
                <w:sz w:val="24"/>
              </w:rPr>
            </w:pPr>
          </w:p>
          <w:p w:rsidR="00616E21" w:rsidRDefault="00616E21" w:rsidP="00CF1D1F">
            <w:pPr>
              <w:rPr>
                <w:rFonts w:ascii="宋体" w:hAnsi="宋体" w:cs="仿宋" w:hint="eastAsia"/>
                <w:b/>
                <w:sz w:val="24"/>
              </w:rPr>
            </w:pPr>
          </w:p>
        </w:tc>
      </w:tr>
    </w:tbl>
    <w:p w:rsidR="00616E21" w:rsidRDefault="00616E21" w:rsidP="00616E21">
      <w:pPr>
        <w:spacing w:line="400" w:lineRule="exact"/>
        <w:rPr>
          <w:rFonts w:ascii="宋体" w:hAnsi="宋体" w:cs="仿宋" w:hint="eastAsia"/>
          <w:sz w:val="24"/>
        </w:rPr>
      </w:pPr>
      <w:r>
        <w:rPr>
          <w:rFonts w:ascii="宋体" w:hAnsi="宋体" w:cs="仿宋" w:hint="eastAsia"/>
          <w:bCs/>
          <w:sz w:val="24"/>
        </w:rPr>
        <w:t>注意事项</w:t>
      </w:r>
      <w:r>
        <w:rPr>
          <w:rFonts w:ascii="宋体" w:hAnsi="宋体" w:cs="仿宋" w:hint="eastAsia"/>
          <w:sz w:val="24"/>
        </w:rPr>
        <w:t>：</w:t>
      </w:r>
    </w:p>
    <w:p w:rsidR="00616E21" w:rsidRDefault="00616E21" w:rsidP="00616E21">
      <w:pPr>
        <w:spacing w:line="400" w:lineRule="exact"/>
        <w:ind w:firstLineChars="200" w:firstLine="480"/>
        <w:rPr>
          <w:rFonts w:ascii="宋体" w:hAnsi="宋体" w:cs="仿宋" w:hint="eastAsia"/>
          <w:sz w:val="24"/>
        </w:rPr>
      </w:pPr>
      <w:r>
        <w:rPr>
          <w:rFonts w:ascii="宋体" w:hAnsi="宋体" w:cs="仿宋" w:hint="eastAsia"/>
          <w:sz w:val="24"/>
        </w:rPr>
        <w:t>一、申请工伤劳动能力鉴定，应提交以下材料：</w:t>
      </w:r>
    </w:p>
    <w:p w:rsidR="00616E21" w:rsidRDefault="00616E21" w:rsidP="00616E21">
      <w:pPr>
        <w:spacing w:line="400" w:lineRule="exact"/>
        <w:rPr>
          <w:rFonts w:ascii="宋体" w:hAnsi="宋体" w:cs="仿宋" w:hint="eastAsia"/>
          <w:sz w:val="24"/>
        </w:rPr>
      </w:pPr>
      <w:r>
        <w:rPr>
          <w:rFonts w:ascii="宋体" w:hAnsi="宋体" w:cs="仿宋" w:hint="eastAsia"/>
          <w:sz w:val="24"/>
        </w:rPr>
        <w:t xml:space="preserve">   （一）北京市工伤劳动能力鉴定申请表；</w:t>
      </w:r>
    </w:p>
    <w:p w:rsidR="00616E21" w:rsidRDefault="00616E21" w:rsidP="00616E21">
      <w:pPr>
        <w:spacing w:line="400" w:lineRule="exact"/>
        <w:ind w:firstLineChars="150" w:firstLine="360"/>
        <w:rPr>
          <w:rFonts w:ascii="宋体" w:hAnsi="宋体" w:cs="仿宋" w:hint="eastAsia"/>
          <w:sz w:val="24"/>
        </w:rPr>
      </w:pPr>
      <w:r>
        <w:rPr>
          <w:rFonts w:ascii="宋体" w:hAnsi="宋体" w:cs="仿宋" w:hint="eastAsia"/>
          <w:sz w:val="24"/>
        </w:rPr>
        <w:t>（二）《认定工伤决定书》原件和复印件；</w:t>
      </w:r>
    </w:p>
    <w:p w:rsidR="00616E21" w:rsidRDefault="00616E21" w:rsidP="00616E21">
      <w:pPr>
        <w:spacing w:line="400" w:lineRule="exact"/>
        <w:rPr>
          <w:rFonts w:ascii="宋体" w:hAnsi="宋体" w:cs="仿宋" w:hint="eastAsia"/>
          <w:sz w:val="24"/>
        </w:rPr>
      </w:pPr>
      <w:r>
        <w:rPr>
          <w:rFonts w:ascii="宋体" w:hAnsi="宋体" w:cs="仿宋" w:hint="eastAsia"/>
          <w:sz w:val="24"/>
        </w:rPr>
        <w:t xml:space="preserve">   （三）有效的医疗诊断证明，按照医疗机构病历管理有关规定复印或复制的检查、检验报告等完整的病历材料；</w:t>
      </w:r>
    </w:p>
    <w:p w:rsidR="00616E21" w:rsidRDefault="00616E21" w:rsidP="00616E21">
      <w:pPr>
        <w:spacing w:line="400" w:lineRule="exact"/>
        <w:rPr>
          <w:rFonts w:ascii="宋体" w:hAnsi="宋体" w:cs="仿宋" w:hint="eastAsia"/>
          <w:sz w:val="24"/>
        </w:rPr>
      </w:pPr>
      <w:r>
        <w:rPr>
          <w:rFonts w:ascii="宋体" w:hAnsi="宋体" w:cs="仿宋" w:hint="eastAsia"/>
          <w:sz w:val="24"/>
        </w:rPr>
        <w:t xml:space="preserve">    （四）居民身份证或者其他有效身份证明原件和复印件；</w:t>
      </w:r>
    </w:p>
    <w:p w:rsidR="00616E21" w:rsidRDefault="00616E21" w:rsidP="00616E21">
      <w:pPr>
        <w:spacing w:line="400" w:lineRule="exact"/>
        <w:rPr>
          <w:rFonts w:ascii="宋体" w:hAnsi="宋体" w:cs="仿宋" w:hint="eastAsia"/>
          <w:sz w:val="24"/>
        </w:rPr>
      </w:pPr>
      <w:r>
        <w:rPr>
          <w:rFonts w:ascii="宋体" w:hAnsi="宋体" w:cs="仿宋" w:hint="eastAsia"/>
          <w:sz w:val="24"/>
        </w:rPr>
        <w:t xml:space="preserve">    （五）申请再次鉴定的，还需提交劳动能力初次（或者复查）鉴定结论的原件和复印件；</w:t>
      </w:r>
    </w:p>
    <w:p w:rsidR="00616E21" w:rsidRDefault="00616E21" w:rsidP="00616E21">
      <w:pPr>
        <w:spacing w:line="400" w:lineRule="exact"/>
        <w:ind w:firstLineChars="200" w:firstLine="480"/>
        <w:rPr>
          <w:rFonts w:ascii="宋体" w:hAnsi="宋体" w:cs="仿宋" w:hint="eastAsia"/>
          <w:sz w:val="24"/>
        </w:rPr>
      </w:pPr>
      <w:r>
        <w:rPr>
          <w:rFonts w:ascii="宋体" w:hAnsi="宋体" w:cs="仿宋" w:hint="eastAsia"/>
          <w:sz w:val="24"/>
        </w:rPr>
        <w:t>（六）劳动能力鉴定委员会要求提供的其他材料。</w:t>
      </w:r>
    </w:p>
    <w:p w:rsidR="00616E21" w:rsidRDefault="00616E21" w:rsidP="00616E21">
      <w:pPr>
        <w:spacing w:line="400" w:lineRule="exact"/>
        <w:ind w:firstLineChars="200" w:firstLine="480"/>
        <w:rPr>
          <w:rFonts w:ascii="宋体" w:hAnsi="宋体" w:cs="仿宋" w:hint="eastAsia"/>
          <w:sz w:val="24"/>
        </w:rPr>
      </w:pPr>
      <w:r>
        <w:rPr>
          <w:rFonts w:ascii="宋体" w:hAnsi="宋体" w:cs="仿宋" w:hint="eastAsia"/>
          <w:sz w:val="24"/>
        </w:rPr>
        <w:t>二、身份证件类型、申请鉴定原因、申请鉴定类型、申请主体等栏目，请在□内打 √选择。</w:t>
      </w:r>
    </w:p>
    <w:p w:rsidR="00616E21" w:rsidRDefault="00616E21" w:rsidP="00616E21">
      <w:pPr>
        <w:spacing w:line="400" w:lineRule="exact"/>
        <w:ind w:firstLineChars="200" w:firstLine="480"/>
        <w:rPr>
          <w:rFonts w:ascii="宋体" w:hAnsi="宋体" w:cs="仿宋" w:hint="eastAsia"/>
          <w:sz w:val="24"/>
        </w:rPr>
      </w:pPr>
      <w:r>
        <w:rPr>
          <w:rFonts w:ascii="宋体" w:hAnsi="宋体" w:cs="仿宋" w:hint="eastAsia"/>
          <w:sz w:val="24"/>
        </w:rPr>
        <w:t>三、</w:t>
      </w:r>
      <w:r>
        <w:rPr>
          <w:rFonts w:ascii="仿宋_GB2312" w:hAnsi="宋体" w:cs="宋体" w:hint="eastAsia"/>
          <w:color w:val="000000"/>
          <w:kern w:val="0"/>
          <w:sz w:val="24"/>
        </w:rPr>
        <w:t>申请鉴定人员本人意见一栏，应写明是否同意申请劳动能力鉴定，表中所填内容是否真实，并由本人签字。本人因身体原因不能签字由其近亲属代为签名的，应写明签名人与申请鉴定人员本人的亲属关系</w:t>
      </w:r>
      <w:r>
        <w:rPr>
          <w:rFonts w:ascii="宋体" w:hAnsi="宋体" w:cs="仿宋" w:hint="eastAsia"/>
          <w:sz w:val="24"/>
        </w:rPr>
        <w:t>，并提供关系证明。</w:t>
      </w:r>
    </w:p>
    <w:p w:rsidR="00616E21" w:rsidRDefault="00616E21" w:rsidP="00616E21">
      <w:pPr>
        <w:spacing w:line="400" w:lineRule="exact"/>
        <w:ind w:firstLineChars="200" w:firstLine="480"/>
        <w:rPr>
          <w:rFonts w:ascii="宋体" w:hAnsi="宋体" w:cs="仿宋" w:hint="eastAsia"/>
          <w:sz w:val="24"/>
        </w:rPr>
      </w:pPr>
      <w:r>
        <w:rPr>
          <w:rFonts w:ascii="宋体" w:hAnsi="宋体" w:cs="仿宋" w:hint="eastAsia"/>
          <w:sz w:val="24"/>
        </w:rPr>
        <w:t>四、用人单位意见栏应写明是否同意劳动能力鉴定，表中所填内容是否真实，并加盖单位公章。</w:t>
      </w:r>
    </w:p>
    <w:p w:rsidR="00616E21" w:rsidRPr="007C6B14" w:rsidRDefault="00616E21" w:rsidP="00616E21">
      <w:pPr>
        <w:spacing w:line="400" w:lineRule="exact"/>
        <w:ind w:firstLineChars="200" w:firstLine="480"/>
        <w:rPr>
          <w:rFonts w:ascii="仿宋_GB2312" w:eastAsia="仿宋_GB2312" w:hint="eastAsia"/>
          <w:sz w:val="32"/>
          <w:szCs w:val="32"/>
        </w:rPr>
      </w:pPr>
      <w:r>
        <w:rPr>
          <w:rFonts w:ascii="宋体" w:hAnsi="宋体" w:cs="仿宋" w:hint="eastAsia"/>
          <w:sz w:val="24"/>
        </w:rPr>
        <w:t>五、填表请用钢笔或签字笔，字迹工整。</w:t>
      </w:r>
    </w:p>
    <w:p w:rsidR="00DE325A" w:rsidRPr="00616E21" w:rsidRDefault="00616E21">
      <w:pPr>
        <w:rPr>
          <w:rFonts w:ascii="仿宋_GB2312" w:eastAsia="仿宋_GB2312" w:hint="eastAsia"/>
          <w:sz w:val="32"/>
          <w:szCs w:val="32"/>
        </w:rPr>
      </w:pPr>
      <w:bookmarkStart w:id="0" w:name="_GoBack"/>
      <w:bookmarkEnd w:id="0"/>
    </w:p>
    <w:sectPr w:rsidR="00DE325A" w:rsidRPr="00616E21" w:rsidSect="007C6B14">
      <w:footerReference w:type="default" r:id="rId4"/>
      <w:pgSz w:w="11906" w:h="16838"/>
      <w:pgMar w:top="2098" w:right="1474" w:bottom="1985" w:left="1588"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AAB" w:rsidRDefault="00616E21">
    <w:pPr>
      <w:pStyle w:val="a3"/>
      <w:jc w:val="center"/>
    </w:pPr>
    <w:r>
      <w:fldChar w:fldCharType="begin"/>
    </w:r>
    <w:r>
      <w:instrText xml:space="preserve"> PAGE   \* MERGEFORMAT </w:instrText>
    </w:r>
    <w:r>
      <w:fldChar w:fldCharType="separate"/>
    </w:r>
    <w:r w:rsidRPr="00616E21">
      <w:rPr>
        <w:noProof/>
        <w:lang w:val="zh-CN"/>
      </w:rPr>
      <w:t>1</w:t>
    </w:r>
    <w:r>
      <w:fldChar w:fldCharType="end"/>
    </w:r>
  </w:p>
  <w:p w:rsidR="00BA709E" w:rsidRDefault="00616E21" w:rsidP="00CE0C40">
    <w:pPr>
      <w:pStyle w:val="a3"/>
      <w:jc w:val="cen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E21"/>
    <w:rsid w:val="00616E21"/>
    <w:rsid w:val="0071013A"/>
    <w:rsid w:val="00F70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04C4F-9411-4FFD-B836-9120EAA6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E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16E21"/>
    <w:pPr>
      <w:tabs>
        <w:tab w:val="center" w:pos="4153"/>
        <w:tab w:val="right" w:pos="8306"/>
      </w:tabs>
      <w:snapToGrid w:val="0"/>
      <w:jc w:val="left"/>
    </w:pPr>
    <w:rPr>
      <w:sz w:val="18"/>
      <w:szCs w:val="18"/>
    </w:rPr>
  </w:style>
  <w:style w:type="character" w:customStyle="1" w:styleId="Char">
    <w:name w:val="页脚 Char"/>
    <w:basedOn w:val="a0"/>
    <w:link w:val="a3"/>
    <w:uiPriority w:val="99"/>
    <w:rsid w:val="00616E2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771</Words>
  <Characters>4400</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1</cp:revision>
  <dcterms:created xsi:type="dcterms:W3CDTF">2018-08-22T06:12:00Z</dcterms:created>
  <dcterms:modified xsi:type="dcterms:W3CDTF">2018-08-22T06:13:00Z</dcterms:modified>
</cp:coreProperties>
</file>