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 w:line="6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spacing w:after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门诊慢特病病种待遇认定申请表（样表）</w:t>
      </w:r>
    </w:p>
    <w:tbl>
      <w:tblPr>
        <w:tblStyle w:val="4"/>
        <w:tblW w:w="9220" w:type="dxa"/>
        <w:jc w:val="center"/>
        <w:tblInd w:w="0" w:type="dxa"/>
        <w:tblLayout w:type="fixed"/>
        <w:tblCellMar>
          <w:top w:w="0" w:type="dxa"/>
          <w:left w:w="0" w:type="dxa"/>
          <w:bottom w:w="39" w:type="dxa"/>
          <w:right w:w="28" w:type="dxa"/>
        </w:tblCellMar>
      </w:tblPr>
      <w:tblGrid>
        <w:gridCol w:w="1163"/>
        <w:gridCol w:w="1660"/>
        <w:gridCol w:w="935"/>
        <w:gridCol w:w="914"/>
        <w:gridCol w:w="990"/>
        <w:gridCol w:w="1227"/>
        <w:gridCol w:w="2331"/>
      </w:tblGrid>
      <w:tr>
        <w:tblPrEx>
          <w:tblLayout w:type="fixed"/>
          <w:tblCellMar>
            <w:top w:w="0" w:type="dxa"/>
            <w:left w:w="0" w:type="dxa"/>
            <w:bottom w:w="39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20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jc w:val="right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年</w:t>
            </w:r>
            <w:r>
              <w:rPr>
                <w:rFonts w:eastAsia="宋体" w:cs="Times New Roman"/>
              </w:rPr>
              <w:t xml:space="preserve">   </w:t>
            </w:r>
            <w:r>
              <w:rPr>
                <w:rFonts w:hint="eastAsia" w:eastAsia="宋体" w:cs="Times New Roman"/>
              </w:rPr>
              <w:t>月</w:t>
            </w:r>
            <w:r>
              <w:rPr>
                <w:rFonts w:eastAsia="宋体" w:cs="Times New Roman"/>
              </w:rPr>
              <w:t xml:space="preserve">   </w:t>
            </w:r>
            <w:r>
              <w:rPr>
                <w:rFonts w:hint="eastAsia" w:eastAsia="宋体" w:cs="Times New Roma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39" w:type="dxa"/>
            <w:right w:w="28" w:type="dxa"/>
          </w:tblCellMar>
        </w:tblPrEx>
        <w:trPr>
          <w:trHeight w:val="662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姓名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性别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年龄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0" w:firstLineChars="100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□职工医保</w:t>
            </w:r>
          </w:p>
          <w:p>
            <w:pPr>
              <w:ind w:firstLine="210" w:firstLineChars="100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□城乡居民医保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39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证件类型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证件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号码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参保地区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39" w:type="dxa"/>
            <w:right w:w="28" w:type="dxa"/>
          </w:tblCellMar>
        </w:tblPrEx>
        <w:trPr>
          <w:trHeight w:val="858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选择定点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医院</w:t>
            </w:r>
          </w:p>
        </w:tc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选择定点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药店</w:t>
            </w:r>
          </w:p>
        </w:tc>
        <w:tc>
          <w:tcPr>
            <w:tcW w:w="3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39" w:type="dxa"/>
            <w:right w:w="28" w:type="dxa"/>
          </w:tblCellMar>
        </w:tblPrEx>
        <w:trPr>
          <w:trHeight w:val="933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申请人</w:t>
            </w:r>
          </w:p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</w:rPr>
              <w:t>签名</w:t>
            </w:r>
          </w:p>
        </w:tc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联系电话</w:t>
            </w:r>
          </w:p>
        </w:tc>
        <w:tc>
          <w:tcPr>
            <w:tcW w:w="3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39" w:type="dxa"/>
            <w:right w:w="28" w:type="dxa"/>
          </w:tblCellMar>
        </w:tblPrEx>
        <w:trPr>
          <w:trHeight w:val="1508" w:hRule="atLeast"/>
          <w:jc w:val="center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门诊慢特病病种名称（代码）</w:t>
            </w:r>
          </w:p>
        </w:tc>
        <w:tc>
          <w:tcPr>
            <w:tcW w:w="80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39" w:type="dxa"/>
            <w:right w:w="28" w:type="dxa"/>
          </w:tblCellMar>
        </w:tblPrEx>
        <w:trPr>
          <w:trHeight w:val="400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</w:p>
        </w:tc>
        <w:tc>
          <w:tcPr>
            <w:tcW w:w="80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（可添加）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39" w:type="dxa"/>
            <w:right w:w="28" w:type="dxa"/>
          </w:tblCellMar>
        </w:tblPrEx>
        <w:trPr>
          <w:trHeight w:val="2864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申报病种</w:t>
            </w:r>
          </w:p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情况（符合诊断标准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项目）</w:t>
            </w:r>
          </w:p>
        </w:tc>
        <w:tc>
          <w:tcPr>
            <w:tcW w:w="80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firstLine="3570" w:firstLineChars="1700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医师签名：</w:t>
            </w:r>
          </w:p>
          <w:p>
            <w:pPr>
              <w:ind w:firstLine="3150" w:firstLineChars="1500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认定机构名称（盖章）：</w:t>
            </w:r>
          </w:p>
          <w:p>
            <w:pPr>
              <w:ind w:firstLine="3570" w:firstLineChars="1700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年</w:t>
            </w:r>
            <w:r>
              <w:rPr>
                <w:rFonts w:eastAsia="宋体" w:cs="Times New Roman"/>
              </w:rPr>
              <w:t xml:space="preserve"> </w:t>
            </w:r>
            <w:r>
              <w:rPr>
                <w:rFonts w:hint="eastAsia" w:eastAsia="宋体" w:cs="Times New Roman"/>
                <w:lang w:val="en-US" w:eastAsia="zh-CN"/>
              </w:rPr>
              <w:t xml:space="preserve"> </w:t>
            </w:r>
            <w:r>
              <w:rPr>
                <w:rFonts w:eastAsia="宋体" w:cs="Times New Roman"/>
              </w:rPr>
              <w:t xml:space="preserve"> </w:t>
            </w:r>
            <w:r>
              <w:rPr>
                <w:rFonts w:hint="eastAsia" w:eastAsia="宋体" w:cs="Times New Roman"/>
              </w:rPr>
              <w:t>月</w:t>
            </w:r>
            <w:r>
              <w:rPr>
                <w:rFonts w:eastAsia="宋体" w:cs="Times New Roman"/>
              </w:rPr>
              <w:t xml:space="preserve"> </w:t>
            </w:r>
            <w:r>
              <w:rPr>
                <w:rFonts w:hint="eastAsia" w:eastAsia="宋体" w:cs="Times New Roman"/>
                <w:lang w:val="en-US" w:eastAsia="zh-CN"/>
              </w:rPr>
              <w:t xml:space="preserve"> </w:t>
            </w:r>
            <w:r>
              <w:rPr>
                <w:rFonts w:eastAsia="宋体" w:cs="Times New Roman"/>
              </w:rPr>
              <w:t xml:space="preserve"> </w:t>
            </w:r>
            <w:r>
              <w:rPr>
                <w:rFonts w:hint="eastAsia" w:eastAsia="宋体" w:cs="Times New Roma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39" w:type="dxa"/>
            <w:right w:w="28" w:type="dxa"/>
          </w:tblCellMar>
        </w:tblPrEx>
        <w:trPr>
          <w:trHeight w:val="1476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审批意见</w:t>
            </w:r>
          </w:p>
        </w:tc>
        <w:tc>
          <w:tcPr>
            <w:tcW w:w="80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宋体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39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</w:rPr>
              <w:t>备注</w:t>
            </w:r>
          </w:p>
        </w:tc>
        <w:tc>
          <w:tcPr>
            <w:tcW w:w="80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宋体" w:cs="Times New Roma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C5A29"/>
    <w:rsid w:val="2E7C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uppressAutoHyphens/>
      <w:bidi w:val="0"/>
      <w:snapToGrid w:val="0"/>
    </w:pPr>
    <w:rPr>
      <w:rFonts w:ascii="Calibri" w:hAnsi="Calibri" w:eastAsia="宋体" w:cs="Times New Roman"/>
      <w:color w:val="auto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2023-07-10T02:48:00Z</dcterms:created>
  <dc:creator>閤成保</dc:creator>
  <cp:lastModifiedBy>閤成保</cp:lastModifiedBy>
  <dcterms:modified xsi:type="dcterms:W3CDTF">2023-07-10T02:49:11Z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