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996"/>
        <w:gridCol w:w="971"/>
        <w:gridCol w:w="974"/>
        <w:gridCol w:w="1013"/>
        <w:gridCol w:w="985"/>
        <w:gridCol w:w="991"/>
        <w:gridCol w:w="971"/>
        <w:gridCol w:w="11"/>
        <w:gridCol w:w="962"/>
        <w:gridCol w:w="11"/>
        <w:gridCol w:w="996"/>
        <w:gridCol w:w="985"/>
        <w:gridCol w:w="1617"/>
        <w:gridCol w:w="16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9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吉林省XXXX统筹区异地费用扣款分项明细表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40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异地类型：</w:t>
            </w:r>
            <w:r>
              <w:rPr>
                <w:rFonts w:ascii="Wingdings" w:hAnsi="Wingdings" w:eastAsia="方正小标宋_GBK" w:cs="Wingding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þ</w:t>
            </w:r>
            <w:r>
              <w:rPr>
                <w:rFonts w:hint="default"/>
                <w:lang w:val="en-US" w:eastAsia="zh-CN"/>
              </w:rPr>
              <w:t>省内异地、</w:t>
            </w:r>
            <w:r>
              <w:rPr>
                <w:rFonts w:ascii="Wingdings" w:hAnsi="Wingdings" w:eastAsia="方正小标宋_GBK" w:cs="Wingding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þ</w:t>
            </w:r>
            <w:r>
              <w:rPr>
                <w:rFonts w:hint="default"/>
                <w:lang w:val="en-US" w:eastAsia="zh-CN"/>
              </w:rPr>
              <w:t>跨省异地</w:t>
            </w:r>
          </w:p>
          <w:p>
            <w:pPr>
              <w:pStyle w:val="2"/>
              <w:jc w:val="center"/>
              <w:rPr>
                <w:rFonts w:hint="default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业务事项类型：</w:t>
            </w:r>
            <w:r>
              <w:rPr>
                <w:rFonts w:ascii="Wingdings" w:hAnsi="Wingdings" w:eastAsia="方正小标宋_GBK" w:cs="Wingding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þ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全部、</w:t>
            </w:r>
            <w:r>
              <w:rPr>
                <w:rFonts w:ascii="Wingdings" w:hAnsi="Wingdings" w:eastAsia="方正小标宋_GBK" w:cs="Wingding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þ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异地就医、</w:t>
            </w:r>
            <w:r>
              <w:rPr>
                <w:rFonts w:ascii="Wingdings" w:hAnsi="Wingdings" w:eastAsia="方正小标宋_GBK" w:cs="Wingding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þ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省内个人账户资金转移、</w:t>
            </w:r>
            <w:r>
              <w:rPr>
                <w:rFonts w:ascii="Wingdings" w:hAnsi="Wingdings" w:eastAsia="方正小标宋_GBK" w:cs="Wingding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þ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集中带量采购药品及耗材结余留用、</w:t>
            </w:r>
            <w:r>
              <w:rPr>
                <w:rFonts w:ascii="Wingdings" w:hAnsi="Wingdings" w:eastAsia="方正小标宋_GBK" w:cs="Wingding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þ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4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制表单位：（省级经办机构签章）                         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清算所属期：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单位：元（保留两位小数）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统筹区名称</w:t>
            </w:r>
          </w:p>
        </w:tc>
        <w:tc>
          <w:tcPr>
            <w:tcW w:w="174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</w:t>
            </w:r>
          </w:p>
        </w:tc>
        <w:tc>
          <w:tcPr>
            <w:tcW w:w="19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</w:t>
            </w:r>
          </w:p>
        </w:tc>
        <w:tc>
          <w:tcPr>
            <w:tcW w:w="5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超支结余补助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保证金扣款</w:t>
            </w:r>
          </w:p>
        </w:tc>
        <w:tc>
          <w:tcPr>
            <w:tcW w:w="3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审核扣款</w:t>
            </w:r>
          </w:p>
        </w:tc>
        <w:tc>
          <w:tcPr>
            <w:tcW w:w="3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超支返还</w:t>
            </w:r>
          </w:p>
        </w:tc>
        <w:tc>
          <w:tcPr>
            <w:tcW w:w="3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34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超支结余补助</w:t>
            </w:r>
          </w:p>
        </w:tc>
        <w:tc>
          <w:tcPr>
            <w:tcW w:w="34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保证金扣款</w:t>
            </w: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审核扣款</w:t>
            </w:r>
          </w:p>
        </w:tc>
        <w:tc>
          <w:tcPr>
            <w:tcW w:w="3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超支返还</w:t>
            </w:r>
          </w:p>
        </w:tc>
        <w:tc>
          <w:tcPr>
            <w:tcW w:w="5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5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……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 计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lMzNiZDhkNWNkZjQ2MGJiYzE1OTRhYWRhOTU2ZmQifQ=="/>
  </w:docVars>
  <w:rsids>
    <w:rsidRoot w:val="304426D0"/>
    <w:rsid w:val="3044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2023-08-14T03:13:00Z</dcterms:created>
  <dc:creator>li</dc:creator>
  <cp:lastModifiedBy>li</cp:lastModifiedBy>
  <dcterms:modified xsi:type="dcterms:W3CDTF">2023-08-14T03:14:15Z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32F57E39BEF14311A9BBB94947A0205C_11</vt:lpwstr>
  </property>
</Properties>
</file>