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30" w:rsidRPr="00CB265C" w:rsidRDefault="00390F30" w:rsidP="00390F30">
      <w:pPr>
        <w:widowControl/>
        <w:spacing w:before="100" w:beforeAutospacing="1" w:after="100" w:afterAutospacing="1"/>
        <w:jc w:val="left"/>
        <w:rPr>
          <w:rFonts w:ascii="黑体" w:eastAsia="黑体" w:hAnsi="黑体" w:cs="Arial"/>
          <w:kern w:val="0"/>
          <w:sz w:val="32"/>
          <w:szCs w:val="32"/>
        </w:rPr>
      </w:pPr>
      <w:bookmarkStart w:id="0" w:name="_GoBack"/>
      <w:bookmarkEnd w:id="0"/>
      <w:r w:rsidRPr="00CB265C">
        <w:rPr>
          <w:rFonts w:ascii="黑体" w:eastAsia="黑体" w:hAnsi="黑体" w:cs="Arial" w:hint="eastAsia"/>
          <w:kern w:val="0"/>
          <w:sz w:val="32"/>
          <w:szCs w:val="32"/>
        </w:rPr>
        <w:t xml:space="preserve">附件1 </w:t>
      </w:r>
    </w:p>
    <w:p w:rsidR="00390F30" w:rsidRPr="00390F30" w:rsidRDefault="00390F30" w:rsidP="00390F3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Cs w:val="21"/>
        </w:rPr>
      </w:pPr>
      <w:r w:rsidRPr="00390F30">
        <w:rPr>
          <w:rFonts w:ascii="Arial" w:eastAsia="宋体" w:hAnsi="Arial" w:cs="Arial"/>
          <w:kern w:val="0"/>
          <w:szCs w:val="21"/>
        </w:rPr>
        <w:t xml:space="preserve">  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center"/>
        <w:rPr>
          <w:rFonts w:ascii="方正小标宋简体" w:eastAsia="方正小标宋简体" w:hAnsi="Arial" w:cs="Arial"/>
          <w:kern w:val="0"/>
          <w:sz w:val="32"/>
          <w:szCs w:val="32"/>
        </w:rPr>
      </w:pPr>
      <w:r w:rsidRPr="00390F30">
        <w:rPr>
          <w:rFonts w:ascii="方正小标宋简体" w:eastAsia="方正小标宋简体" w:hAnsi="Arial" w:cs="Arial" w:hint="eastAsia"/>
          <w:kern w:val="0"/>
          <w:sz w:val="32"/>
          <w:szCs w:val="32"/>
        </w:rPr>
        <w:t>北京市就业见习协议书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甲方（见习单位）：                        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乙方（见习人员）：                     </w:t>
      </w:r>
    </w:p>
    <w:p w:rsidR="00390F30" w:rsidRPr="00390F30" w:rsidRDefault="00390F30" w:rsidP="00390F30">
      <w:pPr>
        <w:widowControl/>
        <w:spacing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  为明确见习人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员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与见习单位的责任和义务，根据《北京市就业见习工作管理办法》，本着平等自愿原则，经甲乙双方协商一致，签订本协议。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一、见习期限 </w:t>
      </w:r>
    </w:p>
    <w:p w:rsidR="00390F30" w:rsidRPr="00390F30" w:rsidRDefault="00390F30" w:rsidP="00390F30">
      <w:pPr>
        <w:widowControl/>
        <w:spacing w:line="580" w:lineRule="exact"/>
        <w:ind w:leftChars="200" w:left="42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乙方到甲方参加就业见习，自      年  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 xml:space="preserve"> 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月 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 xml:space="preserve"> 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日起至 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 xml:space="preserve"> 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年  月   日止，见习期为   </w:t>
      </w:r>
      <w:proofErr w:type="gramStart"/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个</w:t>
      </w:r>
      <w:proofErr w:type="gramEnd"/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月。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二、见习岗位 </w:t>
      </w:r>
    </w:p>
    <w:p w:rsidR="00390F30" w:rsidRPr="00390F30" w:rsidRDefault="00390F30" w:rsidP="00390F30">
      <w:pPr>
        <w:widowControl/>
        <w:spacing w:line="580" w:lineRule="exact"/>
        <w:ind w:leftChars="250" w:left="1505" w:hangingChars="350" w:hanging="98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甲方根据工作需要和乙方实际情况，安排其到         部门，从事                    （岗位）工作。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见习期间，甲方负责安排专门技术与管理人员对乙方进行业务培训、技术指导和日常管理，乙方应自觉遵守劳动纪律，认真完成见习任务。 </w:t>
      </w:r>
    </w:p>
    <w:p w:rsidR="00390F30" w:rsidRPr="00390F30" w:rsidRDefault="00390F30" w:rsidP="00390F30">
      <w:pPr>
        <w:widowControl/>
        <w:spacing w:line="580" w:lineRule="exact"/>
        <w:ind w:firstLineChars="250" w:firstLine="70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三、见习待遇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lastRenderedPageBreak/>
        <w:t xml:space="preserve">（一）甲方根据有关规定和本单位职工实际薪酬水平，为乙方提供见习生活补助，月补助标准为人民币         元。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（二）自签订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就业见习协议之日起，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甲方为乙方办理重大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疾病和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人身意外伤害保险，并及时以书面形式告知乙方。 </w:t>
      </w:r>
    </w:p>
    <w:p w:rsidR="00390F30" w:rsidRPr="00390F30" w:rsidRDefault="00390F30" w:rsidP="00390F30">
      <w:pPr>
        <w:widowControl/>
        <w:spacing w:line="580" w:lineRule="exact"/>
        <w:ind w:firstLineChars="250" w:firstLine="70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四、岗位纪律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（一）乙方应严格遵守国家的法律法规，遵守甲方的见习规章及其他各项规章制度，服从甲方的指导和管理。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（二）乙方如违反见习规章制度和岗位纪律，甲方有权进行批评教育，并按照有关规定依法给予相应处理。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</w:t>
      </w:r>
      <w:r w:rsidRPr="00390F30">
        <w:rPr>
          <w:rFonts w:ascii="黑体" w:eastAsia="黑体" w:hAnsi="黑体" w:cs="Arial" w:hint="eastAsia"/>
          <w:kern w:val="0"/>
          <w:sz w:val="28"/>
          <w:szCs w:val="28"/>
        </w:rPr>
        <w:t>五、劳动保护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（一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）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甲方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为乙方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提供稳定、良好的办公环境，能够提供综合管理、项目策划、企业运营、投融资、创业创新等岗位。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（二）甲方为乙方提供生活补助和工作生活上的便利。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（三）甲方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为乙方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提供必要的劳动防护用品。 </w:t>
      </w:r>
    </w:p>
    <w:p w:rsidR="00390F30" w:rsidRPr="00390F30" w:rsidRDefault="00390F30" w:rsidP="00390F30">
      <w:pPr>
        <w:widowControl/>
        <w:spacing w:line="580" w:lineRule="exact"/>
        <w:ind w:firstLineChars="250" w:firstLine="70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六、见习协议的变更和解除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（一）甲乙双方协商一致，可以变更或解除本协议。 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（二）见习人员因患病或已落实就业单位等原因，不能继续参加见习的。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（三）见习人员无故连续缺勤</w:t>
      </w:r>
      <w:r w:rsidRPr="00390F30">
        <w:rPr>
          <w:rFonts w:ascii="仿宋_GB2312" w:eastAsia="仿宋_GB2312" w:hAnsi="Arial" w:cs="Arial"/>
          <w:kern w:val="0"/>
          <w:sz w:val="28"/>
          <w:szCs w:val="28"/>
        </w:rPr>
        <w:t>3个工作日（含）或累计缺勤5个工作日（含）以上的</w:t>
      </w: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。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（四）见习人员不遵守见习单位规章制度且经教育提醒无效的。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lastRenderedPageBreak/>
        <w:t>（五）见习人员因个人原因给见习单位造成较大损失的。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（六）未按照协议约定提供见习岗位和见习条件，未及时足额发放见习生活补助的。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（七）以暴力、威胁或者非法限制人身自由的手段强迫见习的。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contextualSpacing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（八）编造、伪造见习材料，套取、欺骗、冒领见习补贴的。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七、其他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本协议未尽事宜，双方协商解决。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黑体" w:eastAsia="黑体" w:hAnsi="黑体" w:cs="Arial"/>
          <w:kern w:val="0"/>
          <w:sz w:val="28"/>
          <w:szCs w:val="28"/>
        </w:rPr>
      </w:pPr>
      <w:r w:rsidRPr="00390F30">
        <w:rPr>
          <w:rFonts w:ascii="黑体" w:eastAsia="黑体" w:hAnsi="黑体" w:cs="Arial" w:hint="eastAsia"/>
          <w:kern w:val="0"/>
          <w:sz w:val="28"/>
          <w:szCs w:val="28"/>
        </w:rPr>
        <w:t xml:space="preserve">八、法律效力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本协议一式两份，甲乙双方各执一份。本协议经甲乙双方签字后生效。 </w:t>
      </w:r>
    </w:p>
    <w:p w:rsidR="00390F30" w:rsidRPr="00390F30" w:rsidRDefault="00390F30" w:rsidP="00390F30">
      <w:pPr>
        <w:widowControl/>
        <w:spacing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</w:p>
    <w:p w:rsidR="00390F30" w:rsidRPr="00390F30" w:rsidRDefault="00390F30" w:rsidP="00390F30">
      <w:pPr>
        <w:widowControl/>
        <w:spacing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甲方（盖章）：                乙方（签名）：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代表人： </w:t>
      </w:r>
    </w:p>
    <w:p w:rsidR="00390F30" w:rsidRPr="00390F30" w:rsidRDefault="00390F30" w:rsidP="00390F3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联系电话：                    联系电话： </w:t>
      </w:r>
    </w:p>
    <w:p w:rsidR="00390F30" w:rsidRPr="00390F30" w:rsidRDefault="00390F30" w:rsidP="00390F30">
      <w:pPr>
        <w:widowControl/>
        <w:spacing w:line="580" w:lineRule="exact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 xml:space="preserve">  </w:t>
      </w:r>
    </w:p>
    <w:p w:rsidR="00390F30" w:rsidRPr="00390F30" w:rsidRDefault="00390F30" w:rsidP="00390F30">
      <w:pPr>
        <w:widowControl/>
        <w:spacing w:line="580" w:lineRule="exact"/>
        <w:ind w:firstLineChars="400" w:firstLine="112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 w:rsidRPr="00390F30">
        <w:rPr>
          <w:rFonts w:ascii="仿宋_GB2312" w:eastAsia="仿宋_GB2312" w:hAnsi="Arial" w:cs="Arial" w:hint="eastAsia"/>
          <w:kern w:val="0"/>
          <w:sz w:val="28"/>
          <w:szCs w:val="28"/>
        </w:rPr>
        <w:t>年   月   日                 年   月   日</w:t>
      </w: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left"/>
        <w:rPr>
          <w:rFonts w:ascii="Arial" w:eastAsia="宋体" w:hAnsi="Arial" w:cs="Arial"/>
          <w:kern w:val="0"/>
          <w:szCs w:val="21"/>
        </w:rPr>
      </w:pPr>
    </w:p>
    <w:p w:rsidR="00390F30" w:rsidRPr="00390F30" w:rsidRDefault="00390F30" w:rsidP="00390F30">
      <w:pPr>
        <w:widowControl/>
        <w:spacing w:before="100" w:beforeAutospacing="1" w:after="100" w:afterAutospacing="1" w:line="580" w:lineRule="exact"/>
        <w:jc w:val="left"/>
        <w:rPr>
          <w:rFonts w:ascii="Arial" w:eastAsia="宋体" w:hAnsi="Arial" w:cs="Arial"/>
          <w:kern w:val="0"/>
          <w:szCs w:val="21"/>
        </w:rPr>
      </w:pPr>
    </w:p>
    <w:p w:rsidR="00390F30" w:rsidRPr="00390F30" w:rsidRDefault="00390F30" w:rsidP="00390F3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Cs w:val="21"/>
        </w:rPr>
      </w:pPr>
    </w:p>
    <w:p w:rsidR="00390F30" w:rsidRPr="00390F30" w:rsidRDefault="00390F30" w:rsidP="00390F30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Cs w:val="21"/>
        </w:rPr>
      </w:pPr>
    </w:p>
    <w:p w:rsidR="00390F30" w:rsidRPr="00CB265C" w:rsidRDefault="00390F30" w:rsidP="00D634EF">
      <w:pPr>
        <w:widowControl/>
        <w:spacing w:line="60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7D2143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 xml:space="preserve"> </w:t>
      </w:r>
      <w:r w:rsidRPr="00CB265C">
        <w:rPr>
          <w:rFonts w:ascii="黑体" w:eastAsia="黑体" w:hAnsi="黑体" w:cs="Arial" w:hint="eastAsia"/>
          <w:kern w:val="0"/>
          <w:sz w:val="32"/>
          <w:szCs w:val="32"/>
        </w:rPr>
        <w:t>附件2</w:t>
      </w:r>
    </w:p>
    <w:p w:rsidR="00390F30" w:rsidRPr="00390F30" w:rsidRDefault="00390F30" w:rsidP="00D634EF">
      <w:pPr>
        <w:widowControl/>
        <w:ind w:firstLineChars="900" w:firstLine="2880"/>
        <w:jc w:val="left"/>
        <w:rPr>
          <w:rFonts w:ascii="黑体" w:eastAsia="黑体" w:hAnsi="Times New Roman" w:cs="Times New Roman"/>
          <w:b/>
          <w:szCs w:val="21"/>
        </w:rPr>
      </w:pPr>
      <w:r w:rsidRPr="00390F30">
        <w:rPr>
          <w:rFonts w:ascii="方正小标宋简体" w:eastAsia="方正小标宋简体" w:hAnsi="Arial" w:cs="Arial" w:hint="eastAsia"/>
          <w:kern w:val="0"/>
          <w:sz w:val="32"/>
          <w:szCs w:val="32"/>
        </w:rPr>
        <w:t>北京市就业见习鉴定表</w:t>
      </w:r>
      <w:r w:rsidRPr="00390F30">
        <w:rPr>
          <w:rFonts w:ascii="黑体" w:eastAsia="黑体" w:hAnsi="Times New Roman" w:cs="Times New Roman" w:hint="eastAsia"/>
          <w:b/>
          <w:szCs w:val="21"/>
        </w:rPr>
        <w:t xml:space="preserve">         </w:t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695"/>
        <w:gridCol w:w="1308"/>
        <w:gridCol w:w="1887"/>
        <w:gridCol w:w="1633"/>
      </w:tblGrid>
      <w:tr w:rsidR="00390F30" w:rsidRPr="00390F30" w:rsidTr="00D634EF">
        <w:trPr>
          <w:trHeight w:val="591"/>
        </w:trPr>
        <w:tc>
          <w:tcPr>
            <w:tcW w:w="1764" w:type="dxa"/>
            <w:vAlign w:val="center"/>
          </w:tcPr>
          <w:p w:rsidR="00390F30" w:rsidRPr="00390F30" w:rsidRDefault="00390F30" w:rsidP="00390F30">
            <w:pPr>
              <w:ind w:leftChars="67" w:left="306" w:rightChars="101" w:right="212" w:hangingChars="59" w:hanging="165"/>
              <w:jc w:val="distribute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95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886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照片</w:t>
            </w:r>
          </w:p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  <w:tr w:rsidR="00390F30" w:rsidRPr="00390F30" w:rsidTr="00D634EF">
        <w:trPr>
          <w:trHeight w:val="591"/>
        </w:trPr>
        <w:tc>
          <w:tcPr>
            <w:tcW w:w="1764" w:type="dxa"/>
            <w:vAlign w:val="center"/>
          </w:tcPr>
          <w:p w:rsidR="00390F30" w:rsidRPr="00390F30" w:rsidRDefault="00390F30" w:rsidP="00390F30">
            <w:pPr>
              <w:ind w:leftChars="67" w:left="306" w:rightChars="101" w:right="212" w:hangingChars="59" w:hanging="165"/>
              <w:jc w:val="distribute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4890" w:type="dxa"/>
            <w:gridSpan w:val="3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31" w:type="dxa"/>
            <w:vMerge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  <w:tr w:rsidR="00390F30" w:rsidRPr="00390F30" w:rsidTr="00D634EF">
        <w:trPr>
          <w:trHeight w:val="591"/>
        </w:trPr>
        <w:tc>
          <w:tcPr>
            <w:tcW w:w="1764" w:type="dxa"/>
            <w:vAlign w:val="center"/>
          </w:tcPr>
          <w:p w:rsidR="00390F30" w:rsidRPr="00390F30" w:rsidRDefault="00390F30" w:rsidP="00390F30">
            <w:pPr>
              <w:ind w:leftChars="67" w:left="306" w:rightChars="101" w:right="212" w:hangingChars="59" w:hanging="165"/>
              <w:jc w:val="distribute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1695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专    业</w:t>
            </w:r>
          </w:p>
        </w:tc>
        <w:tc>
          <w:tcPr>
            <w:tcW w:w="1886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  <w:tc>
          <w:tcPr>
            <w:tcW w:w="1631" w:type="dxa"/>
            <w:vMerge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  <w:tr w:rsidR="00390F30" w:rsidRPr="00390F30" w:rsidTr="00D634EF">
        <w:trPr>
          <w:trHeight w:val="591"/>
        </w:trPr>
        <w:tc>
          <w:tcPr>
            <w:tcW w:w="1764" w:type="dxa"/>
            <w:vAlign w:val="center"/>
          </w:tcPr>
          <w:p w:rsidR="00390F30" w:rsidRPr="00390F30" w:rsidRDefault="00390F30" w:rsidP="00390F30">
            <w:pPr>
              <w:ind w:leftChars="67" w:left="306" w:rightChars="101" w:right="212" w:hangingChars="59" w:hanging="165"/>
              <w:jc w:val="distribute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695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390F30"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518" w:type="dxa"/>
            <w:gridSpan w:val="2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  <w:tr w:rsidR="00390F30" w:rsidRPr="00390F30" w:rsidTr="00D634EF">
        <w:trPr>
          <w:trHeight w:val="591"/>
        </w:trPr>
        <w:tc>
          <w:tcPr>
            <w:tcW w:w="1764" w:type="dxa"/>
            <w:vAlign w:val="center"/>
          </w:tcPr>
          <w:p w:rsidR="00390F30" w:rsidRPr="00390F30" w:rsidRDefault="00390F30" w:rsidP="00390F30">
            <w:pPr>
              <w:ind w:leftChars="67" w:left="306" w:rightChars="101" w:right="212" w:hangingChars="59" w:hanging="165"/>
              <w:jc w:val="distribute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6522" w:type="dxa"/>
            <w:gridSpan w:val="4"/>
            <w:vAlign w:val="center"/>
          </w:tcPr>
          <w:p w:rsidR="00390F30" w:rsidRPr="00390F30" w:rsidRDefault="00390F30" w:rsidP="00390F30">
            <w:pPr>
              <w:jc w:val="center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  <w:tr w:rsidR="00390F30" w:rsidRPr="00390F30" w:rsidTr="00D634EF">
        <w:trPr>
          <w:trHeight w:val="7001"/>
        </w:trPr>
        <w:tc>
          <w:tcPr>
            <w:tcW w:w="8287" w:type="dxa"/>
            <w:gridSpan w:val="5"/>
            <w:vAlign w:val="center"/>
          </w:tcPr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 xml:space="preserve">  （见习表现）  </w:t>
            </w: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jc w:val="lef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  <w:p w:rsidR="00390F30" w:rsidRPr="00390F30" w:rsidRDefault="00390F30" w:rsidP="00390F30">
            <w:pPr>
              <w:spacing w:line="360" w:lineRule="auto"/>
              <w:ind w:rightChars="715" w:right="1501"/>
              <w:jc w:val="right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 xml:space="preserve">见习单位：（签章）               </w:t>
            </w:r>
          </w:p>
          <w:p w:rsidR="00390F30" w:rsidRPr="00390F30" w:rsidRDefault="00390F30" w:rsidP="00390F30">
            <w:pPr>
              <w:spacing w:line="360" w:lineRule="auto"/>
              <w:ind w:rightChars="715" w:right="1501"/>
              <w:jc w:val="right"/>
              <w:rPr>
                <w:rFonts w:ascii="仿宋_GB2312" w:eastAsia="仿宋_GB2312" w:hAnsi="微软雅黑" w:cs="Times New Roman"/>
                <w:sz w:val="28"/>
                <w:szCs w:val="28"/>
              </w:rPr>
            </w:pPr>
            <w:r w:rsidRPr="00390F30">
              <w:rPr>
                <w:rFonts w:ascii="仿宋_GB2312" w:eastAsia="仿宋_GB2312" w:hAnsi="微软雅黑" w:cs="Times New Roman" w:hint="eastAsia"/>
                <w:sz w:val="28"/>
                <w:szCs w:val="28"/>
              </w:rPr>
              <w:t>年    月   日</w:t>
            </w:r>
          </w:p>
          <w:p w:rsidR="00390F30" w:rsidRPr="00390F30" w:rsidRDefault="00390F30" w:rsidP="00390F30">
            <w:pPr>
              <w:ind w:rightChars="715" w:right="1501"/>
              <w:jc w:val="right"/>
              <w:rPr>
                <w:rFonts w:ascii="仿宋_GB2312" w:eastAsia="仿宋_GB2312" w:hAnsi="微软雅黑" w:cs="Times New Roman"/>
                <w:sz w:val="28"/>
                <w:szCs w:val="28"/>
              </w:rPr>
            </w:pPr>
          </w:p>
        </w:tc>
      </w:tr>
    </w:tbl>
    <w:p w:rsidR="00390F30" w:rsidRDefault="00390F30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（此</w:t>
      </w:r>
      <w:r>
        <w:rPr>
          <w:rFonts w:ascii="仿宋_GB2312" w:eastAsia="仿宋_GB2312"/>
          <w:color w:val="000000" w:themeColor="text1"/>
          <w:sz w:val="32"/>
          <w:szCs w:val="32"/>
        </w:rPr>
        <w:t>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主动</w:t>
      </w:r>
      <w:r>
        <w:rPr>
          <w:rFonts w:ascii="仿宋_GB2312" w:eastAsia="仿宋_GB2312"/>
          <w:color w:val="000000" w:themeColor="text1"/>
          <w:sz w:val="32"/>
          <w:szCs w:val="32"/>
        </w:rPr>
        <w:t>公开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D634EF" w:rsidRDefault="00D634EF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5430BB" w:rsidRDefault="005430BB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5430BB" w:rsidRDefault="005430BB" w:rsidP="00D634EF">
      <w:pPr>
        <w:tabs>
          <w:tab w:val="left" w:pos="0"/>
        </w:tabs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5430BB" w:rsidRDefault="005430BB" w:rsidP="005430BB">
      <w:pPr>
        <w:rPr>
          <w:rFonts w:ascii="仿宋_GB2312"/>
        </w:rPr>
      </w:pPr>
    </w:p>
    <w:p w:rsidR="005430BB" w:rsidRPr="000E35A0" w:rsidRDefault="005430BB" w:rsidP="005430BB">
      <w:pPr>
        <w:pBdr>
          <w:top w:val="single" w:sz="6" w:space="1" w:color="auto"/>
          <w:bottom w:val="single" w:sz="6" w:space="1" w:color="auto"/>
        </w:pBdr>
        <w:spacing w:line="560" w:lineRule="exact"/>
        <w:rPr>
          <w:rFonts w:ascii="仿宋_GB2312" w:eastAsia="仿宋_GB2312"/>
        </w:rPr>
      </w:pPr>
      <w:r w:rsidRPr="000E35A0">
        <w:rPr>
          <w:rFonts w:ascii="仿宋_GB2312" w:eastAsia="仿宋_GB2312" w:hint="eastAsia"/>
        </w:rPr>
        <w:t xml:space="preserve"> </w:t>
      </w:r>
      <w:r w:rsidRPr="000E35A0">
        <w:rPr>
          <w:rFonts w:ascii="仿宋_GB2312" w:eastAsia="仿宋_GB2312" w:hint="eastAsia"/>
          <w:sz w:val="28"/>
          <w:szCs w:val="28"/>
        </w:rPr>
        <w:t xml:space="preserve"> 北京市人力资源和社会保障局办公室       </w:t>
      </w:r>
      <w:r>
        <w:rPr>
          <w:rFonts w:ascii="仿宋_GB2312" w:eastAsia="仿宋_GB2312"/>
          <w:sz w:val="28"/>
          <w:szCs w:val="28"/>
        </w:rPr>
        <w:t xml:space="preserve"> </w:t>
      </w:r>
      <w:r w:rsidRPr="000E35A0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9</w:t>
      </w:r>
      <w:r w:rsidRPr="000E35A0">
        <w:rPr>
          <w:rFonts w:ascii="仿宋_GB2312" w:eastAsia="仿宋_GB2312" w:hint="eastAsia"/>
          <w:sz w:val="28"/>
          <w:szCs w:val="28"/>
        </w:rPr>
        <w:t>年</w:t>
      </w:r>
      <w:r w:rsidR="00CB265C">
        <w:rPr>
          <w:rFonts w:ascii="仿宋_GB2312" w:eastAsia="仿宋_GB2312"/>
          <w:sz w:val="28"/>
          <w:szCs w:val="28"/>
        </w:rPr>
        <w:t>4</w:t>
      </w:r>
      <w:r w:rsidRPr="000E35A0">
        <w:rPr>
          <w:rFonts w:ascii="仿宋_GB2312" w:eastAsia="仿宋_GB2312" w:hint="eastAsia"/>
          <w:sz w:val="28"/>
          <w:szCs w:val="28"/>
        </w:rPr>
        <w:t>月</w:t>
      </w:r>
      <w:r w:rsidR="00CB265C">
        <w:rPr>
          <w:rFonts w:ascii="仿宋_GB2312" w:eastAsia="仿宋_GB2312"/>
          <w:sz w:val="28"/>
          <w:szCs w:val="28"/>
        </w:rPr>
        <w:t>29</w:t>
      </w:r>
      <w:r w:rsidRPr="000E35A0">
        <w:rPr>
          <w:rFonts w:ascii="仿宋_GB2312" w:eastAsia="仿宋_GB2312" w:hint="eastAsia"/>
          <w:sz w:val="28"/>
          <w:szCs w:val="28"/>
        </w:rPr>
        <w:t>日印发</w:t>
      </w:r>
    </w:p>
    <w:sectPr w:rsidR="005430BB" w:rsidRPr="000E35A0" w:rsidSect="005430BB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19" w:rsidRDefault="00720C19" w:rsidP="005252DA">
      <w:r>
        <w:separator/>
      </w:r>
    </w:p>
  </w:endnote>
  <w:endnote w:type="continuationSeparator" w:id="0">
    <w:p w:rsidR="00720C19" w:rsidRDefault="00720C19" w:rsidP="0052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-1032641432"/>
      <w:docPartObj>
        <w:docPartGallery w:val="Page Numbers (Bottom of Page)"/>
        <w:docPartUnique/>
      </w:docPartObj>
    </w:sdtPr>
    <w:sdtEndPr/>
    <w:sdtContent>
      <w:p w:rsidR="005430BB" w:rsidRPr="005430BB" w:rsidRDefault="005430BB">
        <w:pPr>
          <w:pStyle w:val="a6"/>
          <w:rPr>
            <w:rFonts w:asciiTheme="minorEastAsia" w:hAnsiTheme="minorEastAsia"/>
            <w:sz w:val="28"/>
            <w:szCs w:val="28"/>
          </w:rPr>
        </w:pPr>
        <w:r w:rsidRPr="005430BB">
          <w:rPr>
            <w:rFonts w:asciiTheme="minorEastAsia" w:hAnsiTheme="minorEastAsia"/>
            <w:sz w:val="28"/>
            <w:szCs w:val="28"/>
          </w:rPr>
          <w:fldChar w:fldCharType="begin"/>
        </w:r>
        <w:r w:rsidRPr="005430B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430BB">
          <w:rPr>
            <w:rFonts w:asciiTheme="minorEastAsia" w:hAnsiTheme="minorEastAsia"/>
            <w:sz w:val="28"/>
            <w:szCs w:val="28"/>
          </w:rPr>
          <w:fldChar w:fldCharType="separate"/>
        </w:r>
        <w:r w:rsidR="0052461F" w:rsidRPr="0052461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2461F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5430B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430BB" w:rsidRDefault="005430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4359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430BB" w:rsidRPr="005430BB" w:rsidRDefault="005430BB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5430BB">
          <w:rPr>
            <w:rFonts w:asciiTheme="minorEastAsia" w:hAnsiTheme="minorEastAsia"/>
            <w:sz w:val="28"/>
            <w:szCs w:val="28"/>
          </w:rPr>
          <w:fldChar w:fldCharType="begin"/>
        </w:r>
        <w:r w:rsidRPr="005430B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430BB">
          <w:rPr>
            <w:rFonts w:asciiTheme="minorEastAsia" w:hAnsiTheme="minorEastAsia"/>
            <w:sz w:val="28"/>
            <w:szCs w:val="28"/>
          </w:rPr>
          <w:fldChar w:fldCharType="separate"/>
        </w:r>
        <w:r w:rsidR="0052461F" w:rsidRPr="0052461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2461F">
          <w:rPr>
            <w:rFonts w:asciiTheme="minorEastAsia" w:hAnsiTheme="minorEastAsia"/>
            <w:noProof/>
            <w:sz w:val="28"/>
            <w:szCs w:val="28"/>
          </w:rPr>
          <w:t xml:space="preserve"> 5 -</w:t>
        </w:r>
        <w:r w:rsidRPr="005430B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A2E53" w:rsidRDefault="009A2E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19" w:rsidRDefault="00720C19" w:rsidP="005252DA">
      <w:r>
        <w:separator/>
      </w:r>
    </w:p>
  </w:footnote>
  <w:footnote w:type="continuationSeparator" w:id="0">
    <w:p w:rsidR="00720C19" w:rsidRDefault="00720C19" w:rsidP="00525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8E"/>
    <w:rsid w:val="0000186A"/>
    <w:rsid w:val="00003025"/>
    <w:rsid w:val="00003B5A"/>
    <w:rsid w:val="00003C35"/>
    <w:rsid w:val="000040F4"/>
    <w:rsid w:val="000041F9"/>
    <w:rsid w:val="0000531E"/>
    <w:rsid w:val="00007802"/>
    <w:rsid w:val="00011E73"/>
    <w:rsid w:val="0001315B"/>
    <w:rsid w:val="000131DE"/>
    <w:rsid w:val="000138A5"/>
    <w:rsid w:val="00015C3E"/>
    <w:rsid w:val="000205FF"/>
    <w:rsid w:val="00021CE1"/>
    <w:rsid w:val="00031032"/>
    <w:rsid w:val="000367AD"/>
    <w:rsid w:val="00043F1E"/>
    <w:rsid w:val="0004454E"/>
    <w:rsid w:val="00044D2E"/>
    <w:rsid w:val="000474D6"/>
    <w:rsid w:val="000508BE"/>
    <w:rsid w:val="000512B1"/>
    <w:rsid w:val="000537FB"/>
    <w:rsid w:val="00053E56"/>
    <w:rsid w:val="00055BF5"/>
    <w:rsid w:val="00056083"/>
    <w:rsid w:val="00060DDF"/>
    <w:rsid w:val="00063164"/>
    <w:rsid w:val="00067CE5"/>
    <w:rsid w:val="00070BDB"/>
    <w:rsid w:val="0007387D"/>
    <w:rsid w:val="00076D19"/>
    <w:rsid w:val="00087523"/>
    <w:rsid w:val="00087BFA"/>
    <w:rsid w:val="00093A7A"/>
    <w:rsid w:val="00095BF9"/>
    <w:rsid w:val="000A1339"/>
    <w:rsid w:val="000A1E1D"/>
    <w:rsid w:val="000A4FC2"/>
    <w:rsid w:val="000B135C"/>
    <w:rsid w:val="000B48BC"/>
    <w:rsid w:val="000B6124"/>
    <w:rsid w:val="000C1239"/>
    <w:rsid w:val="000C171B"/>
    <w:rsid w:val="000C6359"/>
    <w:rsid w:val="000C72D7"/>
    <w:rsid w:val="000D36C4"/>
    <w:rsid w:val="000D632C"/>
    <w:rsid w:val="000D7140"/>
    <w:rsid w:val="000D79F4"/>
    <w:rsid w:val="000D7F59"/>
    <w:rsid w:val="000E01C7"/>
    <w:rsid w:val="000E0D5D"/>
    <w:rsid w:val="000E1A8F"/>
    <w:rsid w:val="000E1D2A"/>
    <w:rsid w:val="000E3F7C"/>
    <w:rsid w:val="000E41E2"/>
    <w:rsid w:val="000F06D6"/>
    <w:rsid w:val="000F0D55"/>
    <w:rsid w:val="000F0FC5"/>
    <w:rsid w:val="000F1E5F"/>
    <w:rsid w:val="000F1EC5"/>
    <w:rsid w:val="000F5101"/>
    <w:rsid w:val="000F71B4"/>
    <w:rsid w:val="00101E83"/>
    <w:rsid w:val="00103BFA"/>
    <w:rsid w:val="0010446D"/>
    <w:rsid w:val="00106559"/>
    <w:rsid w:val="001076D7"/>
    <w:rsid w:val="00112074"/>
    <w:rsid w:val="00117066"/>
    <w:rsid w:val="00120B95"/>
    <w:rsid w:val="00121B65"/>
    <w:rsid w:val="00122C8E"/>
    <w:rsid w:val="0012346F"/>
    <w:rsid w:val="00126674"/>
    <w:rsid w:val="001268B1"/>
    <w:rsid w:val="00127549"/>
    <w:rsid w:val="001329CC"/>
    <w:rsid w:val="0013358D"/>
    <w:rsid w:val="00135AA9"/>
    <w:rsid w:val="00141682"/>
    <w:rsid w:val="001427BD"/>
    <w:rsid w:val="00142B82"/>
    <w:rsid w:val="00142C14"/>
    <w:rsid w:val="00145CCF"/>
    <w:rsid w:val="001465A6"/>
    <w:rsid w:val="00153B66"/>
    <w:rsid w:val="001543E3"/>
    <w:rsid w:val="00154491"/>
    <w:rsid w:val="001615A8"/>
    <w:rsid w:val="0016453B"/>
    <w:rsid w:val="001659CE"/>
    <w:rsid w:val="00165E75"/>
    <w:rsid w:val="001675EB"/>
    <w:rsid w:val="00167796"/>
    <w:rsid w:val="00167ABA"/>
    <w:rsid w:val="00172121"/>
    <w:rsid w:val="00173ECF"/>
    <w:rsid w:val="001767DA"/>
    <w:rsid w:val="00176C83"/>
    <w:rsid w:val="0018108D"/>
    <w:rsid w:val="00182581"/>
    <w:rsid w:val="001841F8"/>
    <w:rsid w:val="00184C90"/>
    <w:rsid w:val="0018529C"/>
    <w:rsid w:val="00186DB4"/>
    <w:rsid w:val="001875E0"/>
    <w:rsid w:val="00193307"/>
    <w:rsid w:val="00194AB5"/>
    <w:rsid w:val="00195A1E"/>
    <w:rsid w:val="001A2056"/>
    <w:rsid w:val="001A5BD7"/>
    <w:rsid w:val="001B048B"/>
    <w:rsid w:val="001B15FD"/>
    <w:rsid w:val="001B3E0D"/>
    <w:rsid w:val="001B7E60"/>
    <w:rsid w:val="001B7ED8"/>
    <w:rsid w:val="001C0E93"/>
    <w:rsid w:val="001C2187"/>
    <w:rsid w:val="001C3C28"/>
    <w:rsid w:val="001C5CA2"/>
    <w:rsid w:val="001D0050"/>
    <w:rsid w:val="001D20E1"/>
    <w:rsid w:val="001D511D"/>
    <w:rsid w:val="001D5B48"/>
    <w:rsid w:val="001D7B9C"/>
    <w:rsid w:val="00200686"/>
    <w:rsid w:val="002031CA"/>
    <w:rsid w:val="0020484C"/>
    <w:rsid w:val="00204EC5"/>
    <w:rsid w:val="00206719"/>
    <w:rsid w:val="002067BE"/>
    <w:rsid w:val="002072C2"/>
    <w:rsid w:val="002074F3"/>
    <w:rsid w:val="00214E52"/>
    <w:rsid w:val="00214EBB"/>
    <w:rsid w:val="00214FE7"/>
    <w:rsid w:val="0021605A"/>
    <w:rsid w:val="00217FB4"/>
    <w:rsid w:val="002213D6"/>
    <w:rsid w:val="00222ED6"/>
    <w:rsid w:val="0022445D"/>
    <w:rsid w:val="00224BDF"/>
    <w:rsid w:val="00225362"/>
    <w:rsid w:val="0022591F"/>
    <w:rsid w:val="0023073A"/>
    <w:rsid w:val="00231D73"/>
    <w:rsid w:val="00236EBB"/>
    <w:rsid w:val="002415C3"/>
    <w:rsid w:val="00243BBD"/>
    <w:rsid w:val="0024518E"/>
    <w:rsid w:val="00250C16"/>
    <w:rsid w:val="00250EC8"/>
    <w:rsid w:val="002553D4"/>
    <w:rsid w:val="0026139E"/>
    <w:rsid w:val="002666DD"/>
    <w:rsid w:val="0027036B"/>
    <w:rsid w:val="002707A9"/>
    <w:rsid w:val="002745C4"/>
    <w:rsid w:val="00274FC5"/>
    <w:rsid w:val="002809C3"/>
    <w:rsid w:val="00280AA0"/>
    <w:rsid w:val="00284C0F"/>
    <w:rsid w:val="0028527E"/>
    <w:rsid w:val="002872C2"/>
    <w:rsid w:val="00293366"/>
    <w:rsid w:val="00293C7B"/>
    <w:rsid w:val="002A01E0"/>
    <w:rsid w:val="002A13AC"/>
    <w:rsid w:val="002A195D"/>
    <w:rsid w:val="002A6C16"/>
    <w:rsid w:val="002B05A8"/>
    <w:rsid w:val="002B5FC0"/>
    <w:rsid w:val="002B64AE"/>
    <w:rsid w:val="002B6547"/>
    <w:rsid w:val="002B6AC7"/>
    <w:rsid w:val="002C1795"/>
    <w:rsid w:val="002D0077"/>
    <w:rsid w:val="002D29C0"/>
    <w:rsid w:val="002D2A3F"/>
    <w:rsid w:val="002D6D80"/>
    <w:rsid w:val="002E1C38"/>
    <w:rsid w:val="002E2828"/>
    <w:rsid w:val="002E3364"/>
    <w:rsid w:val="002E3CD3"/>
    <w:rsid w:val="002E5F68"/>
    <w:rsid w:val="002F18A5"/>
    <w:rsid w:val="002F5D59"/>
    <w:rsid w:val="003014AE"/>
    <w:rsid w:val="00302057"/>
    <w:rsid w:val="00303317"/>
    <w:rsid w:val="003128D8"/>
    <w:rsid w:val="00315D96"/>
    <w:rsid w:val="00321B78"/>
    <w:rsid w:val="00323991"/>
    <w:rsid w:val="00326134"/>
    <w:rsid w:val="0032785B"/>
    <w:rsid w:val="0033079B"/>
    <w:rsid w:val="00331088"/>
    <w:rsid w:val="00331E1C"/>
    <w:rsid w:val="003330CD"/>
    <w:rsid w:val="00334BC8"/>
    <w:rsid w:val="00337C0E"/>
    <w:rsid w:val="00340396"/>
    <w:rsid w:val="00340EB8"/>
    <w:rsid w:val="003443FE"/>
    <w:rsid w:val="00345A5E"/>
    <w:rsid w:val="0034615D"/>
    <w:rsid w:val="003470F5"/>
    <w:rsid w:val="00355350"/>
    <w:rsid w:val="003578F1"/>
    <w:rsid w:val="00357A33"/>
    <w:rsid w:val="00357A5E"/>
    <w:rsid w:val="00360270"/>
    <w:rsid w:val="00362185"/>
    <w:rsid w:val="00362322"/>
    <w:rsid w:val="003644C7"/>
    <w:rsid w:val="00365976"/>
    <w:rsid w:val="00371CBA"/>
    <w:rsid w:val="0037349E"/>
    <w:rsid w:val="003734D9"/>
    <w:rsid w:val="0038107A"/>
    <w:rsid w:val="0038261C"/>
    <w:rsid w:val="00384763"/>
    <w:rsid w:val="00390F30"/>
    <w:rsid w:val="00392798"/>
    <w:rsid w:val="00392B47"/>
    <w:rsid w:val="0039664B"/>
    <w:rsid w:val="003A119B"/>
    <w:rsid w:val="003A3C9F"/>
    <w:rsid w:val="003A4C5F"/>
    <w:rsid w:val="003A5876"/>
    <w:rsid w:val="003B1C5A"/>
    <w:rsid w:val="003B20E4"/>
    <w:rsid w:val="003B3B78"/>
    <w:rsid w:val="003B5E88"/>
    <w:rsid w:val="003C331C"/>
    <w:rsid w:val="003C34D7"/>
    <w:rsid w:val="003C407C"/>
    <w:rsid w:val="003C731D"/>
    <w:rsid w:val="003C7396"/>
    <w:rsid w:val="003D0182"/>
    <w:rsid w:val="003D13C0"/>
    <w:rsid w:val="003D14E4"/>
    <w:rsid w:val="003D2C21"/>
    <w:rsid w:val="003D2DFF"/>
    <w:rsid w:val="003D59CB"/>
    <w:rsid w:val="003D7DA1"/>
    <w:rsid w:val="003E36D5"/>
    <w:rsid w:val="003E3779"/>
    <w:rsid w:val="003E3C48"/>
    <w:rsid w:val="003E5AC5"/>
    <w:rsid w:val="003E707D"/>
    <w:rsid w:val="003E7ED9"/>
    <w:rsid w:val="003F29D8"/>
    <w:rsid w:val="003F2E45"/>
    <w:rsid w:val="003F3EC4"/>
    <w:rsid w:val="003F5012"/>
    <w:rsid w:val="003F7788"/>
    <w:rsid w:val="003F7A43"/>
    <w:rsid w:val="00406F6E"/>
    <w:rsid w:val="004110DD"/>
    <w:rsid w:val="00416834"/>
    <w:rsid w:val="00417A81"/>
    <w:rsid w:val="00425578"/>
    <w:rsid w:val="00425939"/>
    <w:rsid w:val="004260E2"/>
    <w:rsid w:val="00427E46"/>
    <w:rsid w:val="004326E2"/>
    <w:rsid w:val="00432B04"/>
    <w:rsid w:val="00440AB2"/>
    <w:rsid w:val="004416EC"/>
    <w:rsid w:val="0044236B"/>
    <w:rsid w:val="00442521"/>
    <w:rsid w:val="004427CD"/>
    <w:rsid w:val="00443C46"/>
    <w:rsid w:val="00446AE0"/>
    <w:rsid w:val="00450A13"/>
    <w:rsid w:val="0045131C"/>
    <w:rsid w:val="00451965"/>
    <w:rsid w:val="00454F62"/>
    <w:rsid w:val="004603CF"/>
    <w:rsid w:val="00461371"/>
    <w:rsid w:val="00461DF8"/>
    <w:rsid w:val="00461F71"/>
    <w:rsid w:val="004652ED"/>
    <w:rsid w:val="004665E3"/>
    <w:rsid w:val="0047109B"/>
    <w:rsid w:val="00472C73"/>
    <w:rsid w:val="004747E9"/>
    <w:rsid w:val="00474B69"/>
    <w:rsid w:val="00476F58"/>
    <w:rsid w:val="00477825"/>
    <w:rsid w:val="004805EB"/>
    <w:rsid w:val="00481340"/>
    <w:rsid w:val="00481523"/>
    <w:rsid w:val="00484257"/>
    <w:rsid w:val="00484F4B"/>
    <w:rsid w:val="00491D21"/>
    <w:rsid w:val="0049429D"/>
    <w:rsid w:val="00494702"/>
    <w:rsid w:val="004A1165"/>
    <w:rsid w:val="004A2AC0"/>
    <w:rsid w:val="004A3224"/>
    <w:rsid w:val="004A6613"/>
    <w:rsid w:val="004A754B"/>
    <w:rsid w:val="004B6DFD"/>
    <w:rsid w:val="004B750A"/>
    <w:rsid w:val="004C035A"/>
    <w:rsid w:val="004C6E9C"/>
    <w:rsid w:val="004C77AA"/>
    <w:rsid w:val="004C79FB"/>
    <w:rsid w:val="004D09D5"/>
    <w:rsid w:val="004D1DCA"/>
    <w:rsid w:val="004D22EF"/>
    <w:rsid w:val="004D247B"/>
    <w:rsid w:val="004E0071"/>
    <w:rsid w:val="004E104C"/>
    <w:rsid w:val="004E288B"/>
    <w:rsid w:val="004E32C5"/>
    <w:rsid w:val="004E4638"/>
    <w:rsid w:val="004F1BE2"/>
    <w:rsid w:val="004F634E"/>
    <w:rsid w:val="004F7B37"/>
    <w:rsid w:val="00501D79"/>
    <w:rsid w:val="0050548A"/>
    <w:rsid w:val="00506747"/>
    <w:rsid w:val="005108A1"/>
    <w:rsid w:val="00512B35"/>
    <w:rsid w:val="00514DFD"/>
    <w:rsid w:val="0052056F"/>
    <w:rsid w:val="00521290"/>
    <w:rsid w:val="005223F6"/>
    <w:rsid w:val="0052252B"/>
    <w:rsid w:val="00523420"/>
    <w:rsid w:val="0052461F"/>
    <w:rsid w:val="00524D74"/>
    <w:rsid w:val="005252DA"/>
    <w:rsid w:val="00526EB4"/>
    <w:rsid w:val="00527897"/>
    <w:rsid w:val="00531EDB"/>
    <w:rsid w:val="0053253B"/>
    <w:rsid w:val="00535D2B"/>
    <w:rsid w:val="005374BD"/>
    <w:rsid w:val="00537B05"/>
    <w:rsid w:val="005404E5"/>
    <w:rsid w:val="00540915"/>
    <w:rsid w:val="00542789"/>
    <w:rsid w:val="005430BB"/>
    <w:rsid w:val="0054318B"/>
    <w:rsid w:val="00544E52"/>
    <w:rsid w:val="005452BA"/>
    <w:rsid w:val="0054676F"/>
    <w:rsid w:val="0054703A"/>
    <w:rsid w:val="00547290"/>
    <w:rsid w:val="00550F17"/>
    <w:rsid w:val="00551320"/>
    <w:rsid w:val="00551AE9"/>
    <w:rsid w:val="00552C0E"/>
    <w:rsid w:val="00556066"/>
    <w:rsid w:val="00560B44"/>
    <w:rsid w:val="00561960"/>
    <w:rsid w:val="005636E1"/>
    <w:rsid w:val="00563DEC"/>
    <w:rsid w:val="00565576"/>
    <w:rsid w:val="00572098"/>
    <w:rsid w:val="00572A4D"/>
    <w:rsid w:val="00573857"/>
    <w:rsid w:val="005747DF"/>
    <w:rsid w:val="00574EA5"/>
    <w:rsid w:val="00576F1C"/>
    <w:rsid w:val="0058163E"/>
    <w:rsid w:val="00581F84"/>
    <w:rsid w:val="00583F3E"/>
    <w:rsid w:val="00591B31"/>
    <w:rsid w:val="00594BC7"/>
    <w:rsid w:val="005951F3"/>
    <w:rsid w:val="00595D8C"/>
    <w:rsid w:val="0059726C"/>
    <w:rsid w:val="00597F23"/>
    <w:rsid w:val="005A1E69"/>
    <w:rsid w:val="005A24C4"/>
    <w:rsid w:val="005A2DC4"/>
    <w:rsid w:val="005A3ED5"/>
    <w:rsid w:val="005A3EEA"/>
    <w:rsid w:val="005A4009"/>
    <w:rsid w:val="005A44ED"/>
    <w:rsid w:val="005A5E6A"/>
    <w:rsid w:val="005A6E11"/>
    <w:rsid w:val="005A763D"/>
    <w:rsid w:val="005B18D9"/>
    <w:rsid w:val="005B1CA0"/>
    <w:rsid w:val="005B213C"/>
    <w:rsid w:val="005B2316"/>
    <w:rsid w:val="005B3A7C"/>
    <w:rsid w:val="005B4790"/>
    <w:rsid w:val="005B69C6"/>
    <w:rsid w:val="005C239F"/>
    <w:rsid w:val="005C46F0"/>
    <w:rsid w:val="005C6C45"/>
    <w:rsid w:val="005D39E6"/>
    <w:rsid w:val="005D6ACB"/>
    <w:rsid w:val="005E0E47"/>
    <w:rsid w:val="005E5004"/>
    <w:rsid w:val="005F2A08"/>
    <w:rsid w:val="005F3B96"/>
    <w:rsid w:val="005F4908"/>
    <w:rsid w:val="005F7C43"/>
    <w:rsid w:val="00603D9E"/>
    <w:rsid w:val="006054EA"/>
    <w:rsid w:val="006055FA"/>
    <w:rsid w:val="0061193C"/>
    <w:rsid w:val="00617DF8"/>
    <w:rsid w:val="00622144"/>
    <w:rsid w:val="0062289C"/>
    <w:rsid w:val="006247D1"/>
    <w:rsid w:val="00624AD7"/>
    <w:rsid w:val="0062609C"/>
    <w:rsid w:val="0062694D"/>
    <w:rsid w:val="006334D5"/>
    <w:rsid w:val="006341A3"/>
    <w:rsid w:val="00634BFA"/>
    <w:rsid w:val="006360FD"/>
    <w:rsid w:val="00637147"/>
    <w:rsid w:val="006375E3"/>
    <w:rsid w:val="0064050D"/>
    <w:rsid w:val="0064237D"/>
    <w:rsid w:val="0064264D"/>
    <w:rsid w:val="006478B1"/>
    <w:rsid w:val="0065095D"/>
    <w:rsid w:val="00652F35"/>
    <w:rsid w:val="00656A7D"/>
    <w:rsid w:val="00660779"/>
    <w:rsid w:val="00660BAE"/>
    <w:rsid w:val="00662145"/>
    <w:rsid w:val="00665C3A"/>
    <w:rsid w:val="00666807"/>
    <w:rsid w:val="00670FE5"/>
    <w:rsid w:val="00673F64"/>
    <w:rsid w:val="00674112"/>
    <w:rsid w:val="00674842"/>
    <w:rsid w:val="006757CF"/>
    <w:rsid w:val="00677F89"/>
    <w:rsid w:val="00680148"/>
    <w:rsid w:val="00680268"/>
    <w:rsid w:val="00681979"/>
    <w:rsid w:val="00690DFA"/>
    <w:rsid w:val="00692A15"/>
    <w:rsid w:val="006952FE"/>
    <w:rsid w:val="006962F9"/>
    <w:rsid w:val="006968F0"/>
    <w:rsid w:val="00697493"/>
    <w:rsid w:val="006A3131"/>
    <w:rsid w:val="006A37D5"/>
    <w:rsid w:val="006A39D7"/>
    <w:rsid w:val="006A482C"/>
    <w:rsid w:val="006A509C"/>
    <w:rsid w:val="006A5DD4"/>
    <w:rsid w:val="006A5EF6"/>
    <w:rsid w:val="006B0D22"/>
    <w:rsid w:val="006B1812"/>
    <w:rsid w:val="006B2258"/>
    <w:rsid w:val="006B6FEA"/>
    <w:rsid w:val="006B7DFD"/>
    <w:rsid w:val="006C08AE"/>
    <w:rsid w:val="006C1C32"/>
    <w:rsid w:val="006C24CB"/>
    <w:rsid w:val="006C4057"/>
    <w:rsid w:val="006C4EC5"/>
    <w:rsid w:val="006C7A9E"/>
    <w:rsid w:val="006D013E"/>
    <w:rsid w:val="006D0677"/>
    <w:rsid w:val="006D1AC5"/>
    <w:rsid w:val="006D49EA"/>
    <w:rsid w:val="006D5923"/>
    <w:rsid w:val="006E273E"/>
    <w:rsid w:val="006E342E"/>
    <w:rsid w:val="006E4B15"/>
    <w:rsid w:val="006E5436"/>
    <w:rsid w:val="006E6CD6"/>
    <w:rsid w:val="006F20B1"/>
    <w:rsid w:val="006F2363"/>
    <w:rsid w:val="006F397A"/>
    <w:rsid w:val="006F4073"/>
    <w:rsid w:val="006F78C2"/>
    <w:rsid w:val="007008D3"/>
    <w:rsid w:val="0070187A"/>
    <w:rsid w:val="0070361E"/>
    <w:rsid w:val="007070EB"/>
    <w:rsid w:val="00707921"/>
    <w:rsid w:val="00711706"/>
    <w:rsid w:val="00712089"/>
    <w:rsid w:val="00712E62"/>
    <w:rsid w:val="00714611"/>
    <w:rsid w:val="00720C19"/>
    <w:rsid w:val="00723011"/>
    <w:rsid w:val="00724745"/>
    <w:rsid w:val="00724F5B"/>
    <w:rsid w:val="00726277"/>
    <w:rsid w:val="0072789F"/>
    <w:rsid w:val="00727BB6"/>
    <w:rsid w:val="00735757"/>
    <w:rsid w:val="00735C08"/>
    <w:rsid w:val="00735EB7"/>
    <w:rsid w:val="00742FB7"/>
    <w:rsid w:val="00746998"/>
    <w:rsid w:val="0074724D"/>
    <w:rsid w:val="00753352"/>
    <w:rsid w:val="00753610"/>
    <w:rsid w:val="0075627B"/>
    <w:rsid w:val="00756F76"/>
    <w:rsid w:val="00760A76"/>
    <w:rsid w:val="00761C0F"/>
    <w:rsid w:val="00765735"/>
    <w:rsid w:val="00767491"/>
    <w:rsid w:val="00775A58"/>
    <w:rsid w:val="007766F9"/>
    <w:rsid w:val="007816A6"/>
    <w:rsid w:val="0078418F"/>
    <w:rsid w:val="0078479D"/>
    <w:rsid w:val="00791003"/>
    <w:rsid w:val="0079104C"/>
    <w:rsid w:val="0079372A"/>
    <w:rsid w:val="00793A11"/>
    <w:rsid w:val="007944E2"/>
    <w:rsid w:val="00797BE6"/>
    <w:rsid w:val="00797EE3"/>
    <w:rsid w:val="007A0ACD"/>
    <w:rsid w:val="007A1C0E"/>
    <w:rsid w:val="007A2CA6"/>
    <w:rsid w:val="007A39E7"/>
    <w:rsid w:val="007A48F3"/>
    <w:rsid w:val="007A5414"/>
    <w:rsid w:val="007A5D27"/>
    <w:rsid w:val="007B05F9"/>
    <w:rsid w:val="007B4DDE"/>
    <w:rsid w:val="007B60D1"/>
    <w:rsid w:val="007C16FD"/>
    <w:rsid w:val="007C1CB1"/>
    <w:rsid w:val="007C1D59"/>
    <w:rsid w:val="007C4FD6"/>
    <w:rsid w:val="007C6CCE"/>
    <w:rsid w:val="007C762B"/>
    <w:rsid w:val="007C7C98"/>
    <w:rsid w:val="007D1ACA"/>
    <w:rsid w:val="007D2143"/>
    <w:rsid w:val="007D466B"/>
    <w:rsid w:val="007D6923"/>
    <w:rsid w:val="007E0FD8"/>
    <w:rsid w:val="007E38A9"/>
    <w:rsid w:val="007E6897"/>
    <w:rsid w:val="007F03F2"/>
    <w:rsid w:val="007F1179"/>
    <w:rsid w:val="007F3703"/>
    <w:rsid w:val="007F5397"/>
    <w:rsid w:val="007F6120"/>
    <w:rsid w:val="008007B1"/>
    <w:rsid w:val="008023E5"/>
    <w:rsid w:val="00803FBA"/>
    <w:rsid w:val="00810EC4"/>
    <w:rsid w:val="00812E67"/>
    <w:rsid w:val="00822313"/>
    <w:rsid w:val="0082332A"/>
    <w:rsid w:val="00824BD1"/>
    <w:rsid w:val="00824E27"/>
    <w:rsid w:val="00825C83"/>
    <w:rsid w:val="0082795F"/>
    <w:rsid w:val="00827ED1"/>
    <w:rsid w:val="00832B7C"/>
    <w:rsid w:val="00832E3C"/>
    <w:rsid w:val="00835449"/>
    <w:rsid w:val="00835D71"/>
    <w:rsid w:val="00835E92"/>
    <w:rsid w:val="0083623D"/>
    <w:rsid w:val="00836E8D"/>
    <w:rsid w:val="00837BAA"/>
    <w:rsid w:val="00837C97"/>
    <w:rsid w:val="00843867"/>
    <w:rsid w:val="00844ACA"/>
    <w:rsid w:val="00845384"/>
    <w:rsid w:val="00850769"/>
    <w:rsid w:val="00854614"/>
    <w:rsid w:val="00856A73"/>
    <w:rsid w:val="008622EF"/>
    <w:rsid w:val="008629AB"/>
    <w:rsid w:val="0086585F"/>
    <w:rsid w:val="00865EAB"/>
    <w:rsid w:val="0087113C"/>
    <w:rsid w:val="008727CC"/>
    <w:rsid w:val="008749CD"/>
    <w:rsid w:val="00881FDE"/>
    <w:rsid w:val="00882634"/>
    <w:rsid w:val="00883ACA"/>
    <w:rsid w:val="00883B11"/>
    <w:rsid w:val="0088586A"/>
    <w:rsid w:val="008879F1"/>
    <w:rsid w:val="00891089"/>
    <w:rsid w:val="008928EF"/>
    <w:rsid w:val="00892C98"/>
    <w:rsid w:val="008970A1"/>
    <w:rsid w:val="008A0480"/>
    <w:rsid w:val="008A333E"/>
    <w:rsid w:val="008A40BE"/>
    <w:rsid w:val="008A74C4"/>
    <w:rsid w:val="008B0CDE"/>
    <w:rsid w:val="008B0FCE"/>
    <w:rsid w:val="008B1484"/>
    <w:rsid w:val="008B2AAC"/>
    <w:rsid w:val="008B4ED4"/>
    <w:rsid w:val="008B5ABB"/>
    <w:rsid w:val="008B620D"/>
    <w:rsid w:val="008B6D6B"/>
    <w:rsid w:val="008B6EF4"/>
    <w:rsid w:val="008C0CAB"/>
    <w:rsid w:val="008C158B"/>
    <w:rsid w:val="008C2079"/>
    <w:rsid w:val="008C68F1"/>
    <w:rsid w:val="008C7510"/>
    <w:rsid w:val="008D1AB5"/>
    <w:rsid w:val="008D32BE"/>
    <w:rsid w:val="008D7464"/>
    <w:rsid w:val="008E1425"/>
    <w:rsid w:val="008E17DC"/>
    <w:rsid w:val="008E1B6F"/>
    <w:rsid w:val="008E50C3"/>
    <w:rsid w:val="008E5278"/>
    <w:rsid w:val="008E628E"/>
    <w:rsid w:val="008E69BF"/>
    <w:rsid w:val="008E7414"/>
    <w:rsid w:val="008F0151"/>
    <w:rsid w:val="008F112F"/>
    <w:rsid w:val="008F1305"/>
    <w:rsid w:val="0090147B"/>
    <w:rsid w:val="00901A44"/>
    <w:rsid w:val="00903B37"/>
    <w:rsid w:val="00904DFD"/>
    <w:rsid w:val="00907412"/>
    <w:rsid w:val="00910B26"/>
    <w:rsid w:val="00910FAA"/>
    <w:rsid w:val="00912015"/>
    <w:rsid w:val="00913339"/>
    <w:rsid w:val="00913EC0"/>
    <w:rsid w:val="009206B8"/>
    <w:rsid w:val="00922C0B"/>
    <w:rsid w:val="00924AC3"/>
    <w:rsid w:val="00925A24"/>
    <w:rsid w:val="0092712E"/>
    <w:rsid w:val="00931C46"/>
    <w:rsid w:val="00932DF2"/>
    <w:rsid w:val="009348B3"/>
    <w:rsid w:val="00934C23"/>
    <w:rsid w:val="009371DC"/>
    <w:rsid w:val="00942336"/>
    <w:rsid w:val="00945EA0"/>
    <w:rsid w:val="0094625C"/>
    <w:rsid w:val="00946F15"/>
    <w:rsid w:val="00954845"/>
    <w:rsid w:val="00955EE6"/>
    <w:rsid w:val="0095692E"/>
    <w:rsid w:val="00956BAC"/>
    <w:rsid w:val="00957E42"/>
    <w:rsid w:val="00960BAD"/>
    <w:rsid w:val="00961D51"/>
    <w:rsid w:val="00963920"/>
    <w:rsid w:val="00963E57"/>
    <w:rsid w:val="00964708"/>
    <w:rsid w:val="00970070"/>
    <w:rsid w:val="00971E97"/>
    <w:rsid w:val="009755B9"/>
    <w:rsid w:val="00976F3F"/>
    <w:rsid w:val="00977269"/>
    <w:rsid w:val="00980624"/>
    <w:rsid w:val="00983CDB"/>
    <w:rsid w:val="00984F01"/>
    <w:rsid w:val="009876B5"/>
    <w:rsid w:val="00987932"/>
    <w:rsid w:val="00991373"/>
    <w:rsid w:val="00994967"/>
    <w:rsid w:val="0099534F"/>
    <w:rsid w:val="0099568C"/>
    <w:rsid w:val="009A0318"/>
    <w:rsid w:val="009A205B"/>
    <w:rsid w:val="009A2E53"/>
    <w:rsid w:val="009A3842"/>
    <w:rsid w:val="009A74F4"/>
    <w:rsid w:val="009B5A90"/>
    <w:rsid w:val="009B77A8"/>
    <w:rsid w:val="009C0E98"/>
    <w:rsid w:val="009C23F3"/>
    <w:rsid w:val="009C51FA"/>
    <w:rsid w:val="009C64F5"/>
    <w:rsid w:val="009D017D"/>
    <w:rsid w:val="009D06C6"/>
    <w:rsid w:val="009D3637"/>
    <w:rsid w:val="009D37A9"/>
    <w:rsid w:val="009D3AC7"/>
    <w:rsid w:val="009D66A2"/>
    <w:rsid w:val="009D7768"/>
    <w:rsid w:val="009E094E"/>
    <w:rsid w:val="009E3CC4"/>
    <w:rsid w:val="009E3D52"/>
    <w:rsid w:val="009E5EB4"/>
    <w:rsid w:val="009E621C"/>
    <w:rsid w:val="009E6569"/>
    <w:rsid w:val="009F55DC"/>
    <w:rsid w:val="009F7A96"/>
    <w:rsid w:val="00A01581"/>
    <w:rsid w:val="00A03700"/>
    <w:rsid w:val="00A06D0A"/>
    <w:rsid w:val="00A0751C"/>
    <w:rsid w:val="00A114C9"/>
    <w:rsid w:val="00A11FB7"/>
    <w:rsid w:val="00A12975"/>
    <w:rsid w:val="00A12AE2"/>
    <w:rsid w:val="00A17BA3"/>
    <w:rsid w:val="00A217E5"/>
    <w:rsid w:val="00A2540A"/>
    <w:rsid w:val="00A2790B"/>
    <w:rsid w:val="00A355E3"/>
    <w:rsid w:val="00A4006B"/>
    <w:rsid w:val="00A41337"/>
    <w:rsid w:val="00A41CCD"/>
    <w:rsid w:val="00A42BF5"/>
    <w:rsid w:val="00A45F49"/>
    <w:rsid w:val="00A46D8B"/>
    <w:rsid w:val="00A56CCF"/>
    <w:rsid w:val="00A617B0"/>
    <w:rsid w:val="00A61DC3"/>
    <w:rsid w:val="00A67CFD"/>
    <w:rsid w:val="00A71535"/>
    <w:rsid w:val="00A75207"/>
    <w:rsid w:val="00A76144"/>
    <w:rsid w:val="00A77358"/>
    <w:rsid w:val="00A80945"/>
    <w:rsid w:val="00A80971"/>
    <w:rsid w:val="00A81F88"/>
    <w:rsid w:val="00A82DB1"/>
    <w:rsid w:val="00A83529"/>
    <w:rsid w:val="00A846D4"/>
    <w:rsid w:val="00A85A8F"/>
    <w:rsid w:val="00A85C56"/>
    <w:rsid w:val="00A87065"/>
    <w:rsid w:val="00A90A55"/>
    <w:rsid w:val="00A94A59"/>
    <w:rsid w:val="00AA1ACE"/>
    <w:rsid w:val="00AA34D9"/>
    <w:rsid w:val="00AA48D8"/>
    <w:rsid w:val="00AA48EB"/>
    <w:rsid w:val="00AA6DCD"/>
    <w:rsid w:val="00AB0E43"/>
    <w:rsid w:val="00AB1EBD"/>
    <w:rsid w:val="00AB4B1C"/>
    <w:rsid w:val="00AC06F4"/>
    <w:rsid w:val="00AC0857"/>
    <w:rsid w:val="00AC09C3"/>
    <w:rsid w:val="00AC3472"/>
    <w:rsid w:val="00AC5633"/>
    <w:rsid w:val="00AC623A"/>
    <w:rsid w:val="00AC656C"/>
    <w:rsid w:val="00AD3515"/>
    <w:rsid w:val="00AD5F98"/>
    <w:rsid w:val="00AD6F5C"/>
    <w:rsid w:val="00AD7833"/>
    <w:rsid w:val="00AE1703"/>
    <w:rsid w:val="00AE2C77"/>
    <w:rsid w:val="00AE334F"/>
    <w:rsid w:val="00AE59FA"/>
    <w:rsid w:val="00AE6A54"/>
    <w:rsid w:val="00AF18CE"/>
    <w:rsid w:val="00AF1968"/>
    <w:rsid w:val="00AF2BF8"/>
    <w:rsid w:val="00AF50D6"/>
    <w:rsid w:val="00AF57A2"/>
    <w:rsid w:val="00AF5BC7"/>
    <w:rsid w:val="00B0040B"/>
    <w:rsid w:val="00B04F8B"/>
    <w:rsid w:val="00B1365D"/>
    <w:rsid w:val="00B13B67"/>
    <w:rsid w:val="00B15D4A"/>
    <w:rsid w:val="00B212E7"/>
    <w:rsid w:val="00B21910"/>
    <w:rsid w:val="00B242B7"/>
    <w:rsid w:val="00B3018B"/>
    <w:rsid w:val="00B31C2E"/>
    <w:rsid w:val="00B32CEC"/>
    <w:rsid w:val="00B356A4"/>
    <w:rsid w:val="00B36624"/>
    <w:rsid w:val="00B4012E"/>
    <w:rsid w:val="00B4271F"/>
    <w:rsid w:val="00B4391A"/>
    <w:rsid w:val="00B43C56"/>
    <w:rsid w:val="00B513C3"/>
    <w:rsid w:val="00B52206"/>
    <w:rsid w:val="00B535DB"/>
    <w:rsid w:val="00B53AEA"/>
    <w:rsid w:val="00B56D0C"/>
    <w:rsid w:val="00B5741D"/>
    <w:rsid w:val="00B6032E"/>
    <w:rsid w:val="00B60A26"/>
    <w:rsid w:val="00B6548D"/>
    <w:rsid w:val="00B678D0"/>
    <w:rsid w:val="00B738A7"/>
    <w:rsid w:val="00B76050"/>
    <w:rsid w:val="00B77470"/>
    <w:rsid w:val="00B77CD4"/>
    <w:rsid w:val="00B80686"/>
    <w:rsid w:val="00B8089B"/>
    <w:rsid w:val="00B81161"/>
    <w:rsid w:val="00B84203"/>
    <w:rsid w:val="00B85AD8"/>
    <w:rsid w:val="00B86875"/>
    <w:rsid w:val="00B953F6"/>
    <w:rsid w:val="00B96964"/>
    <w:rsid w:val="00B97E0D"/>
    <w:rsid w:val="00BA1198"/>
    <w:rsid w:val="00BA1673"/>
    <w:rsid w:val="00BA281B"/>
    <w:rsid w:val="00BA72C6"/>
    <w:rsid w:val="00BA7A94"/>
    <w:rsid w:val="00BA7E40"/>
    <w:rsid w:val="00BB1565"/>
    <w:rsid w:val="00BB1E30"/>
    <w:rsid w:val="00BB3E96"/>
    <w:rsid w:val="00BB5C12"/>
    <w:rsid w:val="00BC3070"/>
    <w:rsid w:val="00BC5CA3"/>
    <w:rsid w:val="00BD088D"/>
    <w:rsid w:val="00BD2733"/>
    <w:rsid w:val="00BD4923"/>
    <w:rsid w:val="00BD5339"/>
    <w:rsid w:val="00BD5CBC"/>
    <w:rsid w:val="00BD5DFE"/>
    <w:rsid w:val="00BD7E51"/>
    <w:rsid w:val="00BD7F68"/>
    <w:rsid w:val="00BE3743"/>
    <w:rsid w:val="00BE4D49"/>
    <w:rsid w:val="00BE4DD0"/>
    <w:rsid w:val="00BE5072"/>
    <w:rsid w:val="00BE601F"/>
    <w:rsid w:val="00BE69A2"/>
    <w:rsid w:val="00BE75F3"/>
    <w:rsid w:val="00BF278E"/>
    <w:rsid w:val="00BF2A81"/>
    <w:rsid w:val="00BF4082"/>
    <w:rsid w:val="00BF4BA7"/>
    <w:rsid w:val="00C00A20"/>
    <w:rsid w:val="00C010FD"/>
    <w:rsid w:val="00C01B21"/>
    <w:rsid w:val="00C0241C"/>
    <w:rsid w:val="00C03AAA"/>
    <w:rsid w:val="00C0677F"/>
    <w:rsid w:val="00C10980"/>
    <w:rsid w:val="00C131A0"/>
    <w:rsid w:val="00C1590E"/>
    <w:rsid w:val="00C217F7"/>
    <w:rsid w:val="00C22A9F"/>
    <w:rsid w:val="00C23635"/>
    <w:rsid w:val="00C243BD"/>
    <w:rsid w:val="00C24D4E"/>
    <w:rsid w:val="00C2609D"/>
    <w:rsid w:val="00C269E2"/>
    <w:rsid w:val="00C26F55"/>
    <w:rsid w:val="00C2770C"/>
    <w:rsid w:val="00C34340"/>
    <w:rsid w:val="00C36913"/>
    <w:rsid w:val="00C40407"/>
    <w:rsid w:val="00C4168A"/>
    <w:rsid w:val="00C45043"/>
    <w:rsid w:val="00C515EF"/>
    <w:rsid w:val="00C527E1"/>
    <w:rsid w:val="00C53610"/>
    <w:rsid w:val="00C54F7B"/>
    <w:rsid w:val="00C56CF9"/>
    <w:rsid w:val="00C61728"/>
    <w:rsid w:val="00C622DC"/>
    <w:rsid w:val="00C62B8C"/>
    <w:rsid w:val="00C676CA"/>
    <w:rsid w:val="00C70B4A"/>
    <w:rsid w:val="00C72EC4"/>
    <w:rsid w:val="00C73550"/>
    <w:rsid w:val="00C75AE3"/>
    <w:rsid w:val="00C81EF5"/>
    <w:rsid w:val="00C83D63"/>
    <w:rsid w:val="00C8521F"/>
    <w:rsid w:val="00C85B3A"/>
    <w:rsid w:val="00C870FB"/>
    <w:rsid w:val="00C94C60"/>
    <w:rsid w:val="00C96878"/>
    <w:rsid w:val="00C9696A"/>
    <w:rsid w:val="00C96F1F"/>
    <w:rsid w:val="00CA0E00"/>
    <w:rsid w:val="00CA4DA8"/>
    <w:rsid w:val="00CA5BC4"/>
    <w:rsid w:val="00CA7514"/>
    <w:rsid w:val="00CB0AE5"/>
    <w:rsid w:val="00CB137E"/>
    <w:rsid w:val="00CB265C"/>
    <w:rsid w:val="00CB26E3"/>
    <w:rsid w:val="00CB3C8D"/>
    <w:rsid w:val="00CC024A"/>
    <w:rsid w:val="00CC26A0"/>
    <w:rsid w:val="00CC749B"/>
    <w:rsid w:val="00CD0530"/>
    <w:rsid w:val="00CD35D7"/>
    <w:rsid w:val="00CD7BD4"/>
    <w:rsid w:val="00CE26EF"/>
    <w:rsid w:val="00CE4B4F"/>
    <w:rsid w:val="00CE73A2"/>
    <w:rsid w:val="00CF023F"/>
    <w:rsid w:val="00CF04AC"/>
    <w:rsid w:val="00CF08AF"/>
    <w:rsid w:val="00CF0C1E"/>
    <w:rsid w:val="00CF1D83"/>
    <w:rsid w:val="00CF1EED"/>
    <w:rsid w:val="00D01F2F"/>
    <w:rsid w:val="00D10133"/>
    <w:rsid w:val="00D20856"/>
    <w:rsid w:val="00D20C5E"/>
    <w:rsid w:val="00D2133B"/>
    <w:rsid w:val="00D22F21"/>
    <w:rsid w:val="00D23E39"/>
    <w:rsid w:val="00D24660"/>
    <w:rsid w:val="00D34F2F"/>
    <w:rsid w:val="00D368F5"/>
    <w:rsid w:val="00D37197"/>
    <w:rsid w:val="00D40260"/>
    <w:rsid w:val="00D4321A"/>
    <w:rsid w:val="00D4374C"/>
    <w:rsid w:val="00D43D9C"/>
    <w:rsid w:val="00D44F4D"/>
    <w:rsid w:val="00D50143"/>
    <w:rsid w:val="00D50C3B"/>
    <w:rsid w:val="00D5268D"/>
    <w:rsid w:val="00D54B92"/>
    <w:rsid w:val="00D554B1"/>
    <w:rsid w:val="00D601C9"/>
    <w:rsid w:val="00D62651"/>
    <w:rsid w:val="00D634EF"/>
    <w:rsid w:val="00D63D7F"/>
    <w:rsid w:val="00D6602C"/>
    <w:rsid w:val="00D66383"/>
    <w:rsid w:val="00D66C5D"/>
    <w:rsid w:val="00D66FB7"/>
    <w:rsid w:val="00D73487"/>
    <w:rsid w:val="00D81E2A"/>
    <w:rsid w:val="00D8228A"/>
    <w:rsid w:val="00D82A8E"/>
    <w:rsid w:val="00D85547"/>
    <w:rsid w:val="00D86630"/>
    <w:rsid w:val="00D870C8"/>
    <w:rsid w:val="00D914C7"/>
    <w:rsid w:val="00D92682"/>
    <w:rsid w:val="00D957C8"/>
    <w:rsid w:val="00DA356B"/>
    <w:rsid w:val="00DA4B28"/>
    <w:rsid w:val="00DA61F1"/>
    <w:rsid w:val="00DA669F"/>
    <w:rsid w:val="00DB1205"/>
    <w:rsid w:val="00DB4371"/>
    <w:rsid w:val="00DC2F87"/>
    <w:rsid w:val="00DC3DB0"/>
    <w:rsid w:val="00DC4D9D"/>
    <w:rsid w:val="00DC576E"/>
    <w:rsid w:val="00DD7031"/>
    <w:rsid w:val="00DE1F43"/>
    <w:rsid w:val="00DE255A"/>
    <w:rsid w:val="00DE4355"/>
    <w:rsid w:val="00DF1D5B"/>
    <w:rsid w:val="00DF6623"/>
    <w:rsid w:val="00DF7063"/>
    <w:rsid w:val="00E01004"/>
    <w:rsid w:val="00E04B61"/>
    <w:rsid w:val="00E06593"/>
    <w:rsid w:val="00E123A3"/>
    <w:rsid w:val="00E13ACC"/>
    <w:rsid w:val="00E142C7"/>
    <w:rsid w:val="00E14A8C"/>
    <w:rsid w:val="00E150CD"/>
    <w:rsid w:val="00E15A8E"/>
    <w:rsid w:val="00E15F77"/>
    <w:rsid w:val="00E2057C"/>
    <w:rsid w:val="00E22CED"/>
    <w:rsid w:val="00E22D83"/>
    <w:rsid w:val="00E24D8E"/>
    <w:rsid w:val="00E31B01"/>
    <w:rsid w:val="00E34448"/>
    <w:rsid w:val="00E368A6"/>
    <w:rsid w:val="00E40780"/>
    <w:rsid w:val="00E40845"/>
    <w:rsid w:val="00E417FD"/>
    <w:rsid w:val="00E42AF9"/>
    <w:rsid w:val="00E44BF3"/>
    <w:rsid w:val="00E45D3C"/>
    <w:rsid w:val="00E46B62"/>
    <w:rsid w:val="00E55AB9"/>
    <w:rsid w:val="00E55D5B"/>
    <w:rsid w:val="00E572D4"/>
    <w:rsid w:val="00E60488"/>
    <w:rsid w:val="00E62A56"/>
    <w:rsid w:val="00E6326B"/>
    <w:rsid w:val="00E636CC"/>
    <w:rsid w:val="00E638F7"/>
    <w:rsid w:val="00E65D47"/>
    <w:rsid w:val="00E66320"/>
    <w:rsid w:val="00E70585"/>
    <w:rsid w:val="00E71649"/>
    <w:rsid w:val="00E7214B"/>
    <w:rsid w:val="00E73CC5"/>
    <w:rsid w:val="00E75C79"/>
    <w:rsid w:val="00E7652D"/>
    <w:rsid w:val="00E7654D"/>
    <w:rsid w:val="00E77315"/>
    <w:rsid w:val="00E811A2"/>
    <w:rsid w:val="00E82365"/>
    <w:rsid w:val="00E838C4"/>
    <w:rsid w:val="00E85843"/>
    <w:rsid w:val="00E85BD7"/>
    <w:rsid w:val="00E90158"/>
    <w:rsid w:val="00E932CE"/>
    <w:rsid w:val="00E945DD"/>
    <w:rsid w:val="00E96E5F"/>
    <w:rsid w:val="00EA0057"/>
    <w:rsid w:val="00EA0921"/>
    <w:rsid w:val="00EA1633"/>
    <w:rsid w:val="00EA2B96"/>
    <w:rsid w:val="00EA5224"/>
    <w:rsid w:val="00EA642B"/>
    <w:rsid w:val="00EA7411"/>
    <w:rsid w:val="00EB088E"/>
    <w:rsid w:val="00EB2CC7"/>
    <w:rsid w:val="00EB50C1"/>
    <w:rsid w:val="00EB65A0"/>
    <w:rsid w:val="00EC2E10"/>
    <w:rsid w:val="00EC3A77"/>
    <w:rsid w:val="00EC44AC"/>
    <w:rsid w:val="00EC4E25"/>
    <w:rsid w:val="00ED08E9"/>
    <w:rsid w:val="00ED2B06"/>
    <w:rsid w:val="00ED7766"/>
    <w:rsid w:val="00ED7C6B"/>
    <w:rsid w:val="00EE27D6"/>
    <w:rsid w:val="00EE2CDA"/>
    <w:rsid w:val="00EE47FD"/>
    <w:rsid w:val="00EE4936"/>
    <w:rsid w:val="00EE776F"/>
    <w:rsid w:val="00EF0553"/>
    <w:rsid w:val="00EF0832"/>
    <w:rsid w:val="00F02333"/>
    <w:rsid w:val="00F02912"/>
    <w:rsid w:val="00F039F6"/>
    <w:rsid w:val="00F05260"/>
    <w:rsid w:val="00F06E62"/>
    <w:rsid w:val="00F070B1"/>
    <w:rsid w:val="00F10EE8"/>
    <w:rsid w:val="00F11BB6"/>
    <w:rsid w:val="00F1247F"/>
    <w:rsid w:val="00F1416B"/>
    <w:rsid w:val="00F1455D"/>
    <w:rsid w:val="00F14A1B"/>
    <w:rsid w:val="00F154E6"/>
    <w:rsid w:val="00F164E8"/>
    <w:rsid w:val="00F17A39"/>
    <w:rsid w:val="00F17BFD"/>
    <w:rsid w:val="00F23F6A"/>
    <w:rsid w:val="00F31C38"/>
    <w:rsid w:val="00F32CAD"/>
    <w:rsid w:val="00F3378D"/>
    <w:rsid w:val="00F33C38"/>
    <w:rsid w:val="00F340FE"/>
    <w:rsid w:val="00F35A97"/>
    <w:rsid w:val="00F35C39"/>
    <w:rsid w:val="00F37349"/>
    <w:rsid w:val="00F412FE"/>
    <w:rsid w:val="00F51C09"/>
    <w:rsid w:val="00F523D0"/>
    <w:rsid w:val="00F52560"/>
    <w:rsid w:val="00F549CD"/>
    <w:rsid w:val="00F56721"/>
    <w:rsid w:val="00F568E2"/>
    <w:rsid w:val="00F56AA5"/>
    <w:rsid w:val="00F60D16"/>
    <w:rsid w:val="00F61031"/>
    <w:rsid w:val="00F61B42"/>
    <w:rsid w:val="00F637E2"/>
    <w:rsid w:val="00F6403F"/>
    <w:rsid w:val="00F7249A"/>
    <w:rsid w:val="00F72599"/>
    <w:rsid w:val="00F74E2A"/>
    <w:rsid w:val="00F77B97"/>
    <w:rsid w:val="00F81F94"/>
    <w:rsid w:val="00F831EE"/>
    <w:rsid w:val="00F835A6"/>
    <w:rsid w:val="00F8462E"/>
    <w:rsid w:val="00F87281"/>
    <w:rsid w:val="00F93999"/>
    <w:rsid w:val="00F942F7"/>
    <w:rsid w:val="00F943D5"/>
    <w:rsid w:val="00F9517A"/>
    <w:rsid w:val="00F96BD0"/>
    <w:rsid w:val="00F9777C"/>
    <w:rsid w:val="00FA1E96"/>
    <w:rsid w:val="00FA22B6"/>
    <w:rsid w:val="00FA3013"/>
    <w:rsid w:val="00FA43BD"/>
    <w:rsid w:val="00FA4883"/>
    <w:rsid w:val="00FA6041"/>
    <w:rsid w:val="00FA641C"/>
    <w:rsid w:val="00FB27AC"/>
    <w:rsid w:val="00FB3491"/>
    <w:rsid w:val="00FB38F9"/>
    <w:rsid w:val="00FC1217"/>
    <w:rsid w:val="00FC3974"/>
    <w:rsid w:val="00FC3C33"/>
    <w:rsid w:val="00FC41D2"/>
    <w:rsid w:val="00FC605F"/>
    <w:rsid w:val="00FC61E2"/>
    <w:rsid w:val="00FC64CA"/>
    <w:rsid w:val="00FD40A7"/>
    <w:rsid w:val="00FD4379"/>
    <w:rsid w:val="00FD4E86"/>
    <w:rsid w:val="00FD7C16"/>
    <w:rsid w:val="00FE0DDE"/>
    <w:rsid w:val="00FE2512"/>
    <w:rsid w:val="00FE2613"/>
    <w:rsid w:val="00FE3169"/>
    <w:rsid w:val="00FE36D6"/>
    <w:rsid w:val="00FF18AE"/>
    <w:rsid w:val="00FF25DB"/>
    <w:rsid w:val="00FF4C6A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651667-A5AE-43E6-83D9-14962A0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D466B"/>
  </w:style>
  <w:style w:type="paragraph" w:styleId="a4">
    <w:name w:val="List Paragraph"/>
    <w:basedOn w:val="a"/>
    <w:uiPriority w:val="34"/>
    <w:qFormat/>
    <w:rsid w:val="00224BD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25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52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5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52D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11B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1BB6"/>
    <w:rPr>
      <w:sz w:val="18"/>
      <w:szCs w:val="18"/>
    </w:rPr>
  </w:style>
  <w:style w:type="character" w:styleId="a8">
    <w:name w:val="Hyperlink"/>
    <w:basedOn w:val="a0"/>
    <w:uiPriority w:val="99"/>
    <w:unhideWhenUsed/>
    <w:rsid w:val="003C3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4281-572B-4D1F-B70A-A9979DC1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zxc</cp:lastModifiedBy>
  <cp:revision>3</cp:revision>
  <cp:lastPrinted>2019-05-05T01:40:00Z</cp:lastPrinted>
  <dcterms:created xsi:type="dcterms:W3CDTF">2019-07-11T08:07:00Z</dcterms:created>
  <dcterms:modified xsi:type="dcterms:W3CDTF">2019-07-11T08:07:00Z</dcterms:modified>
</cp:coreProperties>
</file>