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ahoma" w:eastAsia="方正小标宋_GBK"/>
          <w:sz w:val="30"/>
          <w:szCs w:val="30"/>
        </w:rPr>
      </w:pPr>
      <w:r>
        <w:rPr>
          <w:rFonts w:hint="eastAsia" w:ascii="方正小标宋_GBK" w:hAnsi="Tahoma" w:eastAsia="方正小标宋_GBK"/>
          <w:sz w:val="30"/>
          <w:szCs w:val="30"/>
        </w:rPr>
        <w:t>单位提前终止降低缴存比例（缓缴住房公积金）状态申请表</w:t>
      </w:r>
    </w:p>
    <w:tbl>
      <w:tblPr>
        <w:tblStyle w:val="3"/>
        <w:tblpPr w:leftFromText="180" w:rightFromText="180" w:vertAnchor="text" w:horzAnchor="margin" w:tblpXSpec="center" w:tblpY="69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Calibri" w:cs="宋体"/>
                <w:b/>
                <w:bCs/>
                <w:color w:val="000000"/>
                <w:sz w:val="24"/>
              </w:rPr>
              <w:t>单位住房公积金账号</w:t>
            </w:r>
          </w:p>
        </w:tc>
        <w:tc>
          <w:tcPr>
            <w:tcW w:w="57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Calibri" w:cs="宋体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57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Calibri" w:cs="宋体"/>
                <w:b/>
                <w:bCs/>
                <w:color w:val="000000"/>
                <w:sz w:val="24"/>
              </w:rPr>
              <w:t>申请业务名称</w:t>
            </w:r>
          </w:p>
        </w:tc>
        <w:tc>
          <w:tcPr>
            <w:tcW w:w="5720" w:type="dxa"/>
            <w:vAlign w:val="center"/>
          </w:tcPr>
          <w:p>
            <w:r>
              <w:rPr>
                <w:rFonts w:hint="eastAsia" w:ascii="宋体" w:hAnsi="Calibri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Calibri" w:cs="宋体"/>
                <w:color w:val="000000"/>
                <w:szCs w:val="21"/>
              </w:rPr>
              <w:t>提前终止降低缴存比例状态</w:t>
            </w:r>
            <w:r>
              <w:rPr>
                <w:rFonts w:ascii="宋体" w:hAnsi="Calibri" w:cs="宋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宋体" w:hAnsi="Calibri" w:cs="宋体"/>
                <w:color w:val="000000"/>
                <w:szCs w:val="21"/>
              </w:rPr>
              <w:t>由单位</w:t>
            </w:r>
            <w:r>
              <w:rPr>
                <w:rFonts w:hint="eastAsia" w:ascii="宋体" w:hAnsi="Calibri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color w:val="000000"/>
                <w:szCs w:val="21"/>
              </w:rPr>
              <w:t>％和个人</w:t>
            </w:r>
            <w:r>
              <w:rPr>
                <w:rFonts w:hint="eastAsia" w:ascii="宋体" w:hAnsi="Calibri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color w:val="000000"/>
                <w:szCs w:val="21"/>
              </w:rPr>
              <w:t>％，恢复至单位</w:t>
            </w:r>
            <w:r>
              <w:rPr>
                <w:rFonts w:hint="eastAsia" w:ascii="宋体" w:hAnsi="Calibri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color w:val="000000"/>
                <w:szCs w:val="21"/>
              </w:rPr>
              <w:t>％和个人</w:t>
            </w:r>
            <w:r>
              <w:rPr>
                <w:rFonts w:hint="eastAsia" w:ascii="宋体" w:hAnsi="Calibri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color w:val="000000"/>
                <w:szCs w:val="21"/>
              </w:rPr>
              <w:t>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720" w:type="dxa"/>
            <w:vAlign w:val="center"/>
          </w:tcPr>
          <w:p>
            <w:r>
              <w:rPr>
                <w:rFonts w:hint="eastAsia" w:ascii="宋体" w:hAnsi="Calibri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Calibri" w:cs="宋体"/>
                <w:color w:val="000000"/>
                <w:szCs w:val="21"/>
              </w:rPr>
              <w:t>提前终止缓缴状态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Calibri" w:cs="宋体"/>
                <w:b/>
                <w:bCs/>
                <w:color w:val="000000"/>
                <w:sz w:val="24"/>
              </w:rPr>
              <w:t>启用年月</w:t>
            </w:r>
          </w:p>
        </w:tc>
        <w:tc>
          <w:tcPr>
            <w:tcW w:w="5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spacing w:line="480" w:lineRule="auto"/>
              <w:ind w:firstLine="480" w:firstLineChars="200"/>
              <w:rPr>
                <w:rFonts w:ascii="宋体" w:hAnsi="Calibri" w:cs="宋体"/>
                <w:color w:val="000000"/>
                <w:sz w:val="24"/>
              </w:rPr>
            </w:pPr>
          </w:p>
          <w:p>
            <w:pPr>
              <w:spacing w:line="480" w:lineRule="auto"/>
              <w:ind w:firstLine="482" w:firstLineChars="200"/>
              <w:rPr>
                <w:rFonts w:ascii="黑体" w:hAnsi="黑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4"/>
              </w:rPr>
              <w:t>本单位承诺：以上所填写及提交的材料内容真实、合法、有效。如违反本承诺的，本单位愿意承担由此产生的一切法律责任。</w:t>
            </w:r>
          </w:p>
          <w:p>
            <w:pPr>
              <w:ind w:firstLine="5160" w:firstLineChars="2150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>单位经办人：</w:t>
            </w:r>
          </w:p>
          <w:p>
            <w:pPr>
              <w:ind w:firstLine="5160" w:firstLineChars="2150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>单位公章：</w:t>
            </w:r>
          </w:p>
          <w:p>
            <w:pPr>
              <w:ind w:firstLine="5160" w:firstLineChars="2150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>申请日期：     年  月  日</w:t>
            </w:r>
          </w:p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>市住房公积金管理中心所属管理处意见：</w:t>
            </w:r>
          </w:p>
          <w:p>
            <w:pPr>
              <w:spacing w:line="480" w:lineRule="auto"/>
              <w:rPr>
                <w:rFonts w:ascii="宋体" w:hAnsi="Calibri" w:cs="宋体"/>
                <w:color w:val="000000"/>
                <w:sz w:val="24"/>
              </w:rPr>
            </w:pPr>
          </w:p>
          <w:p>
            <w:pPr>
              <w:spacing w:line="480" w:lineRule="auto"/>
              <w:rPr>
                <w:rFonts w:ascii="宋体" w:hAnsi="Calibri" w:cs="宋体"/>
                <w:color w:val="000000"/>
                <w:sz w:val="24"/>
              </w:rPr>
            </w:pPr>
          </w:p>
          <w:p>
            <w:pPr>
              <w:spacing w:line="480" w:lineRule="auto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 xml:space="preserve">                                          经办人：</w:t>
            </w:r>
          </w:p>
          <w:p>
            <w:pPr>
              <w:spacing w:line="480" w:lineRule="auto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 xml:space="preserve">                                    管理处负责人：</w:t>
            </w:r>
          </w:p>
          <w:p>
            <w:pPr>
              <w:spacing w:line="480" w:lineRule="auto"/>
              <w:rPr>
                <w:rFonts w:ascii="宋体" w:hAnsi="Calibri" w:cs="宋体"/>
                <w:color w:val="00000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sz w:val="24"/>
              </w:rPr>
              <w:t xml:space="preserve">                                        申请日期：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2022-11-24T08:33:53Z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