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黑体简体" w:hAnsi="方正小标宋简体" w:eastAsia="方正黑体简体" w:cs="方正小标宋简体"/>
          <w:sz w:val="32"/>
          <w:szCs w:val="32"/>
        </w:rPr>
      </w:pPr>
      <w:r>
        <w:rPr>
          <w:rFonts w:hint="eastAsia" w:ascii="方正黑体简体" w:hAnsi="方正小标宋简体" w:eastAsia="方正黑体简体" w:cs="方正小标宋简体"/>
          <w:sz w:val="32"/>
          <w:szCs w:val="32"/>
        </w:rPr>
        <w:t>附件1</w:t>
      </w:r>
    </w:p>
    <w:p>
      <w:pPr>
        <w:spacing w:line="600" w:lineRule="exact"/>
        <w:rPr>
          <w:rFonts w:ascii="方正黑体简体" w:hAnsi="方正小标宋简体" w:eastAsia="方正黑体简体" w:cs="方正小标宋简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企业缴费流程及渠道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一、缴费流程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shape id="_x0000_s1026" o:spid="_x0000_s1026" o:spt="202" type="#_x0000_t202" style="position:absolute;left:0pt;margin-left:18.2pt;margin-top:13.85pt;height:73pt;width:164.25pt;z-index:251659264;mso-width-relative:page;mso-height-relative:page;" coordsize="21600,21600" o:gfxdata="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wyJHXAAAACQEAAA8AAAAAAAAAAQAgAAAAIgAAAGRycy9kb3ducmV2LnhtbFBLAQIUABQA&#10;AAAIAIdO4kAPE5YQ8QEAAOgDAAAOAAAAAAAAAAEAIAAAACY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60" w:lineRule="exact"/>
                    <w:jc w:val="left"/>
                    <w:rPr>
                      <w:rFonts w:ascii="仿宋_GB2312" w:hAnsi="仿宋_GB2312" w:eastAsia="仿宋_GB2312" w:cs="仿宋_GB2312"/>
                      <w:w w:val="98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w w:val="98"/>
                      <w:sz w:val="24"/>
                      <w:szCs w:val="24"/>
                    </w:rPr>
                    <w:t>在社保（医保）经办机构办理参保登记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32" o:spid="_x0000_s1032" o:spt="202" type="#_x0000_t202" style="position:absolute;left:0pt;margin-left:236.6pt;margin-top:13.85pt;height:74.95pt;width:173.9pt;z-index:251661312;mso-width-relative:page;mso-height-relative:page;" coordsize="21600,21600" o:gfxdata="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NwdOdkAAAAKAQAADwAAAAAAAAABACAAAAAiAAAAZHJzL2Rvd25yZXYueG1sUEsBAhQAFAAA&#10;AAgAh07iQEv/hIjuAQAA6AMAAA4AAAAAAAAAAQAgAAAAKAEAAGRycy9lMm9Eb2MueG1sUEsFBgAA&#10;AAAGAAYAWQEAAIg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60" w:lineRule="exact"/>
                    <w:jc w:val="left"/>
                    <w:rPr>
                      <w:rFonts w:ascii="仿宋_GB2312" w:hAnsi="仿宋_GB2312" w:eastAsia="仿宋_GB2312" w:cs="仿宋_GB2312"/>
                      <w:w w:val="94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w w:val="98"/>
                      <w:sz w:val="24"/>
                      <w:szCs w:val="24"/>
                    </w:rPr>
                    <w:t>通过社保（医保）经办机构经办服务大厅、网厅等现有方式申报人员、工资等相关情况</w:t>
                  </w:r>
                </w:p>
              </w:txbxContent>
            </v:textbox>
          </v:shape>
        </w:pic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line id="_x0000_s1031" o:spid="_x0000_s1031" o:spt="20" style="position:absolute;left:0pt;margin-left:182.45pt;margin-top:20.6pt;height:0.25pt;width:54.15pt;z-index:251660288;mso-width-relative:page;mso-height-relative:page;" coordsize="21600,21600" o:gfxdata="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94e29oAAAAJ&#10;AQAADwAAAAAAAAABACAAAAAiAAAAZHJzL2Rvd25yZXYueG1sUEsBAhQAFAAAAAgAh07iQG8j0t3h&#10;AQAAnAMAAA4AAAAAAAAAAQAgAAAAKQEAAGRycy9lMm9Eb2MueG1sUEsFBgAAAAAGAAYAWQEAAHwF&#10;AAAAAA=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line id="_x0000_s1030" o:spid="_x0000_s1030" o:spt="20" style="position:absolute;left:0pt;margin-left:325.6pt;margin-top:1.8pt;height:38.3pt;width:0pt;z-index:251662336;mso-width-relative:page;mso-height-relative:page;" coordsize="21600,21600" o:gfxdata="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f+tBu1wAAAAgBAAAP&#10;AAAAAAAAAAEAIAAAACIAAABkcnMvZG93bnJldi54bWxQSwECFAAUAAAACACHTuJA8ZrKhuABAACZ&#10;AwAADgAAAAAAAAABACAAAAAmAQAAZHJzL2Uyb0RvYy54bWxQSwUGAAAAAAYABgBZAQAAeA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shape id="_x0000_s1029" o:spid="_x0000_s1029" o:spt="202" type="#_x0000_t202" style="position:absolute;left:0pt;margin-left:18.2pt;margin-top:11.1pt;height:75.45pt;width:164.25pt;z-index:251665408;mso-width-relative:page;mso-height-relative:page;" coordsize="21600,21600" o:gfxdata="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F6jzTYAAAACQEAAA8AAAAAAAAAAQAgAAAAIgAAAGRycy9kb3ducmV2LnhtbFBLAQIUABQA&#10;AAAIAIdO4kCIVk9p8AEAAOgDAAAOAAAAAAAAAAEAIAAAACc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60" w:lineRule="exact"/>
                    <w:jc w:val="left"/>
                    <w:rPr>
                      <w:rFonts w:ascii="仿宋_GB2312" w:hAnsi="仿宋_GB2312" w:eastAsia="仿宋_GB2312" w:cs="仿宋_GB2312"/>
                      <w:w w:val="98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w w:val="98"/>
                      <w:sz w:val="24"/>
                      <w:szCs w:val="24"/>
                    </w:rPr>
                    <w:t>通过税务部门提供的缴费渠道缴纳社会保险费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28" o:spid="_x0000_s1028" o:spt="202" type="#_x0000_t202" style="position:absolute;left:0pt;margin-left:236.6pt;margin-top:11.1pt;height:75.45pt;width:177.75pt;z-index:251663360;mso-width-relative:page;mso-height-relative:page;" coordsize="21600,21600" o:gfxdata="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YSh8zZAAAACgEAAA8AAAAAAAAAAQAgAAAAIgAAAGRycy9kb3ducmV2LnhtbFBLAQIUABQA&#10;AAAIAIdO4kDbq+us7wEAAOgDAAAOAAAAAAAAAAEAIAAAACg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460" w:lineRule="exact"/>
                    <w:jc w:val="left"/>
                    <w:rPr>
                      <w:rFonts w:ascii="仿宋_GB2312" w:hAnsi="仿宋_GB2312" w:eastAsia="仿宋_GB2312" w:cs="仿宋_GB2312"/>
                      <w:w w:val="98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w w:val="98"/>
                      <w:sz w:val="24"/>
                      <w:szCs w:val="24"/>
                    </w:rPr>
                    <w:t>社保（医保）经办机构按月核定缴费金额推送税务部门</w:t>
                  </w:r>
                </w:p>
              </w:txbxContent>
            </v:textbox>
          </v:shape>
        </w:pic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pict>
          <v:line id="_x0000_s1027" o:spid="_x0000_s1027" o:spt="20" style="position:absolute;left:0pt;flip:x;margin-left:182.45pt;margin-top:18.1pt;height:0pt;width:54.15pt;z-index:251664384;mso-width-relative:page;mso-height-relative:page;" coordsize="21600,21600" o:gfxdata="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XFNETY&#10;AAAACQEAAA8AAAAAAAAAAQAgAAAAIgAAAGRycy9kb3ducmV2LnhtbFBLAQIUABQAAAAIAIdO4kCp&#10;h4jk5wEAAKMDAAAOAAAAAAAAAAEAIAAAACcBAABkcnMvZTJvRG9jLnhtbFBLBQYAAAAABgAGAFkB&#10;AACA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黑体简体" w:hAnsi="黑体" w:eastAsia="方正黑体简体" w:cs="黑体"/>
          <w:sz w:val="32"/>
          <w:szCs w:val="32"/>
        </w:rPr>
      </w:pPr>
      <w:r>
        <w:rPr>
          <w:rFonts w:hint="eastAsia" w:ascii="方正黑体简体" w:hAnsi="黑体" w:eastAsia="方正黑体简体" w:cs="黑体"/>
          <w:sz w:val="32"/>
          <w:szCs w:val="32"/>
        </w:rPr>
        <w:t>二、缴费渠道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楷体_GB2312" w:eastAsia="方正楷体简体" w:cs="楷体_GB2312"/>
          <w:bCs/>
          <w:sz w:val="32"/>
          <w:szCs w:val="32"/>
        </w:rPr>
        <w:t>（一）单位批扣。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用人单位与税务部门、银行签订代扣协议后，在指定银行账户中存储足额存款，银行每月定期从账户上扣取社会保险费。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楷体_GB2312" w:eastAsia="方正楷体简体" w:cs="楷体_GB2312"/>
          <w:bCs/>
          <w:sz w:val="32"/>
          <w:szCs w:val="32"/>
        </w:rPr>
        <w:t>（二）社保费管理客户端。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用人单位可选择税库银三方协议实时扣款、银行端查询缴款两种方式缴费。对税务登记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状态为“注销”的单位，仅支持银行端查询缴款。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楷体_GB2312" w:eastAsia="方正楷体简体" w:cs="楷体_GB2312"/>
          <w:bCs/>
          <w:sz w:val="32"/>
          <w:szCs w:val="32"/>
        </w:rPr>
        <w:t>（三）办税服务厅（含政务服务大厅税务征收窗口）。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用人单位可到办税服务厅选择协议扣款方式缴费，或开具《税收缴款书（银行经收专用）》后通过银行转账方式缴费。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152C31"/>
    <w:rsid w:val="000B7053"/>
    <w:rsid w:val="00E966E9"/>
    <w:rsid w:val="00FE2DAF"/>
    <w:rsid w:val="04152C31"/>
    <w:rsid w:val="78A17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2020-10-30T09:47:00Z</dcterms:created>
  <dc:creator>黄浩琳</dc:creator>
  <cp:lastModifiedBy>李爽•爪子</cp:lastModifiedBy>
  <dcterms:modified xsi:type="dcterms:W3CDTF">2020-10-31T06:47:56Z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