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2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工伤认定申请材料接收清单</w:t>
      </w:r>
    </w:p>
    <w:p>
      <w:pPr>
        <w:spacing w:line="500" w:lineRule="exact"/>
        <w:ind w:right="105" w:rightChars="5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申请人：                           受伤职工姓名：</w:t>
      </w:r>
    </w:p>
    <w:tbl>
      <w:tblPr>
        <w:tblStyle w:val="2"/>
        <w:tblW w:w="86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818"/>
        <w:gridCol w:w="1288"/>
        <w:gridCol w:w="1097"/>
        <w:gridCol w:w="14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560" w:firstLineChars="20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材 料 名 称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份数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页数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材料性质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560" w:firstLineChars="20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560" w:firstLineChars="20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560" w:firstLineChars="20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560" w:firstLineChars="20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560" w:firstLineChars="20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>
            <w:pPr>
              <w:spacing w:line="40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1．材料性质：是指材料系原件或者复印件；</w:t>
            </w:r>
          </w:p>
          <w:p>
            <w:pPr>
              <w:spacing w:line="40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2．核对无误后，双方签字确认；</w:t>
            </w:r>
          </w:p>
          <w:p>
            <w:pPr>
              <w:spacing w:line="40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3．本清单一式两份，申请人和社会保险行政部门各留存一份。</w:t>
            </w:r>
          </w:p>
        </w:tc>
      </w:tr>
    </w:tbl>
    <w:p>
      <w:pPr>
        <w:spacing w:line="400" w:lineRule="exact"/>
        <w:ind w:right="105" w:rightChars="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</w:p>
    <w:p>
      <w:pPr>
        <w:spacing w:line="400" w:lineRule="exact"/>
        <w:ind w:right="105" w:rightChars="50" w:firstLine="140" w:firstLineChars="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申请人（经办人）（签字）：              日期：    年  月  日   </w:t>
      </w:r>
    </w:p>
    <w:p>
      <w:pPr>
        <w:spacing w:line="400" w:lineRule="exact"/>
        <w:ind w:right="105" w:rightChars="50" w:firstLine="140" w:firstLineChars="5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00" w:lineRule="exact"/>
        <w:ind w:right="105" w:rightChars="50" w:firstLine="140" w:firstLineChars="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社会保险行政部门经办人（签字）：       日期：    年  月  日</w:t>
      </w:r>
    </w:p>
    <w:p>
      <w:pPr>
        <w:widowControl/>
        <w:snapToGrid w:val="0"/>
        <w:spacing w:line="340" w:lineRule="atLeast"/>
        <w:jc w:val="left"/>
        <w:rPr>
          <w:color w:val="3F3F3F"/>
          <w:kern w:val="0"/>
          <w:sz w:val="24"/>
        </w:rPr>
      </w:pPr>
      <w:r>
        <w:rPr>
          <w:color w:val="3F3F3F"/>
          <w:kern w:val="0"/>
          <w:sz w:val="24"/>
        </w:rPr>
        <w:t xml:space="preserve">                                                     </w:t>
      </w:r>
    </w:p>
    <w:p>
      <w:r>
        <w:rPr>
          <w:rFonts w:eastAsia="仿宋_GB2312"/>
          <w:color w:val="000000"/>
          <w:kern w:val="0"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B59BB"/>
    <w:rsid w:val="61AB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2021-02-25T09:10:00Z</dcterms:created>
  <dc:creator>黄浩琳</dc:creator>
  <cp:lastModifiedBy>黄浩琳</cp:lastModifiedBy>
  <dcterms:modified xsi:type="dcterms:W3CDTF">2021-02-25T09:11:34Z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