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color w:val="000000"/>
          <w:u w:val="none"/>
        </w:rPr>
      </w:pPr>
      <w:bookmarkStart w:id="0" w:name="_GoBack"/>
      <w:bookmarkEnd w:id="0"/>
      <w:r>
        <w:rPr>
          <w:rFonts w:hint="eastAsia" w:ascii="黑体" w:hAnsi="黑体" w:eastAsia="黑体" w:cs="黑体"/>
          <w:color w:val="000000"/>
          <w:sz w:val="32"/>
          <w:szCs w:val="32"/>
          <w:u w:val="none"/>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color w:val="000000"/>
        </w:rPr>
      </w:pPr>
      <w:r>
        <w:rPr>
          <w:rFonts w:hint="eastAsia" w:ascii="方正小标宋简体" w:hAnsi="方正小标宋简体" w:eastAsia="方正小标宋简体" w:cs="方正小标宋简体"/>
          <w:color w:val="000000"/>
          <w:sz w:val="36"/>
          <w:szCs w:val="36"/>
          <w:u w:val="none"/>
        </w:rPr>
        <w:t>南宁市</w:t>
      </w:r>
      <w:r>
        <w:rPr>
          <w:rFonts w:hint="eastAsia" w:ascii="方正小标宋简体" w:hAnsi="方正小标宋简体" w:eastAsia="方正小标宋简体" w:cs="方正小标宋简体"/>
          <w:color w:val="000000"/>
          <w:sz w:val="36"/>
          <w:szCs w:val="36"/>
          <w:u w:val="none"/>
          <w:lang w:val="en-US" w:eastAsia="zh-CN"/>
        </w:rPr>
        <w:t>高校</w:t>
      </w:r>
      <w:r>
        <w:rPr>
          <w:rFonts w:hint="eastAsia" w:ascii="方正小标宋简体" w:hAnsi="方正小标宋简体" w:eastAsia="方正小标宋简体" w:cs="方正小标宋简体"/>
          <w:color w:val="000000"/>
          <w:sz w:val="36"/>
          <w:szCs w:val="36"/>
          <w:u w:val="none"/>
        </w:rPr>
        <w:t>毕业生交通补贴申报表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gridCol w:w="1680"/>
        <w:gridCol w:w="1524"/>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lang w:val="en-US" w:eastAsia="zh-CN"/>
              </w:rPr>
              <w:t>申报人</w:t>
            </w:r>
            <w:r>
              <w:rPr>
                <w:rFonts w:hint="eastAsia" w:ascii="仿宋_GB2312" w:hAnsi="仿宋_GB2312" w:eastAsia="仿宋_GB2312" w:cs="仿宋_GB2312"/>
                <w:b w:val="0"/>
                <w:bCs w:val="0"/>
                <w:color w:val="000000"/>
                <w:sz w:val="24"/>
                <w:szCs w:val="24"/>
                <w:u w:val="none"/>
              </w:rPr>
              <w:t>姓名</w:t>
            </w:r>
          </w:p>
        </w:tc>
        <w:tc>
          <w:tcPr>
            <w:tcW w:w="168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c>
          <w:tcPr>
            <w:tcW w:w="1524"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性别</w:t>
            </w:r>
          </w:p>
        </w:tc>
        <w:tc>
          <w:tcPr>
            <w:tcW w:w="2903"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身份</w:t>
            </w:r>
            <w:r>
              <w:rPr>
                <w:rFonts w:hint="eastAsia" w:ascii="仿宋_GB2312" w:hAnsi="仿宋_GB2312" w:eastAsia="仿宋_GB2312" w:cs="仿宋_GB2312"/>
                <w:b w:val="0"/>
                <w:bCs w:val="0"/>
                <w:color w:val="000000"/>
                <w:sz w:val="24"/>
                <w:szCs w:val="24"/>
                <w:u w:val="none"/>
                <w:lang w:val="en-US" w:eastAsia="zh-CN"/>
              </w:rPr>
              <w:t>证件</w:t>
            </w:r>
            <w:r>
              <w:rPr>
                <w:rFonts w:hint="eastAsia" w:ascii="仿宋_GB2312" w:hAnsi="仿宋_GB2312" w:eastAsia="仿宋_GB2312" w:cs="仿宋_GB2312"/>
                <w:b w:val="0"/>
                <w:bCs w:val="0"/>
                <w:color w:val="000000"/>
                <w:sz w:val="24"/>
                <w:szCs w:val="24"/>
                <w:u w:val="none"/>
              </w:rPr>
              <w:t>号码</w:t>
            </w:r>
          </w:p>
        </w:tc>
        <w:tc>
          <w:tcPr>
            <w:tcW w:w="6107" w:type="dxa"/>
            <w:gridSpan w:val="3"/>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户籍地</w:t>
            </w:r>
          </w:p>
        </w:tc>
        <w:tc>
          <w:tcPr>
            <w:tcW w:w="168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c>
          <w:tcPr>
            <w:tcW w:w="1524"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手机号码</w:t>
            </w:r>
          </w:p>
        </w:tc>
        <w:tc>
          <w:tcPr>
            <w:tcW w:w="2903"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毕业院校</w:t>
            </w:r>
          </w:p>
        </w:tc>
        <w:tc>
          <w:tcPr>
            <w:tcW w:w="6107" w:type="dxa"/>
            <w:gridSpan w:val="3"/>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000000"/>
                <w:sz w:val="24"/>
                <w:szCs w:val="24"/>
                <w:u w:val="none"/>
                <w:lang w:val="en-US" w:eastAsia="zh-CN"/>
              </w:rPr>
            </w:pPr>
            <w:r>
              <w:rPr>
                <w:rFonts w:hint="eastAsia" w:ascii="仿宋_GB2312" w:hAnsi="仿宋_GB2312" w:eastAsia="仿宋_GB2312" w:cs="仿宋_GB2312"/>
                <w:b w:val="0"/>
                <w:bCs w:val="0"/>
                <w:color w:val="000000"/>
                <w:sz w:val="24"/>
                <w:szCs w:val="24"/>
                <w:u w:val="none"/>
              </w:rPr>
              <w:t>毕业院校</w:t>
            </w:r>
            <w:r>
              <w:rPr>
                <w:rFonts w:hint="eastAsia" w:ascii="仿宋_GB2312" w:hAnsi="仿宋_GB2312" w:eastAsia="仿宋_GB2312" w:cs="仿宋_GB2312"/>
                <w:b w:val="0"/>
                <w:bCs w:val="0"/>
                <w:color w:val="000000"/>
                <w:sz w:val="24"/>
                <w:szCs w:val="24"/>
                <w:u w:val="none"/>
                <w:lang w:val="en-US" w:eastAsia="zh-CN"/>
              </w:rPr>
              <w:t>所在地</w:t>
            </w:r>
          </w:p>
        </w:tc>
        <w:tc>
          <w:tcPr>
            <w:tcW w:w="6107" w:type="dxa"/>
            <w:gridSpan w:val="3"/>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000000"/>
                <w:sz w:val="24"/>
                <w:szCs w:val="24"/>
                <w:u w:val="none"/>
                <w:lang w:val="en-US" w:eastAsia="zh-CN"/>
              </w:rPr>
            </w:pPr>
            <w:r>
              <w:rPr>
                <w:rFonts w:hint="eastAsia" w:ascii="仿宋_GB2312" w:hAnsi="仿宋_GB2312" w:eastAsia="仿宋_GB2312" w:cs="仿宋_GB2312"/>
                <w:b w:val="0"/>
                <w:bCs w:val="0"/>
                <w:color w:val="000000"/>
                <w:sz w:val="24"/>
                <w:szCs w:val="24"/>
                <w:u w:val="none"/>
                <w:lang w:val="en-US" w:eastAsia="zh-CN"/>
              </w:rPr>
              <w:t xml:space="preserve">     省（自治区、直辖市）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学历</w:t>
            </w:r>
          </w:p>
        </w:tc>
        <w:tc>
          <w:tcPr>
            <w:tcW w:w="168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c>
          <w:tcPr>
            <w:tcW w:w="1524"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毕业时间</w:t>
            </w:r>
          </w:p>
        </w:tc>
        <w:tc>
          <w:tcPr>
            <w:tcW w:w="2903"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学历证书编号</w:t>
            </w:r>
          </w:p>
        </w:tc>
        <w:tc>
          <w:tcPr>
            <w:tcW w:w="6107" w:type="dxa"/>
            <w:gridSpan w:val="3"/>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sz w:val="24"/>
                <w:szCs w:val="24"/>
                <w:u w:val="none"/>
                <w:lang w:eastAsia="zh-CN"/>
              </w:rPr>
            </w:pPr>
            <w:r>
              <w:rPr>
                <w:rFonts w:hint="eastAsia" w:ascii="仿宋_GB2312" w:hAnsi="仿宋_GB2312" w:eastAsia="仿宋_GB2312" w:cs="仿宋_GB2312"/>
                <w:b w:val="0"/>
                <w:bCs w:val="0"/>
                <w:color w:val="000000"/>
                <w:sz w:val="24"/>
                <w:szCs w:val="24"/>
                <w:u w:val="none"/>
              </w:rPr>
              <w:t>社保卡银行账号</w:t>
            </w:r>
          </w:p>
        </w:tc>
        <w:tc>
          <w:tcPr>
            <w:tcW w:w="6107" w:type="dxa"/>
            <w:gridSpan w:val="3"/>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社保卡开户银行</w:t>
            </w:r>
            <w:r>
              <w:rPr>
                <w:rFonts w:hint="eastAsia" w:ascii="仿宋_GB2312" w:hAnsi="仿宋_GB2312" w:eastAsia="仿宋_GB2312" w:cs="仿宋_GB2312"/>
                <w:b w:val="0"/>
                <w:bCs w:val="0"/>
                <w:color w:val="000000"/>
                <w:sz w:val="24"/>
                <w:szCs w:val="24"/>
                <w:u w:val="none"/>
                <w:lang w:eastAsia="zh-CN"/>
              </w:rPr>
              <w:t>支行</w:t>
            </w:r>
          </w:p>
        </w:tc>
        <w:tc>
          <w:tcPr>
            <w:tcW w:w="6107" w:type="dxa"/>
            <w:gridSpan w:val="3"/>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就业</w:t>
            </w:r>
            <w:r>
              <w:rPr>
                <w:rFonts w:hint="eastAsia" w:ascii="仿宋_GB2312" w:hAnsi="仿宋_GB2312" w:eastAsia="仿宋_GB2312" w:cs="仿宋_GB2312"/>
                <w:b w:val="0"/>
                <w:bCs w:val="0"/>
                <w:color w:val="000000"/>
                <w:sz w:val="24"/>
                <w:szCs w:val="24"/>
                <w:u w:val="none"/>
                <w:shd w:val="clear" w:color="auto" w:fill="auto"/>
                <w:lang w:val="en-US" w:eastAsia="zh-CN"/>
              </w:rPr>
              <w:t>单位</w:t>
            </w:r>
            <w:r>
              <w:rPr>
                <w:rFonts w:hint="eastAsia" w:ascii="仿宋_GB2312" w:hAnsi="仿宋_GB2312" w:eastAsia="仿宋_GB2312" w:cs="仿宋_GB2312"/>
                <w:b w:val="0"/>
                <w:bCs w:val="0"/>
                <w:color w:val="000000"/>
                <w:sz w:val="24"/>
                <w:szCs w:val="24"/>
                <w:u w:val="none"/>
              </w:rPr>
              <w:t>全称</w:t>
            </w:r>
          </w:p>
        </w:tc>
        <w:tc>
          <w:tcPr>
            <w:tcW w:w="6107" w:type="dxa"/>
            <w:gridSpan w:val="3"/>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ind w:firstLine="247" w:firstLineChars="100"/>
              <w:jc w:val="both"/>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lang w:eastAsia="zh-CN"/>
              </w:rPr>
              <w:t>劳动合同起止时间</w:t>
            </w:r>
          </w:p>
        </w:tc>
        <w:tc>
          <w:tcPr>
            <w:tcW w:w="6107" w:type="dxa"/>
            <w:gridSpan w:val="3"/>
            <w:noWrap w:val="0"/>
            <w:vAlign w:val="top"/>
          </w:tcPr>
          <w:p>
            <w:pPr>
              <w:keepNext w:val="0"/>
              <w:keepLines w:val="0"/>
              <w:pageBreakBefore w:val="0"/>
              <w:widowControl w:val="0"/>
              <w:tabs>
                <w:tab w:val="left" w:pos="292"/>
              </w:tabs>
              <w:kinsoku/>
              <w:overflowPunct/>
              <w:topLinePunct w:val="0"/>
              <w:autoSpaceDE/>
              <w:autoSpaceDN/>
              <w:bidi w:val="0"/>
              <w:adjustRightInd/>
              <w:snapToGrid/>
              <w:spacing w:line="400" w:lineRule="exact"/>
              <w:jc w:val="left"/>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lang w:eastAsia="zh-CN"/>
              </w:rPr>
              <w:tab/>
            </w:r>
            <w:r>
              <w:rPr>
                <w:rFonts w:hint="eastAsia" w:ascii="仿宋_GB2312" w:hAnsi="仿宋_GB2312" w:eastAsia="仿宋_GB2312" w:cs="仿宋_GB2312"/>
                <w:b w:val="0"/>
                <w:bCs w:val="0"/>
                <w:color w:val="000000"/>
                <w:sz w:val="24"/>
                <w:szCs w:val="24"/>
                <w:u w:val="none"/>
                <w:lang w:val="en-US" w:eastAsia="zh-CN"/>
              </w:rPr>
              <w:t xml:space="preserve">     </w:t>
            </w:r>
            <w:r>
              <w:rPr>
                <w:rFonts w:hint="eastAsia" w:ascii="仿宋_GB2312" w:hAnsi="仿宋_GB2312" w:eastAsia="仿宋_GB2312" w:cs="仿宋_GB2312"/>
                <w:b w:val="0"/>
                <w:bCs w:val="0"/>
                <w:color w:val="000000"/>
                <w:sz w:val="24"/>
                <w:szCs w:val="24"/>
                <w:u w:val="none"/>
                <w:lang w:eastAsia="zh-CN"/>
              </w:rPr>
              <w:t>年</w:t>
            </w:r>
            <w:r>
              <w:rPr>
                <w:rFonts w:hint="eastAsia" w:ascii="仿宋_GB2312" w:hAnsi="仿宋_GB2312" w:eastAsia="仿宋_GB2312" w:cs="仿宋_GB2312"/>
                <w:b w:val="0"/>
                <w:bCs w:val="0"/>
                <w:color w:val="000000"/>
                <w:sz w:val="24"/>
                <w:szCs w:val="24"/>
                <w:u w:val="none"/>
                <w:lang w:val="en-US" w:eastAsia="zh-CN"/>
              </w:rPr>
              <w:t xml:space="preserve">  </w:t>
            </w:r>
            <w:r>
              <w:rPr>
                <w:rFonts w:hint="eastAsia" w:ascii="仿宋_GB2312" w:hAnsi="仿宋_GB2312" w:eastAsia="仿宋_GB2312" w:cs="仿宋_GB2312"/>
                <w:b w:val="0"/>
                <w:bCs w:val="0"/>
                <w:color w:val="000000"/>
                <w:sz w:val="24"/>
                <w:szCs w:val="24"/>
                <w:u w:val="none"/>
                <w:lang w:eastAsia="zh-CN"/>
              </w:rPr>
              <w:t>月</w:t>
            </w:r>
            <w:r>
              <w:rPr>
                <w:rFonts w:hint="eastAsia" w:ascii="仿宋_GB2312" w:hAnsi="仿宋_GB2312" w:eastAsia="仿宋_GB2312" w:cs="仿宋_GB2312"/>
                <w:b w:val="0"/>
                <w:bCs w:val="0"/>
                <w:color w:val="000000"/>
                <w:sz w:val="24"/>
                <w:szCs w:val="24"/>
                <w:u w:val="none"/>
                <w:lang w:val="en-US" w:eastAsia="zh-CN"/>
              </w:rPr>
              <w:t xml:space="preserve">  日至     </w:t>
            </w:r>
            <w:r>
              <w:rPr>
                <w:rFonts w:hint="eastAsia" w:ascii="仿宋_GB2312" w:hAnsi="仿宋_GB2312" w:eastAsia="仿宋_GB2312" w:cs="仿宋_GB2312"/>
                <w:b w:val="0"/>
                <w:bCs w:val="0"/>
                <w:color w:val="000000"/>
                <w:sz w:val="24"/>
                <w:szCs w:val="24"/>
                <w:u w:val="none"/>
                <w:lang w:eastAsia="zh-CN"/>
              </w:rPr>
              <w:t>年</w:t>
            </w:r>
            <w:r>
              <w:rPr>
                <w:rFonts w:hint="eastAsia" w:ascii="仿宋_GB2312" w:hAnsi="仿宋_GB2312" w:eastAsia="仿宋_GB2312" w:cs="仿宋_GB2312"/>
                <w:b w:val="0"/>
                <w:bCs w:val="0"/>
                <w:color w:val="000000"/>
                <w:sz w:val="24"/>
                <w:szCs w:val="24"/>
                <w:u w:val="none"/>
                <w:lang w:val="en-US" w:eastAsia="zh-CN"/>
              </w:rPr>
              <w:t xml:space="preserve">  </w:t>
            </w:r>
            <w:r>
              <w:rPr>
                <w:rFonts w:hint="eastAsia" w:ascii="仿宋_GB2312" w:hAnsi="仿宋_GB2312" w:eastAsia="仿宋_GB2312" w:cs="仿宋_GB2312"/>
                <w:b w:val="0"/>
                <w:bCs w:val="0"/>
                <w:color w:val="000000"/>
                <w:sz w:val="24"/>
                <w:szCs w:val="24"/>
                <w:u w:val="none"/>
                <w:lang w:eastAsia="zh-CN"/>
              </w:rPr>
              <w:t>月</w:t>
            </w:r>
            <w:r>
              <w:rPr>
                <w:rFonts w:hint="eastAsia" w:ascii="仿宋_GB2312" w:hAnsi="仿宋_GB2312" w:eastAsia="仿宋_GB2312" w:cs="仿宋_GB2312"/>
                <w:b w:val="0"/>
                <w:bCs w:val="0"/>
                <w:color w:val="000000"/>
                <w:sz w:val="24"/>
                <w:szCs w:val="24"/>
                <w:u w:val="none"/>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lang w:eastAsia="zh-CN"/>
              </w:rPr>
              <w:t>社保开始缴纳时间</w:t>
            </w:r>
          </w:p>
        </w:tc>
        <w:tc>
          <w:tcPr>
            <w:tcW w:w="6107" w:type="dxa"/>
            <w:gridSpan w:val="3"/>
            <w:noWrap w:val="0"/>
            <w:vAlign w:val="center"/>
          </w:tcPr>
          <w:p>
            <w:pPr>
              <w:keepNext w:val="0"/>
              <w:keepLines w:val="0"/>
              <w:pageBreakBefore w:val="0"/>
              <w:widowControl w:val="0"/>
              <w:kinsoku/>
              <w:overflowPunct/>
              <w:topLinePunct w:val="0"/>
              <w:autoSpaceDE/>
              <w:autoSpaceDN/>
              <w:bidi w:val="0"/>
              <w:adjustRightInd/>
              <w:snapToGrid/>
              <w:spacing w:line="400" w:lineRule="exact"/>
              <w:ind w:firstLine="988" w:firstLineChars="400"/>
              <w:jc w:val="both"/>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lang w:eastAsia="zh-CN"/>
              </w:rPr>
              <w:t>年</w:t>
            </w:r>
            <w:r>
              <w:rPr>
                <w:rFonts w:hint="eastAsia" w:ascii="仿宋_GB2312" w:hAnsi="仿宋_GB2312" w:eastAsia="仿宋_GB2312" w:cs="仿宋_GB2312"/>
                <w:b w:val="0"/>
                <w:bCs w:val="0"/>
                <w:color w:val="000000"/>
                <w:sz w:val="24"/>
                <w:szCs w:val="24"/>
                <w:u w:val="none"/>
                <w:lang w:val="en-US" w:eastAsia="zh-CN"/>
              </w:rPr>
              <w:t xml:space="preserve">    </w:t>
            </w:r>
            <w:r>
              <w:rPr>
                <w:rFonts w:hint="eastAsia" w:ascii="仿宋_GB2312" w:hAnsi="仿宋_GB2312" w:eastAsia="仿宋_GB2312" w:cs="仿宋_GB2312"/>
                <w:b w:val="0"/>
                <w:bCs w:val="0"/>
                <w:color w:val="000000"/>
                <w:sz w:val="24"/>
                <w:szCs w:val="24"/>
                <w:u w:val="none"/>
                <w:lang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94" w:firstLineChars="200"/>
              <w:jc w:val="left"/>
              <w:textAlignment w:val="auto"/>
              <w:rPr>
                <w:rFonts w:hint="eastAsia"/>
                <w:color w:val="000000"/>
                <w:sz w:val="24"/>
                <w:szCs w:val="24"/>
              </w:rPr>
            </w:pPr>
            <w:r>
              <w:rPr>
                <w:rFonts w:hint="eastAsia" w:ascii="仿宋_GB2312" w:hAnsi="仿宋_GB2312" w:eastAsia="仿宋_GB2312" w:cs="仿宋_GB2312"/>
                <w:color w:val="000000"/>
                <w:sz w:val="24"/>
                <w:szCs w:val="24"/>
                <w:u w:val="none"/>
              </w:rPr>
              <w:t>本人已</w:t>
            </w:r>
            <w:r>
              <w:rPr>
                <w:rFonts w:hint="eastAsia" w:ascii="仿宋_GB2312" w:hAnsi="仿宋_GB2312" w:eastAsia="仿宋_GB2312" w:cs="仿宋_GB2312"/>
                <w:color w:val="000000"/>
                <w:sz w:val="24"/>
                <w:szCs w:val="24"/>
                <w:u w:val="none"/>
                <w:lang w:eastAsia="zh-CN"/>
              </w:rPr>
              <w:t>认真阅读</w:t>
            </w:r>
            <w:r>
              <w:rPr>
                <w:rFonts w:hint="eastAsia" w:ascii="仿宋_GB2312" w:hAnsi="仿宋_GB2312" w:eastAsia="仿宋_GB2312" w:cs="仿宋_GB2312"/>
                <w:color w:val="000000"/>
                <w:sz w:val="24"/>
                <w:szCs w:val="24"/>
                <w:u w:val="none"/>
                <w:lang w:val="en-US" w:eastAsia="zh-CN"/>
              </w:rPr>
              <w:t>并充分理解</w:t>
            </w:r>
            <w:r>
              <w:rPr>
                <w:rFonts w:hint="eastAsia" w:ascii="仿宋_GB2312" w:hAnsi="仿宋_GB2312" w:eastAsia="仿宋_GB2312" w:cs="仿宋_GB2312"/>
                <w:color w:val="000000"/>
                <w:sz w:val="24"/>
                <w:szCs w:val="24"/>
                <w:u w:val="none"/>
                <w:lang w:eastAsia="zh-CN"/>
              </w:rPr>
              <w:t>《南宁市人力资源和社会保障局关于做好应届高校毕业生交通补贴申报发放工作的通知》（</w:t>
            </w:r>
            <w:r>
              <w:rPr>
                <w:rFonts w:hint="eastAsia" w:ascii="仿宋_GB2312" w:hAnsi="仿宋_GB2312" w:eastAsia="仿宋_GB2312" w:cs="仿宋_GB2312"/>
                <w:color w:val="000000"/>
                <w:sz w:val="24"/>
                <w:szCs w:val="24"/>
                <w:u w:val="none"/>
                <w:lang w:val="en-US" w:eastAsia="zh-CN"/>
              </w:rPr>
              <w:t>南人社规〔2023〕1号</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lang w:val="en-US" w:eastAsia="zh-CN"/>
              </w:rPr>
              <w:t>并</w:t>
            </w:r>
            <w:r>
              <w:rPr>
                <w:rFonts w:hint="eastAsia" w:ascii="仿宋_GB2312" w:hAnsi="仿宋_GB2312" w:eastAsia="仿宋_GB2312" w:cs="仿宋_GB2312"/>
                <w:color w:val="000000"/>
                <w:sz w:val="24"/>
                <w:szCs w:val="24"/>
                <w:u w:val="none"/>
              </w:rPr>
              <w:t>确认符合</w:t>
            </w:r>
            <w:r>
              <w:rPr>
                <w:rFonts w:hint="eastAsia" w:ascii="仿宋_GB2312" w:hAnsi="仿宋_GB2312" w:eastAsia="仿宋_GB2312" w:cs="仿宋_GB2312"/>
                <w:color w:val="000000"/>
                <w:sz w:val="24"/>
                <w:szCs w:val="24"/>
                <w:u w:val="none"/>
                <w:lang w:val="en-US" w:eastAsia="zh-CN"/>
              </w:rPr>
              <w:t>上述通知规定的补贴</w:t>
            </w:r>
            <w:r>
              <w:rPr>
                <w:rFonts w:hint="eastAsia" w:ascii="仿宋_GB2312" w:hAnsi="仿宋_GB2312" w:eastAsia="仿宋_GB2312" w:cs="仿宋_GB2312"/>
                <w:color w:val="000000"/>
                <w:sz w:val="24"/>
                <w:szCs w:val="24"/>
                <w:u w:val="none"/>
              </w:rPr>
              <w:t>条件，承诺</w:t>
            </w:r>
            <w:r>
              <w:rPr>
                <w:rFonts w:hint="eastAsia" w:ascii="仿宋_GB2312" w:hAnsi="仿宋_GB2312" w:eastAsia="仿宋_GB2312" w:cs="仿宋_GB2312"/>
                <w:color w:val="000000"/>
                <w:sz w:val="24"/>
                <w:szCs w:val="24"/>
                <w:u w:val="none"/>
                <w:lang w:val="en-US" w:eastAsia="zh-CN"/>
              </w:rPr>
              <w:t>以上</w:t>
            </w:r>
            <w:r>
              <w:rPr>
                <w:rFonts w:hint="eastAsia" w:ascii="仿宋_GB2312" w:hAnsi="仿宋_GB2312" w:eastAsia="仿宋_GB2312" w:cs="仿宋_GB2312"/>
                <w:color w:val="000000"/>
                <w:sz w:val="24"/>
                <w:szCs w:val="24"/>
                <w:u w:val="none"/>
              </w:rPr>
              <w:t>填报信息及所提交的所有材料真实</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lang w:val="en-US" w:eastAsia="zh-CN"/>
              </w:rPr>
              <w:t>准确、完整</w:t>
            </w:r>
            <w:r>
              <w:rPr>
                <w:rFonts w:hint="eastAsia" w:ascii="仿宋_GB2312" w:hAnsi="仿宋_GB2312" w:eastAsia="仿宋_GB2312" w:cs="仿宋_GB2312"/>
                <w:color w:val="000000"/>
                <w:sz w:val="24"/>
                <w:szCs w:val="24"/>
                <w:u w:val="none"/>
              </w:rPr>
              <w:t>，若出现</w:t>
            </w:r>
            <w:r>
              <w:rPr>
                <w:rFonts w:hint="eastAsia" w:ascii="仿宋_GB2312" w:hAnsi="仿宋_GB2312" w:eastAsia="仿宋_GB2312" w:cs="仿宋_GB2312"/>
                <w:color w:val="000000"/>
                <w:sz w:val="24"/>
                <w:szCs w:val="24"/>
                <w:u w:val="none"/>
                <w:lang w:val="en-US" w:eastAsia="zh-CN"/>
              </w:rPr>
              <w:t>隐瞒、虚报、谎报等</w:t>
            </w:r>
            <w:r>
              <w:rPr>
                <w:rFonts w:hint="eastAsia" w:ascii="仿宋_GB2312" w:hAnsi="仿宋_GB2312" w:eastAsia="仿宋_GB2312" w:cs="仿宋_GB2312"/>
                <w:color w:val="000000"/>
                <w:sz w:val="24"/>
                <w:szCs w:val="24"/>
                <w:u w:val="none"/>
              </w:rPr>
              <w:t>错漏虚假违规领取补贴的情况，自愿在规定的时间内退还全部违规领取的补贴</w:t>
            </w:r>
            <w:r>
              <w:rPr>
                <w:rFonts w:hint="eastAsia" w:ascii="仿宋_GB2312" w:hAnsi="仿宋_GB2312" w:eastAsia="仿宋_GB2312" w:cs="仿宋_GB2312"/>
                <w:color w:val="000000"/>
                <w:sz w:val="24"/>
                <w:szCs w:val="24"/>
                <w:u w:val="none"/>
                <w:lang w:val="en-US" w:eastAsia="zh-CN"/>
              </w:rPr>
              <w:t>资金</w:t>
            </w:r>
            <w:r>
              <w:rPr>
                <w:rFonts w:hint="eastAsia" w:ascii="仿宋_GB2312" w:hAnsi="仿宋_GB2312" w:eastAsia="仿宋_GB2312" w:cs="仿宋_GB2312"/>
                <w:color w:val="000000"/>
                <w:sz w:val="24"/>
                <w:szCs w:val="24"/>
                <w:u w:val="none"/>
              </w:rPr>
              <w:t>，并承担</w:t>
            </w:r>
            <w:r>
              <w:rPr>
                <w:rFonts w:hint="eastAsia" w:ascii="仿宋_GB2312" w:hAnsi="仿宋_GB2312" w:eastAsia="仿宋_GB2312" w:cs="仿宋_GB2312"/>
                <w:color w:val="000000"/>
                <w:sz w:val="24"/>
                <w:szCs w:val="24"/>
                <w:u w:val="none"/>
                <w:lang w:val="en-US" w:eastAsia="zh-CN"/>
              </w:rPr>
              <w:t>由此引发的一切</w:t>
            </w:r>
            <w:r>
              <w:rPr>
                <w:rFonts w:hint="eastAsia" w:ascii="仿宋_GB2312" w:hAnsi="仿宋_GB2312" w:eastAsia="仿宋_GB2312" w:cs="仿宋_GB2312"/>
                <w:color w:val="000000"/>
                <w:sz w:val="24"/>
                <w:szCs w:val="24"/>
                <w:u w:val="none"/>
              </w:rPr>
              <w:t>法律责任</w:t>
            </w:r>
            <w:r>
              <w:rPr>
                <w:rFonts w:hint="eastAsia" w:ascii="仿宋_GB2312" w:hAnsi="仿宋_GB2312" w:eastAsia="仿宋_GB2312" w:cs="仿宋_GB2312"/>
                <w:color w:val="000000"/>
                <w:sz w:val="24"/>
                <w:szCs w:val="24"/>
                <w:u w:val="none"/>
                <w:lang w:val="en-US" w:eastAsia="zh-CN"/>
              </w:rPr>
              <w:t>和相应后果</w:t>
            </w:r>
            <w:r>
              <w:rPr>
                <w:rFonts w:hint="eastAsia" w:ascii="仿宋_GB2312" w:hAnsi="仿宋_GB2312" w:eastAsia="仿宋_GB2312" w:cs="仿宋_GB2312"/>
                <w:color w:val="000000"/>
                <w:sz w:val="24"/>
                <w:szCs w:val="24"/>
                <w:u w:val="none"/>
              </w:rPr>
              <w:t>。</w:t>
            </w:r>
          </w:p>
          <w:p>
            <w:pPr>
              <w:keepNext w:val="0"/>
              <w:keepLines w:val="0"/>
              <w:pageBreakBefore w:val="0"/>
              <w:widowControl w:val="0"/>
              <w:kinsoku/>
              <w:wordWrap w:val="0"/>
              <w:overflowPunct/>
              <w:topLinePunct w:val="0"/>
              <w:autoSpaceDE/>
              <w:autoSpaceDN/>
              <w:bidi w:val="0"/>
              <w:adjustRightInd/>
              <w:snapToGrid/>
              <w:spacing w:line="400" w:lineRule="exact"/>
              <w:ind w:firstLine="494" w:firstLineChars="200"/>
              <w:jc w:val="right"/>
              <w:textAlignment w:val="auto"/>
              <w:rPr>
                <w:rFonts w:hint="eastAsia"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 xml:space="preserve">申报人签名：             </w:t>
            </w:r>
          </w:p>
          <w:p>
            <w:pPr>
              <w:keepNext w:val="0"/>
              <w:keepLines w:val="0"/>
              <w:pageBreakBefore w:val="0"/>
              <w:widowControl w:val="0"/>
              <w:tabs>
                <w:tab w:val="left" w:pos="292"/>
              </w:tabs>
              <w:kinsoku/>
              <w:overflowPunct/>
              <w:topLinePunct w:val="0"/>
              <w:autoSpaceDE/>
              <w:autoSpaceDN/>
              <w:bidi w:val="0"/>
              <w:adjustRightInd/>
              <w:snapToGrid/>
              <w:spacing w:line="400" w:lineRule="exact"/>
              <w:jc w:val="right"/>
              <w:textAlignment w:val="auto"/>
              <w:rPr>
                <w:rFonts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sz w:val="24"/>
                <w:szCs w:val="24"/>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967" w:type="dxa"/>
            <w:gridSpan w:val="4"/>
            <w:noWrap w:val="0"/>
            <w:vAlign w:val="top"/>
          </w:tcPr>
          <w:p>
            <w:pPr>
              <w:keepNext w:val="0"/>
              <w:keepLines w:val="0"/>
              <w:pageBreakBefore w:val="0"/>
              <w:widowControl w:val="0"/>
              <w:kinsoku/>
              <w:overflowPunct/>
              <w:topLinePunct w:val="0"/>
              <w:autoSpaceDE/>
              <w:autoSpaceDN/>
              <w:bidi w:val="0"/>
              <w:adjustRightInd/>
              <w:snapToGrid/>
              <w:spacing w:line="400" w:lineRule="exact"/>
              <w:ind w:firstLine="494" w:firstLineChars="200"/>
              <w:jc w:val="left"/>
              <w:textAlignment w:val="auto"/>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本单位已对</w:t>
            </w:r>
            <w:r>
              <w:rPr>
                <w:rFonts w:hint="eastAsia" w:ascii="仿宋_GB2312" w:hAnsi="仿宋_GB2312" w:eastAsia="仿宋_GB2312" w:cs="仿宋_GB2312"/>
                <w:b w:val="0"/>
                <w:bCs w:val="0"/>
                <w:color w:val="auto"/>
                <w:sz w:val="24"/>
                <w:szCs w:val="24"/>
                <w:u w:val="none"/>
                <w:lang w:eastAsia="zh-CN"/>
              </w:rPr>
              <w:t>该毕业生填报的信息</w:t>
            </w:r>
            <w:r>
              <w:rPr>
                <w:rFonts w:hint="eastAsia" w:ascii="仿宋_GB2312" w:hAnsi="仿宋_GB2312" w:eastAsia="仿宋_GB2312" w:cs="仿宋_GB2312"/>
                <w:b w:val="0"/>
                <w:bCs w:val="0"/>
                <w:color w:val="auto"/>
                <w:sz w:val="24"/>
                <w:szCs w:val="24"/>
                <w:u w:val="none"/>
                <w:lang w:val="en-US" w:eastAsia="zh-CN"/>
              </w:rPr>
              <w:t>进行核实，确认以上所填信息真实</w:t>
            </w:r>
            <w:r>
              <w:rPr>
                <w:rFonts w:hint="eastAsia" w:ascii="仿宋_GB2312" w:hAnsi="仿宋_GB2312" w:eastAsia="仿宋_GB2312" w:cs="仿宋_GB2312"/>
                <w:b w:val="0"/>
                <w:bCs w:val="0"/>
                <w:color w:val="auto"/>
                <w:sz w:val="24"/>
                <w:szCs w:val="24"/>
                <w:u w:val="none"/>
              </w:rPr>
              <w:t>准确无误</w:t>
            </w:r>
            <w:r>
              <w:rPr>
                <w:rFonts w:hint="eastAsia" w:ascii="仿宋_GB2312" w:hAnsi="仿宋_GB2312" w:eastAsia="仿宋_GB2312" w:cs="仿宋_GB2312"/>
                <w:color w:val="auto"/>
                <w:sz w:val="24"/>
                <w:szCs w:val="24"/>
                <w:u w:val="none"/>
              </w:rPr>
              <w:t>。</w:t>
            </w:r>
          </w:p>
          <w:p>
            <w:pPr>
              <w:keepNext w:val="0"/>
              <w:keepLines w:val="0"/>
              <w:pageBreakBefore w:val="0"/>
              <w:widowControl w:val="0"/>
              <w:kinsoku/>
              <w:wordWrap w:val="0"/>
              <w:overflowPunct/>
              <w:topLinePunct w:val="0"/>
              <w:autoSpaceDE/>
              <w:autoSpaceDN/>
              <w:bidi w:val="0"/>
              <w:adjustRightInd/>
              <w:snapToGrid/>
              <w:spacing w:line="400" w:lineRule="exact"/>
              <w:ind w:firstLine="494" w:firstLineChars="200"/>
              <w:jc w:val="right"/>
              <w:textAlignment w:val="auto"/>
              <w:rPr>
                <w:rFonts w:hint="eastAsia" w:ascii="仿宋_GB2312" w:hAnsi="仿宋_GB2312" w:eastAsia="仿宋_GB2312" w:cs="仿宋_GB2312"/>
                <w:b w:val="0"/>
                <w:bCs w:val="0"/>
                <w:color w:val="auto"/>
                <w:sz w:val="24"/>
                <w:szCs w:val="24"/>
                <w:u w:val="none"/>
                <w:lang w:val="en-US"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494" w:firstLineChars="200"/>
              <w:jc w:val="right"/>
              <w:textAlignment w:val="auto"/>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就业</w:t>
            </w:r>
            <w:r>
              <w:rPr>
                <w:rFonts w:hint="eastAsia" w:ascii="仿宋_GB2312" w:hAnsi="仿宋_GB2312" w:eastAsia="仿宋_GB2312" w:cs="仿宋_GB2312"/>
                <w:b w:val="0"/>
                <w:bCs w:val="0"/>
                <w:color w:val="auto"/>
                <w:sz w:val="24"/>
                <w:szCs w:val="24"/>
                <w:u w:val="none"/>
                <w:lang w:eastAsia="zh-CN"/>
              </w:rPr>
              <w:t>单位审核人</w:t>
            </w:r>
            <w:r>
              <w:rPr>
                <w:rFonts w:hint="eastAsia" w:ascii="仿宋_GB2312" w:hAnsi="仿宋_GB2312" w:eastAsia="仿宋_GB2312" w:cs="仿宋_GB2312"/>
                <w:b w:val="0"/>
                <w:bCs w:val="0"/>
                <w:color w:val="auto"/>
                <w:sz w:val="24"/>
                <w:szCs w:val="24"/>
                <w:u w:val="none"/>
              </w:rPr>
              <w:t>签名</w:t>
            </w:r>
            <w:r>
              <w:rPr>
                <w:rFonts w:hint="eastAsia" w:ascii="仿宋_GB2312" w:hAnsi="仿宋_GB2312" w:eastAsia="仿宋_GB2312" w:cs="仿宋_GB2312"/>
                <w:b w:val="0"/>
                <w:bCs w:val="0"/>
                <w:color w:val="auto"/>
                <w:sz w:val="24"/>
                <w:szCs w:val="24"/>
                <w:u w:val="none"/>
                <w:lang w:eastAsia="zh-CN"/>
              </w:rPr>
              <w:t>（加盖单位</w:t>
            </w:r>
            <w:r>
              <w:rPr>
                <w:rFonts w:hint="eastAsia" w:ascii="仿宋_GB2312" w:hAnsi="仿宋_GB2312" w:eastAsia="仿宋_GB2312" w:cs="仿宋_GB2312"/>
                <w:b w:val="0"/>
                <w:bCs w:val="0"/>
                <w:color w:val="auto"/>
                <w:sz w:val="24"/>
                <w:szCs w:val="24"/>
                <w:u w:val="none"/>
                <w:lang w:val="en-US" w:eastAsia="zh-CN"/>
              </w:rPr>
              <w:t>公</w:t>
            </w:r>
            <w:r>
              <w:rPr>
                <w:rFonts w:hint="eastAsia" w:ascii="仿宋_GB2312" w:hAnsi="仿宋_GB2312" w:eastAsia="仿宋_GB2312" w:cs="仿宋_GB2312"/>
                <w:b w:val="0"/>
                <w:bCs w:val="0"/>
                <w:color w:val="auto"/>
                <w:sz w:val="24"/>
                <w:szCs w:val="24"/>
                <w:u w:val="none"/>
                <w:lang w:eastAsia="zh-CN"/>
              </w:rPr>
              <w:t>章）</w:t>
            </w:r>
            <w:r>
              <w:rPr>
                <w:rFonts w:hint="eastAsia" w:ascii="仿宋_GB2312" w:hAnsi="仿宋_GB2312" w:eastAsia="仿宋_GB2312" w:cs="仿宋_GB2312"/>
                <w:b w:val="0"/>
                <w:bCs w:val="0"/>
                <w:color w:val="auto"/>
                <w:sz w:val="24"/>
                <w:szCs w:val="24"/>
                <w:u w:val="none"/>
              </w:rPr>
              <w:t xml:space="preserve">：             </w:t>
            </w:r>
          </w:p>
          <w:p>
            <w:pPr>
              <w:keepNext w:val="0"/>
              <w:keepLines w:val="0"/>
              <w:pageBreakBefore w:val="0"/>
              <w:widowControl w:val="0"/>
              <w:kinsoku/>
              <w:overflowPunct/>
              <w:topLinePunct w:val="0"/>
              <w:autoSpaceDE/>
              <w:autoSpaceDN/>
              <w:bidi w:val="0"/>
              <w:adjustRightInd/>
              <w:snapToGrid/>
              <w:spacing w:line="400" w:lineRule="exact"/>
              <w:ind w:firstLine="988" w:firstLineChars="400"/>
              <w:jc w:val="right"/>
              <w:textAlignment w:val="auto"/>
              <w:rPr>
                <w:rFonts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rPr>
              <w:t>年    月    日</w:t>
            </w:r>
          </w:p>
        </w:tc>
      </w:tr>
    </w:tbl>
    <w:p/>
    <w:sectPr>
      <w:footerReference r:id="rId3" w:type="default"/>
      <w:footerReference r:id="rId4" w:type="even"/>
      <w:pgSz w:w="11906" w:h="16838"/>
      <w:pgMar w:top="2098" w:right="1474" w:bottom="1701" w:left="1588" w:header="851" w:footer="992" w:gutter="0"/>
      <w:pgNumType w:fmt="decimal"/>
      <w:cols w:space="720" w:num="1"/>
      <w:rtlGutter w:val="0"/>
      <w:docGrid w:type="linesAndChars" w:linePitch="43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-91440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- 1 -</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2pt;height:144pt;width:144pt;mso-position-horizontal:outside;mso-position-horizontal-relative:margin;mso-wrap-style:none;z-index:251659264;mso-width-relative:page;mso-height-relative:page;" filled="f" stroked="f" coordsize="21600,21600" o:gfxdata="UEsDBAoAAAAAAIdO4kAAAAAAAAAAAAAAAAAEAAAAZHJzL1BLAwQUAAAACACHTuJA5rWIV9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a1iFfWAAAACAEAAA8A&#10;AAAAAAAAAQAgAAAAIgAAAGRycy9kb3ducmV2LnhtbFBLAQIUABQAAAAIAIdO4kArqOpyGQIAACEE&#10;AAAOAAAAAAAAAAEAIAAAACUBAABkcnMvZTJvRG9jLnhtbFBLBQYAAAAABgAGAFkBAACw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- 1 -</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60288;mso-width-relative:page;mso-height-relative:page;" filled="f" stroked="f" coordsize="21600,21600" o:gfxdata="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4WOX0wAAAAcBAAAPAAAA&#10;AAAAAAEAIAAAACIAAABkcnMvZG93bnJldi54bWxQSwECFAAUAAAACACHTuJAyMZ+WxoCAAAhBAAA&#10;DgAAAAAAAAABACAAAAAiAQAAZHJzL2Uyb0RvYy54bWxQSwUGAAAAAAYABgBZAQAArg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66EB7"/>
    <w:rsid w:val="04066EB7"/>
    <w:rsid w:val="1B36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2023-01-17T02:00:00Z</dcterms:created>
  <dc:creator>徐小乔</dc:creator>
  <cp:lastModifiedBy>pc1003</cp:lastModifiedBy>
  <dcterms:modified xsi:type="dcterms:W3CDTF">2023-01-17T07:14:11Z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6E3E2F93746D4B829D4EB15F25348817</vt:lpwstr>
  </property>
</Properties>
</file>