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560" w:lineRule="exact"/>
        <w:rPr>
          <w:rFonts w:hint="eastAsia" w:ascii="仿宋" w:hAnsi="仿宋" w:eastAsia="仿宋" w:cs="仿宋"/>
          <w:b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32"/>
          <w:szCs w:val="32"/>
          <w:lang w:val="en-US" w:eastAsia="zh-CN"/>
        </w:rPr>
        <w:t>2</w:t>
      </w:r>
    </w:p>
    <w:p>
      <w:pPr>
        <w:tabs>
          <w:tab w:val="left" w:pos="796"/>
          <w:tab w:val="center" w:pos="4624"/>
        </w:tabs>
        <w:autoSpaceDE w:val="0"/>
        <w:autoSpaceDN w:val="0"/>
        <w:adjustRightInd w:val="0"/>
        <w:snapToGrid w:val="0"/>
        <w:spacing w:line="560" w:lineRule="exact"/>
        <w:ind w:firstLine="1320" w:firstLineChars="300"/>
        <w:jc w:val="left"/>
        <w:rPr>
          <w:rFonts w:hint="eastAsia" w:ascii="仿宋" w:hAnsi="仿宋" w:eastAsia="仿宋" w:cs="仿宋"/>
          <w:b/>
          <w:bCs/>
          <w:snapToGrid w:val="0"/>
          <w:kern w:val="0"/>
          <w:sz w:val="44"/>
          <w:szCs w:val="44"/>
        </w:rPr>
      </w:pPr>
      <w:r>
        <w:rPr>
          <w:rFonts w:hint="eastAsia" w:ascii="仿宋" w:hAnsi="仿宋" w:eastAsia="仿宋" w:cs="仿宋"/>
          <w:snapToGrid w:val="0"/>
          <w:kern w:val="0"/>
          <w:sz w:val="44"/>
          <w:szCs w:val="44"/>
          <w:lang w:eastAsia="zh-CN"/>
        </w:rPr>
        <w:tab/>
      </w:r>
      <w:r>
        <w:rPr>
          <w:rFonts w:hint="eastAsia" w:ascii="仿宋" w:hAnsi="仿宋" w:eastAsia="仿宋" w:cs="仿宋"/>
          <w:b/>
          <w:bCs/>
          <w:snapToGrid w:val="0"/>
          <w:kern w:val="0"/>
          <w:sz w:val="44"/>
          <w:szCs w:val="44"/>
        </w:rPr>
        <w:t>“跨省通办”业务办理申请表</w:t>
      </w:r>
    </w:p>
    <w:p>
      <w:pPr>
        <w:autoSpaceDE w:val="0"/>
        <w:autoSpaceDN w:val="0"/>
        <w:adjustRightInd w:val="0"/>
        <w:snapToGrid w:val="0"/>
        <w:spacing w:after="312" w:afterLines="100" w:line="560" w:lineRule="exact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（两地联办异地购房提取）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3" w:hRule="atLeast"/>
          <w:jc w:val="center"/>
        </w:trPr>
        <w:tc>
          <w:tcPr>
            <w:tcW w:w="9351" w:type="dxa"/>
            <w:noWrap w:val="0"/>
            <w:vAlign w:val="top"/>
          </w:tcPr>
          <w:tbl>
            <w:tblPr>
              <w:tblStyle w:val="3"/>
              <w:tblW w:w="0" w:type="auto"/>
              <w:jc w:val="center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68"/>
              <w:gridCol w:w="1451"/>
              <w:gridCol w:w="411"/>
              <w:gridCol w:w="873"/>
              <w:gridCol w:w="291"/>
              <w:gridCol w:w="316"/>
              <w:gridCol w:w="843"/>
              <w:gridCol w:w="83"/>
              <w:gridCol w:w="331"/>
              <w:gridCol w:w="2612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5" w:hRule="atLeast"/>
                <w:jc w:val="center"/>
              </w:trPr>
              <w:tc>
                <w:tcPr>
                  <w:tcW w:w="2168" w:type="dxa"/>
                  <w:vMerge w:val="restart"/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jc w:val="center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申请人姓名</w:t>
                  </w:r>
                </w:p>
              </w:tc>
              <w:tc>
                <w:tcPr>
                  <w:tcW w:w="1862" w:type="dxa"/>
                  <w:gridSpan w:val="2"/>
                  <w:vMerge w:val="restart"/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  <w:tc>
                <w:tcPr>
                  <w:tcW w:w="1480" w:type="dxa"/>
                  <w:gridSpan w:val="3"/>
                  <w:vMerge w:val="restart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有效身份证件</w:t>
                  </w:r>
                </w:p>
              </w:tc>
              <w:tc>
                <w:tcPr>
                  <w:tcW w:w="1257" w:type="dxa"/>
                  <w:gridSpan w:val="3"/>
                  <w:tcBorders>
                    <w:left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证件类型</w:t>
                  </w:r>
                </w:p>
              </w:tc>
              <w:tc>
                <w:tcPr>
                  <w:tcW w:w="2612" w:type="dxa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  <w:jc w:val="center"/>
              </w:trPr>
              <w:tc>
                <w:tcPr>
                  <w:tcW w:w="2168" w:type="dxa"/>
                  <w:vMerge w:val="continue"/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jc w:val="center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862" w:type="dxa"/>
                  <w:gridSpan w:val="2"/>
                  <w:vMerge w:val="continue"/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  <w:tc>
                <w:tcPr>
                  <w:tcW w:w="1480" w:type="dxa"/>
                  <w:gridSpan w:val="3"/>
                  <w:vMerge w:val="continue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  <w:tc>
                <w:tcPr>
                  <w:tcW w:w="1257" w:type="dxa"/>
                  <w:gridSpan w:val="3"/>
                  <w:tcBorders>
                    <w:top w:val="single" w:color="auto" w:sz="4" w:space="0"/>
                    <w:lef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证件号码</w:t>
                  </w:r>
                </w:p>
              </w:tc>
              <w:tc>
                <w:tcPr>
                  <w:tcW w:w="2612" w:type="dxa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6" w:hRule="atLeast"/>
                <w:jc w:val="center"/>
              </w:trPr>
              <w:tc>
                <w:tcPr>
                  <w:tcW w:w="2168" w:type="dxa"/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jc w:val="center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手机号码　</w:t>
                  </w:r>
                </w:p>
              </w:tc>
              <w:tc>
                <w:tcPr>
                  <w:tcW w:w="1862" w:type="dxa"/>
                  <w:gridSpan w:val="2"/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  <w:tc>
                <w:tcPr>
                  <w:tcW w:w="2737" w:type="dxa"/>
                  <w:gridSpan w:val="6"/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个人公积金账号</w:t>
                  </w:r>
                </w:p>
              </w:tc>
              <w:tc>
                <w:tcPr>
                  <w:tcW w:w="2612" w:type="dxa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6" w:hRule="atLeast"/>
                <w:jc w:val="center"/>
              </w:trPr>
              <w:tc>
                <w:tcPr>
                  <w:tcW w:w="2168" w:type="dxa"/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jc w:val="center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缴存地中心名称</w:t>
                  </w:r>
                </w:p>
              </w:tc>
              <w:tc>
                <w:tcPr>
                  <w:tcW w:w="7211" w:type="dxa"/>
                  <w:gridSpan w:val="9"/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ind w:firstLine="240" w:firstLineChars="100"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  <w:lang w:eastAsia="zh-CN"/>
                    </w:rPr>
                    <w:t>银川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>住房公积金管理中心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6" w:hRule="atLeast"/>
                <w:jc w:val="center"/>
              </w:trPr>
              <w:tc>
                <w:tcPr>
                  <w:tcW w:w="2168" w:type="dxa"/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jc w:val="center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缴存单位名称</w:t>
                  </w:r>
                </w:p>
              </w:tc>
              <w:tc>
                <w:tcPr>
                  <w:tcW w:w="7211" w:type="dxa"/>
                  <w:gridSpan w:val="9"/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14" w:hRule="atLeast"/>
                <w:jc w:val="center"/>
              </w:trPr>
              <w:tc>
                <w:tcPr>
                  <w:tcW w:w="2168" w:type="dxa"/>
                  <w:vMerge w:val="restart"/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jc w:val="center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申请人与购房人关系</w:t>
                  </w:r>
                </w:p>
              </w:tc>
              <w:tc>
                <w:tcPr>
                  <w:tcW w:w="1451" w:type="dxa"/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ind w:left="240" w:leftChars="0" w:hanging="240" w:hangingChars="100"/>
                    <w:jc w:val="both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□本人</w:t>
                  </w:r>
                </w:p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ind w:left="239" w:leftChars="114" w:firstLine="0" w:firstLineChars="0"/>
                    <w:jc w:val="both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姓名</w:t>
                  </w:r>
                </w:p>
              </w:tc>
              <w:tc>
                <w:tcPr>
                  <w:tcW w:w="1284" w:type="dxa"/>
                  <w:gridSpan w:val="2"/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ind w:left="240" w:leftChars="0" w:hanging="240" w:hangingChars="100"/>
                    <w:jc w:val="both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450" w:type="dxa"/>
                  <w:gridSpan w:val="3"/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ind w:left="240" w:leftChars="0" w:hanging="240" w:hangingChars="100"/>
                    <w:jc w:val="both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身份证号码</w:t>
                  </w:r>
                </w:p>
              </w:tc>
              <w:tc>
                <w:tcPr>
                  <w:tcW w:w="3026" w:type="dxa"/>
                  <w:gridSpan w:val="3"/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ind w:left="240" w:leftChars="0" w:hanging="240" w:hangingChars="100"/>
                    <w:jc w:val="center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46" w:hRule="atLeast"/>
                <w:jc w:val="center"/>
              </w:trPr>
              <w:tc>
                <w:tcPr>
                  <w:tcW w:w="2168" w:type="dxa"/>
                  <w:vMerge w:val="continue"/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jc w:val="center"/>
                    <w:rPr>
                      <w:rFonts w:hint="eastAsia" w:ascii="仿宋" w:hAnsi="仿宋" w:eastAsia="仿宋" w:cs="仿宋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51" w:type="dxa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ind w:left="240" w:leftChars="0" w:hanging="240" w:hangingChars="100"/>
                    <w:jc w:val="both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□配偶</w:t>
                  </w:r>
                </w:p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ind w:left="239" w:leftChars="114" w:firstLine="0" w:firstLineChars="0"/>
                    <w:jc w:val="both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284" w:type="dxa"/>
                  <w:gridSpan w:val="2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ind w:left="240" w:leftChars="0" w:hanging="240" w:hangingChars="100"/>
                    <w:jc w:val="both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450" w:type="dxa"/>
                  <w:gridSpan w:val="3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ind w:left="240" w:leftChars="0" w:hanging="240" w:hangingChars="100"/>
                    <w:jc w:val="both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身份证号码</w:t>
                  </w:r>
                </w:p>
              </w:tc>
              <w:tc>
                <w:tcPr>
                  <w:tcW w:w="3026" w:type="dxa"/>
                  <w:gridSpan w:val="3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ind w:left="240" w:leftChars="0" w:hanging="240" w:hangingChars="100"/>
                    <w:jc w:val="center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80" w:hRule="atLeast"/>
                <w:jc w:val="center"/>
              </w:trPr>
              <w:tc>
                <w:tcPr>
                  <w:tcW w:w="2168" w:type="dxa"/>
                  <w:vMerge w:val="continue"/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jc w:val="center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ind w:left="240" w:hanging="240" w:hangingChars="100"/>
                    <w:jc w:val="both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□其他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共有人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姓名</w:t>
                  </w:r>
                </w:p>
              </w:tc>
              <w:tc>
                <w:tcPr>
                  <w:tcW w:w="1284" w:type="dxa"/>
                  <w:gridSpan w:val="2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jc w:val="both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450" w:type="dxa"/>
                  <w:gridSpan w:val="3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jc w:val="both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身份证号码</w:t>
                  </w:r>
                </w:p>
              </w:tc>
              <w:tc>
                <w:tcPr>
                  <w:tcW w:w="3026" w:type="dxa"/>
                  <w:gridSpan w:val="3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jc w:val="center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2168" w:type="dxa"/>
                  <w:vMerge w:val="continue"/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jc w:val="center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ind w:left="240" w:hanging="240" w:hangingChars="100"/>
                    <w:jc w:val="both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□其他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共有人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姓名</w:t>
                  </w:r>
                </w:p>
              </w:tc>
              <w:tc>
                <w:tcPr>
                  <w:tcW w:w="1284" w:type="dxa"/>
                  <w:gridSpan w:val="2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jc w:val="both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450" w:type="dxa"/>
                  <w:gridSpan w:val="3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jc w:val="both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身份证号码</w:t>
                  </w:r>
                </w:p>
              </w:tc>
              <w:tc>
                <w:tcPr>
                  <w:tcW w:w="3026" w:type="dxa"/>
                  <w:gridSpan w:val="3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jc w:val="center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5" w:hRule="atLeast"/>
                <w:jc w:val="center"/>
              </w:trPr>
              <w:tc>
                <w:tcPr>
                  <w:tcW w:w="2168" w:type="dxa"/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jc w:val="center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申请提取事项</w:t>
                  </w:r>
                </w:p>
              </w:tc>
              <w:tc>
                <w:tcPr>
                  <w:tcW w:w="7211" w:type="dxa"/>
                  <w:gridSpan w:val="9"/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购房提取</w:t>
                  </w: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住房公积金</w:t>
                  </w:r>
                  <w:r>
                    <w:rPr>
                      <w:rFonts w:hint="eastAsia" w:ascii="仿宋" w:hAnsi="仿宋" w:eastAsia="仿宋" w:cs="仿宋"/>
                      <w:szCs w:val="21"/>
                    </w:rPr>
                    <w:t xml:space="preserve">    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4" w:hRule="atLeast"/>
                <w:jc w:val="center"/>
              </w:trPr>
              <w:tc>
                <w:tcPr>
                  <w:tcW w:w="2168" w:type="dxa"/>
                  <w:vMerge w:val="restart"/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jc w:val="center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申请资料</w:t>
                  </w:r>
                </w:p>
              </w:tc>
              <w:tc>
                <w:tcPr>
                  <w:tcW w:w="1862" w:type="dxa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①证件资料</w:t>
                  </w:r>
                </w:p>
              </w:tc>
              <w:tc>
                <w:tcPr>
                  <w:tcW w:w="5349" w:type="dxa"/>
                  <w:gridSpan w:val="7"/>
                  <w:tcBorders>
                    <w:left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□有效身份证件</w:t>
                  </w:r>
                  <w:r>
                    <w:rPr>
                      <w:rFonts w:hint="eastAsia" w:ascii="仿宋" w:hAnsi="仿宋" w:eastAsia="仿宋" w:cs="仿宋"/>
                      <w:szCs w:val="21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仿宋" w:hAnsi="仿宋" w:eastAsia="仿宋" w:cs="仿宋"/>
                      <w:szCs w:val="21"/>
                    </w:rPr>
                    <w:t xml:space="preserve">  □结婚证或</w:t>
                  </w: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同户</w:t>
                  </w:r>
                  <w:r>
                    <w:rPr>
                      <w:rFonts w:hint="eastAsia" w:ascii="仿宋" w:hAnsi="仿宋" w:eastAsia="仿宋" w:cs="仿宋"/>
                      <w:szCs w:val="21"/>
                    </w:rPr>
                    <w:t xml:space="preserve">户口簿  </w:t>
                  </w:r>
                </w:p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□银行Ι类储蓄卡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1" w:hRule="atLeast"/>
                <w:jc w:val="center"/>
              </w:trPr>
              <w:tc>
                <w:tcPr>
                  <w:tcW w:w="2168" w:type="dxa"/>
                  <w:vMerge w:val="continue"/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ind w:firstLine="120" w:firstLineChars="50"/>
                    <w:jc w:val="center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862" w:type="dxa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②购房资料</w:t>
                  </w:r>
                </w:p>
              </w:tc>
              <w:tc>
                <w:tcPr>
                  <w:tcW w:w="5349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rPr>
                      <w:rFonts w:hint="eastAsia" w:ascii="仿宋" w:hAnsi="仿宋" w:eastAsia="仿宋" w:cs="仿宋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□购房合同</w:t>
                  </w: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正本（备案）</w:t>
                  </w:r>
                  <w:r>
                    <w:rPr>
                      <w:rFonts w:hint="eastAsia" w:ascii="仿宋" w:hAnsi="仿宋" w:eastAsia="仿宋" w:cs="仿宋"/>
                      <w:szCs w:val="21"/>
                      <w:lang w:val="en-US" w:eastAsia="zh-CN"/>
                    </w:rPr>
                    <w:t xml:space="preserve">     </w:t>
                  </w: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 w:ascii="仿宋" w:hAnsi="仿宋" w:eastAsia="仿宋" w:cs="仿宋"/>
                      <w:szCs w:val="21"/>
                    </w:rPr>
                    <w:t>不动产权证</w:t>
                  </w:r>
                  <w:r>
                    <w:rPr>
                      <w:rFonts w:hint="eastAsia" w:ascii="仿宋" w:hAnsi="仿宋" w:eastAsia="仿宋" w:cs="仿宋"/>
                      <w:szCs w:val="21"/>
                      <w:lang w:val="en-US" w:eastAsia="zh-CN"/>
                    </w:rPr>
                    <w:t xml:space="preserve">       </w:t>
                  </w:r>
                </w:p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rPr>
                      <w:rFonts w:hint="default" w:ascii="仿宋" w:hAnsi="仿宋" w:eastAsia="仿宋" w:cs="仿宋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□存量房买卖合同</w:t>
                  </w:r>
                  <w:r>
                    <w:rPr>
                      <w:rFonts w:hint="eastAsia" w:ascii="仿宋" w:hAnsi="仿宋" w:eastAsia="仿宋" w:cs="仿宋"/>
                      <w:szCs w:val="21"/>
                      <w:lang w:val="en-US" w:eastAsia="zh-CN"/>
                    </w:rPr>
                    <w:t xml:space="preserve">          </w:t>
                  </w:r>
                  <w:r>
                    <w:rPr>
                      <w:rFonts w:hint="eastAsia" w:ascii="仿宋" w:hAnsi="仿宋" w:eastAsia="仿宋" w:cs="仿宋"/>
                      <w:szCs w:val="21"/>
                    </w:rPr>
                    <w:t xml:space="preserve"> □契税</w:t>
                  </w: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完税凭证</w:t>
                  </w:r>
                </w:p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□全款购房发票</w:t>
                  </w: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或首付款发票</w:t>
                  </w:r>
                  <w:r>
                    <w:rPr>
                      <w:rFonts w:hint="eastAsia" w:ascii="仿宋" w:hAnsi="仿宋" w:eastAsia="仿宋" w:cs="仿宋"/>
                      <w:szCs w:val="21"/>
                    </w:rPr>
                    <w:t xml:space="preserve">  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  <w:jc w:val="center"/>
              </w:trPr>
              <w:tc>
                <w:tcPr>
                  <w:tcW w:w="2168" w:type="dxa"/>
                  <w:vMerge w:val="restart"/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jc w:val="center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拟申请提取金额</w:t>
                  </w:r>
                </w:p>
              </w:tc>
              <w:tc>
                <w:tcPr>
                  <w:tcW w:w="7211" w:type="dxa"/>
                  <w:gridSpan w:val="9"/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 xml:space="preserve">大写金额：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2" w:hRule="atLeast"/>
                <w:jc w:val="center"/>
              </w:trPr>
              <w:tc>
                <w:tcPr>
                  <w:tcW w:w="2168" w:type="dxa"/>
                  <w:vMerge w:val="continue"/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jc w:val="center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7211" w:type="dxa"/>
                  <w:gridSpan w:val="9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小写金额：             元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0" w:hRule="atLeast"/>
                <w:jc w:val="center"/>
              </w:trPr>
              <w:tc>
                <w:tcPr>
                  <w:tcW w:w="2168" w:type="dxa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jc w:val="center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收款账户户名</w:t>
                  </w:r>
                </w:p>
              </w:tc>
              <w:tc>
                <w:tcPr>
                  <w:tcW w:w="3026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  <w:tc>
                <w:tcPr>
                  <w:tcW w:w="1242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jc w:val="center"/>
                    <w:rPr>
                      <w:rFonts w:hint="eastAsia" w:ascii="仿宋" w:hAnsi="仿宋" w:eastAsia="仿宋" w:cs="仿宋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开户银行</w:t>
                  </w:r>
                </w:p>
              </w:tc>
              <w:tc>
                <w:tcPr>
                  <w:tcW w:w="294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9" w:hRule="atLeast"/>
                <w:jc w:val="center"/>
              </w:trPr>
              <w:tc>
                <w:tcPr>
                  <w:tcW w:w="2168" w:type="dxa"/>
                  <w:tcBorders>
                    <w:bottom w:val="nil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jc w:val="center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收款账号</w:t>
                  </w:r>
                </w:p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jc w:val="center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（Ι类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账户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7211" w:type="dxa"/>
                  <w:gridSpan w:val="9"/>
                  <w:tcBorders>
                    <w:top w:val="single" w:color="auto" w:sz="4" w:space="0"/>
                    <w:bottom w:val="nil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942" w:hRule="atLeast"/>
                <w:jc w:val="center"/>
              </w:trPr>
              <w:tc>
                <w:tcPr>
                  <w:tcW w:w="9379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rPr>
                      <w:rFonts w:hint="eastAsia" w:ascii="仿宋" w:hAnsi="仿宋" w:eastAsia="仿宋" w:cs="仿宋"/>
                      <w:sz w:val="13"/>
                      <w:szCs w:val="13"/>
                    </w:rPr>
                  </w:pPr>
                </w:p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rPr>
                      <w:rFonts w:hint="eastAsia" w:ascii="仿宋" w:hAnsi="仿宋" w:eastAsia="仿宋" w:cs="仿宋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4"/>
                      <w:szCs w:val="24"/>
                    </w:rPr>
                    <w:t>授权事项：</w:t>
                  </w:r>
                </w:p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ind w:firstLine="480" w:firstLineChars="200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1.本人授权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u w:val="single"/>
                    </w:rPr>
                    <w:t xml:space="preserve">              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住房公积金管理中心（购房地）将本人以上信息及提取材料的电子扫描件传递到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缴存地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住房公积金管理中心。</w:t>
                  </w:r>
                </w:p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ind w:firstLine="480" w:firstLineChars="200"/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>2.本人授权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  <w:u w:val="single"/>
                    </w:rPr>
                    <w:t xml:space="preserve"> 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  <w:u w:val="single"/>
                      <w:lang w:val="en-US" w:eastAsia="zh-CN"/>
                    </w:rPr>
                    <w:t xml:space="preserve">             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>住房公积金管理中心（缴存地）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接收到本人申请及相关资料后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>按照当地的住房公积金提取政策进行审核，在审核过程中涉及的购房信息均以购房地中心审核结果为准。</w:t>
                  </w:r>
                </w:p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ind w:firstLine="480" w:firstLineChars="200"/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>3.本人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  <w:lang w:eastAsia="zh-CN"/>
                    </w:rPr>
                    <w:t>（或配偶）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>授权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  <w:u w:val="single"/>
                      <w:lang w:val="en-US" w:eastAsia="zh-CN"/>
                    </w:rPr>
                    <w:t xml:space="preserve">     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  <w:u w:val="single"/>
                    </w:rPr>
                    <w:t xml:space="preserve"> 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  <w:u w:val="single"/>
                      <w:lang w:val="en-US" w:eastAsia="zh-CN"/>
                    </w:rPr>
                    <w:t xml:space="preserve">      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>住房公积金提取办理机构通过住建、规划、自然资源、房管、民政等政务部门核查本人及配偶的购房、婚姻等政务信息，用于提取住房公积金的业务审核。</w:t>
                  </w:r>
                </w:p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ind w:firstLine="480" w:firstLineChars="200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4.本人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>授权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  <w:u w:val="single"/>
                    </w:rPr>
                    <w:t xml:space="preserve"> 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  <w:u w:val="single"/>
                      <w:lang w:val="en-US" w:eastAsia="zh-CN"/>
                    </w:rPr>
                    <w:t xml:space="preserve">     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  <w:u w:val="single"/>
                    </w:rPr>
                    <w:t xml:space="preserve"> 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  <w:u w:val="single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>住房公积金管理中心（缴存地）在本人“拟申请提取金额”超出可提取额度时，按照当地政策及最大可提取额度为本人办理提取。</w:t>
                  </w:r>
                </w:p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ind w:firstLine="480" w:firstLineChars="200"/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5.本人授权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u w:val="single"/>
                    </w:rPr>
                    <w:t xml:space="preserve"> 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u w:val="single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  <w:u w:val="single"/>
                    </w:rPr>
                    <w:t xml:space="preserve"> 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住房公积金管理中心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>（缴存地）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在住房公积金提取审核通过后，将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>提取资金直接划入本人提供的收款账户中，并将业务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办理结果反馈至购房地中心。</w:t>
                  </w:r>
                </w:p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ind w:firstLine="480" w:firstLineChars="200"/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</w:pPr>
                </w:p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rPr>
                      <w:rFonts w:hint="eastAsia" w:ascii="仿宋" w:hAnsi="仿宋" w:eastAsia="仿宋" w:cs="仿宋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000000"/>
                      <w:sz w:val="24"/>
                      <w:szCs w:val="24"/>
                    </w:rPr>
                    <w:t>承诺事项：</w:t>
                  </w:r>
                </w:p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ind w:firstLine="480" w:firstLineChars="200"/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>1.本人承诺《“跨省通办”业务办理申请表》中所填信息真实有效，若因信息填有误或提供的材料不全影响办理提取业务，本人承担一切责任。</w:t>
                  </w:r>
                </w:p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ind w:firstLine="480" w:firstLineChars="200"/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>2.本人承诺此次用于提取住房公积金的所有材料真实，如有虚假，本人愿意依法承担相应的法律责任，无条件返还提取款项并同意将虚假情况录入不良信息系统。</w:t>
                  </w:r>
                </w:p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ind w:firstLine="480" w:firstLineChars="200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ind w:firstLine="411" w:firstLineChars="196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□</w:t>
                  </w:r>
                  <w:r>
                    <w:rPr>
                      <w:rFonts w:hint="eastAsia" w:ascii="仿宋" w:hAnsi="仿宋" w:eastAsia="仿宋" w:cs="仿宋"/>
                      <w:b/>
                      <w:sz w:val="24"/>
                      <w:szCs w:val="24"/>
                    </w:rPr>
                    <w:t>我已认真阅读上述内容，同意授权并遵守上述承诺。</w:t>
                  </w:r>
                </w:p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ind w:firstLine="480" w:firstLineChars="200"/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</w:pPr>
                </w:p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ind w:firstLine="480" w:firstLineChars="200"/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</w:pPr>
                </w:p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ind w:firstLine="4200" w:firstLineChars="1750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申请人签字：</w:t>
                  </w:r>
                </w:p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ind w:right="480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 xml:space="preserve">                                 </w:t>
                  </w:r>
                </w:p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ind w:right="480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 xml:space="preserve">                                                 年   月   日</w:t>
                  </w:r>
                </w:p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ind w:right="480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 xml:space="preserve">                                </w:t>
                  </w:r>
                </w:p>
                <w:p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ind w:firstLine="480" w:firstLineChars="200"/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 xml:space="preserve">                                   （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分中心、服务大厅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业务审核章）</w:t>
                  </w:r>
                </w:p>
              </w:tc>
            </w:tr>
          </w:tbl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62A52"/>
    <w:rsid w:val="05E62A52"/>
    <w:rsid w:val="44B4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2021-08-16T06:46:00Z</dcterms:created>
  <dc:creator>demo</dc:creator>
  <cp:lastModifiedBy>demo</cp:lastModifiedBy>
  <dcterms:modified xsi:type="dcterms:W3CDTF">2021-08-16T06:48:53Z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