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60" w:lineRule="exact"/>
        <w:jc w:val="center"/>
        <w:rPr>
          <w:rFonts w:eastAsia="方正小标宋_GBK"/>
          <w:sz w:val="44"/>
          <w:szCs w:val="44"/>
        </w:rPr>
      </w:pPr>
      <w:r>
        <w:rPr>
          <w:rFonts w:eastAsia="方正小标宋_GBK"/>
          <w:sz w:val="44"/>
          <w:szCs w:val="44"/>
        </w:rPr>
        <w:t>重庆市医疗保障局</w:t>
      </w:r>
      <w:r>
        <w:rPr>
          <w:rFonts w:hint="eastAsia" w:eastAsia="方正小标宋_GBK"/>
          <w:sz w:val="44"/>
          <w:szCs w:val="44"/>
        </w:rPr>
        <w:t>办公室</w:t>
      </w:r>
    </w:p>
    <w:p>
      <w:pPr>
        <w:spacing w:line="660" w:lineRule="exact"/>
        <w:jc w:val="center"/>
        <w:rPr>
          <w:rFonts w:eastAsia="方正小标宋_GBK"/>
          <w:sz w:val="44"/>
          <w:szCs w:val="44"/>
        </w:rPr>
      </w:pPr>
      <w:r>
        <w:rPr>
          <w:rFonts w:eastAsia="方正小标宋_GBK"/>
          <w:sz w:val="44"/>
          <w:szCs w:val="44"/>
        </w:rPr>
        <w:t>关于印发</w:t>
      </w:r>
      <w:r>
        <w:rPr>
          <w:rFonts w:hint="eastAsia" w:eastAsia="方正小标宋_GBK"/>
          <w:sz w:val="44"/>
          <w:szCs w:val="44"/>
        </w:rPr>
        <w:t>重庆市长期护理保险服务项目和</w:t>
      </w:r>
    </w:p>
    <w:p>
      <w:pPr>
        <w:spacing w:line="660" w:lineRule="exact"/>
        <w:jc w:val="center"/>
        <w:rPr>
          <w:rFonts w:ascii="方正小标宋_GBK" w:hAnsi="黑体" w:eastAsia="方正小标宋_GBK" w:cs="方正小标宋_GBK"/>
          <w:sz w:val="44"/>
          <w:szCs w:val="44"/>
        </w:rPr>
      </w:pPr>
      <w:r>
        <w:rPr>
          <w:rFonts w:hint="eastAsia" w:eastAsia="方正小标宋_GBK"/>
          <w:sz w:val="44"/>
          <w:szCs w:val="44"/>
        </w:rPr>
        <w:t>标准暂行办法</w:t>
      </w:r>
      <w:r>
        <w:rPr>
          <w:rFonts w:eastAsia="方正小标宋_GBK"/>
          <w:sz w:val="44"/>
          <w:szCs w:val="44"/>
        </w:rPr>
        <w:t>的通知</w:t>
      </w:r>
    </w:p>
    <w:p>
      <w:pPr>
        <w:jc w:val="center"/>
        <w:rPr>
          <w:rFonts w:eastAsia="方正仿宋_GBK" w:cs="方正仿宋_GBK"/>
        </w:rPr>
      </w:pPr>
      <w:r>
        <w:rPr>
          <w:rFonts w:hint="eastAsia" w:eastAsia="方正仿宋_GBK" w:cs="方正仿宋_GBK"/>
        </w:rPr>
        <w:t>渝医保办〔2021〕</w:t>
      </w:r>
      <w:r>
        <w:rPr>
          <w:rFonts w:hint="eastAsia" w:eastAsia="方正仿宋_GBK"/>
        </w:rPr>
        <w:t>53</w:t>
      </w:r>
      <w:r>
        <w:rPr>
          <w:rFonts w:hint="eastAsia" w:eastAsia="方正仿宋_GBK" w:cs="方正仿宋_GBK"/>
        </w:rPr>
        <w:t>号</w:t>
      </w:r>
    </w:p>
    <w:p>
      <w:pPr>
        <w:spacing w:line="594" w:lineRule="exact"/>
        <w:jc w:val="center"/>
        <w:rPr>
          <w:rFonts w:hint="eastAsia" w:eastAsia="方正仿宋_GBK"/>
          <w:lang w:val="en-US" w:eastAsia="zh-CN"/>
        </w:rPr>
      </w:pPr>
    </w:p>
    <w:p>
      <w:pPr>
        <w:snapToGrid w:val="0"/>
        <w:spacing w:line="640" w:lineRule="exact"/>
        <w:rPr>
          <w:rFonts w:eastAsia="方正仿宋_GBK"/>
        </w:rPr>
      </w:pPr>
      <w:r>
        <w:rPr>
          <w:rFonts w:hint="eastAsia" w:eastAsia="方正仿宋_GBK"/>
        </w:rPr>
        <w:t>各区县（自治县）医疗保障局，</w:t>
      </w:r>
      <w:r>
        <w:rPr>
          <w:rFonts w:hint="eastAsia" w:eastAsia="方正仿宋_GBK" w:cs="宋体"/>
          <w:kern w:val="0"/>
        </w:rPr>
        <w:t>两江新区社会保障局、高新区政务服务和社会事务中心、万盛经开区人力社保局</w:t>
      </w:r>
      <w:r>
        <w:rPr>
          <w:rFonts w:eastAsia="方正仿宋_GBK"/>
        </w:rPr>
        <w:t>：</w:t>
      </w:r>
    </w:p>
    <w:p>
      <w:pPr>
        <w:snapToGrid w:val="0"/>
        <w:spacing w:line="640" w:lineRule="exact"/>
        <w:ind w:firstLine="640" w:firstLineChars="200"/>
        <w:rPr>
          <w:rFonts w:eastAsia="方正仿宋_GBK"/>
        </w:rPr>
      </w:pPr>
      <w:r>
        <w:rPr>
          <w:rFonts w:eastAsia="方正仿宋_GBK"/>
        </w:rPr>
        <w:t>根据</w:t>
      </w:r>
      <w:r>
        <w:rPr>
          <w:rFonts w:hint="eastAsia" w:eastAsia="方正仿宋_GBK"/>
        </w:rPr>
        <w:t>《国家医保局财政部关于扩大长期护理保险制度试点的指导意见》（医保发〔</w:t>
      </w:r>
      <w:r>
        <w:rPr>
          <w:rFonts w:eastAsia="方正仿宋_GBK"/>
        </w:rPr>
        <w:t>2020</w:t>
      </w:r>
      <w:r>
        <w:rPr>
          <w:rFonts w:hint="eastAsia" w:eastAsia="方正仿宋_GBK"/>
        </w:rPr>
        <w:t>〕</w:t>
      </w:r>
      <w:r>
        <w:rPr>
          <w:rFonts w:eastAsia="方正仿宋_GBK"/>
        </w:rPr>
        <w:t>37</w:t>
      </w:r>
      <w:r>
        <w:rPr>
          <w:rFonts w:hint="eastAsia" w:eastAsia="方正仿宋_GBK"/>
        </w:rPr>
        <w:t>号）</w:t>
      </w:r>
      <w:r>
        <w:rPr>
          <w:rFonts w:eastAsia="方正仿宋_GBK"/>
        </w:rPr>
        <w:t>和《</w:t>
      </w:r>
      <w:r>
        <w:rPr>
          <w:rFonts w:hint="eastAsia" w:eastAsia="方正仿宋_GBK"/>
        </w:rPr>
        <w:t>重庆市医疗保障局重庆市财政局关于扩大长期护理保险制度试点的实施意见</w:t>
      </w:r>
      <w:r>
        <w:rPr>
          <w:rFonts w:eastAsia="方正仿宋_GBK"/>
        </w:rPr>
        <w:t>》（渝</w:t>
      </w:r>
      <w:r>
        <w:rPr>
          <w:rFonts w:hint="eastAsia" w:eastAsia="方正仿宋_GBK"/>
        </w:rPr>
        <w:t>医保</w:t>
      </w:r>
      <w:r>
        <w:rPr>
          <w:rFonts w:eastAsia="方正仿宋_GBK"/>
        </w:rPr>
        <w:t>发〔20</w:t>
      </w:r>
      <w:r>
        <w:rPr>
          <w:rFonts w:hint="eastAsia" w:eastAsia="方正仿宋_GBK"/>
        </w:rPr>
        <w:t>21</w:t>
      </w:r>
      <w:r>
        <w:rPr>
          <w:rFonts w:eastAsia="方正仿宋_GBK"/>
        </w:rPr>
        <w:t>〕</w:t>
      </w:r>
      <w:r>
        <w:rPr>
          <w:rFonts w:hint="eastAsia" w:eastAsia="方正仿宋_GBK"/>
        </w:rPr>
        <w:t>63</w:t>
      </w:r>
      <w:r>
        <w:rPr>
          <w:rFonts w:eastAsia="方正仿宋_GBK"/>
        </w:rPr>
        <w:t>号）精神，结合我市实际，</w:t>
      </w:r>
      <w:r>
        <w:rPr>
          <w:rFonts w:hint="eastAsia" w:eastAsia="方正仿宋_GBK"/>
        </w:rPr>
        <w:t>制定了</w:t>
      </w:r>
      <w:r>
        <w:rPr>
          <w:rFonts w:eastAsia="方正仿宋_GBK"/>
        </w:rPr>
        <w:t>《</w:t>
      </w:r>
      <w:r>
        <w:rPr>
          <w:rFonts w:hint="eastAsia" w:eastAsia="方正仿宋_GBK"/>
        </w:rPr>
        <w:t>重庆市长期护理保险服务项目和标准暂行办法</w:t>
      </w:r>
      <w:r>
        <w:rPr>
          <w:rFonts w:eastAsia="方正仿宋_GBK"/>
        </w:rPr>
        <w:t>》</w:t>
      </w:r>
      <w:r>
        <w:rPr>
          <w:rFonts w:hint="eastAsia" w:eastAsia="方正仿宋_GBK"/>
        </w:rPr>
        <w:t>，</w:t>
      </w:r>
      <w:r>
        <w:rPr>
          <w:rFonts w:eastAsia="方正仿宋_GBK"/>
        </w:rPr>
        <w:t>现印发你们，请抓好落实。</w:t>
      </w:r>
    </w:p>
    <w:p>
      <w:pPr>
        <w:snapToGrid w:val="0"/>
        <w:spacing w:line="640" w:lineRule="exact"/>
        <w:ind w:left="630"/>
        <w:jc w:val="center"/>
        <w:rPr>
          <w:rFonts w:eastAsia="方正仿宋_GBK"/>
        </w:rPr>
      </w:pPr>
    </w:p>
    <w:p>
      <w:pPr>
        <w:snapToGrid w:val="0"/>
        <w:spacing w:line="640" w:lineRule="exact"/>
        <w:ind w:left="630"/>
        <w:jc w:val="center"/>
        <w:rPr>
          <w:rFonts w:eastAsia="方正仿宋_GBK"/>
        </w:rPr>
      </w:pPr>
    </w:p>
    <w:p>
      <w:pPr>
        <w:snapToGrid w:val="0"/>
        <w:spacing w:line="640" w:lineRule="exact"/>
        <w:ind w:left="630"/>
        <w:jc w:val="center"/>
        <w:rPr>
          <w:rFonts w:eastAsia="方正仿宋_GBK"/>
        </w:rPr>
      </w:pPr>
      <w:r>
        <w:rPr>
          <w:rFonts w:hint="eastAsia" w:eastAsia="方正仿宋_GBK"/>
          <w:lang w:val="en-US" w:eastAsia="zh-CN"/>
        </w:rPr>
        <w:t xml:space="preserve">             </w:t>
      </w:r>
      <w:r>
        <w:rPr>
          <w:rFonts w:eastAsia="方正仿宋_GBK"/>
        </w:rPr>
        <w:t>重庆市医疗保障局</w:t>
      </w:r>
      <w:r>
        <w:rPr>
          <w:rFonts w:hint="eastAsia" w:eastAsia="方正仿宋_GBK"/>
        </w:rPr>
        <w:t>办公室</w:t>
      </w:r>
    </w:p>
    <w:p>
      <w:pPr>
        <w:snapToGrid w:val="0"/>
        <w:spacing w:line="640" w:lineRule="exact"/>
        <w:ind w:left="630"/>
        <w:jc w:val="center"/>
        <w:rPr>
          <w:rFonts w:eastAsia="方正仿宋_GBK"/>
        </w:rPr>
      </w:pPr>
      <w:r>
        <w:rPr>
          <w:rFonts w:hint="eastAsia" w:eastAsia="方正仿宋_GBK"/>
          <w:lang w:val="en-US" w:eastAsia="zh-CN"/>
        </w:rPr>
        <w:t xml:space="preserve">              </w:t>
      </w:r>
      <w:r>
        <w:rPr>
          <w:rFonts w:eastAsia="方正仿宋_GBK"/>
        </w:rPr>
        <w:t>20</w:t>
      </w:r>
      <w:r>
        <w:rPr>
          <w:rFonts w:hint="eastAsia" w:eastAsia="方正仿宋_GBK"/>
        </w:rPr>
        <w:t>21</w:t>
      </w:r>
      <w:r>
        <w:rPr>
          <w:rFonts w:eastAsia="方正仿宋_GBK"/>
        </w:rPr>
        <w:t>年</w:t>
      </w:r>
      <w:r>
        <w:rPr>
          <w:rFonts w:hint="eastAsia" w:eastAsia="方正仿宋_GBK"/>
        </w:rPr>
        <w:t>11</w:t>
      </w:r>
      <w:r>
        <w:rPr>
          <w:rFonts w:eastAsia="方正仿宋_GBK"/>
        </w:rPr>
        <w:t>月</w:t>
      </w:r>
      <w:r>
        <w:rPr>
          <w:rFonts w:hint="eastAsia" w:eastAsia="方正仿宋_GBK"/>
        </w:rPr>
        <w:t>29</w:t>
      </w:r>
      <w:r>
        <w:rPr>
          <w:rFonts w:eastAsia="方正仿宋_GBK"/>
        </w:rPr>
        <w:t>日</w:t>
      </w:r>
    </w:p>
    <w:p>
      <w:pPr>
        <w:ind w:firstLine="640" w:firstLineChars="200"/>
        <w:rPr>
          <w:rFonts w:eastAsia="方正仿宋_GBK"/>
        </w:rPr>
      </w:pPr>
      <w:r>
        <w:rPr>
          <w:rFonts w:hint="eastAsia" w:eastAsia="方正仿宋_GBK"/>
        </w:rPr>
        <w:t>（此件公开发布）</w:t>
      </w:r>
    </w:p>
    <w:p>
      <w:pPr>
        <w:spacing w:line="660" w:lineRule="exact"/>
        <w:jc w:val="center"/>
        <w:rPr>
          <w:rFonts w:eastAsia="方正仿宋_GBK"/>
        </w:rPr>
      </w:pPr>
      <w:r>
        <w:rPr>
          <w:rFonts w:eastAsia="方正小标宋_GBK"/>
          <w:w w:val="95"/>
          <w:sz w:val="44"/>
          <w:szCs w:val="44"/>
        </w:rPr>
        <w:br w:type="page"/>
      </w:r>
    </w:p>
    <w:p>
      <w:pPr>
        <w:adjustRightInd w:val="0"/>
        <w:spacing w:line="600" w:lineRule="exact"/>
        <w:jc w:val="center"/>
        <w:rPr>
          <w:rFonts w:eastAsia="方正小标宋_GBK"/>
          <w:sz w:val="44"/>
          <w:szCs w:val="44"/>
        </w:rPr>
      </w:pPr>
      <w:r>
        <w:rPr>
          <w:rFonts w:hint="eastAsia" w:eastAsia="方正小标宋_GBK"/>
          <w:sz w:val="44"/>
          <w:szCs w:val="44"/>
        </w:rPr>
        <w:t>重庆市长期护理保险服务项目和标准暂行办法</w:t>
      </w:r>
    </w:p>
    <w:p>
      <w:pPr>
        <w:spacing w:line="600" w:lineRule="exact"/>
        <w:ind w:left="630"/>
        <w:rPr>
          <w:rFonts w:eastAsia="方正黑体_GBK"/>
        </w:rPr>
      </w:pPr>
    </w:p>
    <w:p>
      <w:pPr>
        <w:spacing w:line="620" w:lineRule="exact"/>
        <w:ind w:firstLine="640" w:firstLineChars="200"/>
        <w:rPr>
          <w:rFonts w:eastAsia="方正仿宋_GBK"/>
        </w:rPr>
      </w:pPr>
      <w:r>
        <w:rPr>
          <w:rFonts w:eastAsia="方正仿宋_GBK"/>
        </w:rPr>
        <w:t>长期护理保险服务项目和标准的制定，按照保基本、稳起步的要求，坚持专业化、标准化、规范化和精细化，重点保障长期失能人员的基本生活照料和与基本生活密切相关的护理，引导长期护理行业良性发展。长期护理保险服务项目和标准为</w:t>
      </w:r>
      <w:r>
        <w:rPr>
          <w:rFonts w:hint="eastAsia" w:eastAsia="方正仿宋_GBK"/>
        </w:rPr>
        <w:t>长护护理</w:t>
      </w:r>
      <w:r>
        <w:rPr>
          <w:rFonts w:eastAsia="方正仿宋_GBK"/>
        </w:rPr>
        <w:t>机构</w:t>
      </w:r>
      <w:r>
        <w:rPr>
          <w:rFonts w:hint="eastAsia" w:eastAsia="方正仿宋_GBK"/>
        </w:rPr>
        <w:t>和个体服务人员</w:t>
      </w:r>
      <w:r>
        <w:rPr>
          <w:rFonts w:eastAsia="方正仿宋_GBK"/>
        </w:rPr>
        <w:t>提供基本护理服务应遵循的基本规范和要求。</w:t>
      </w:r>
    </w:p>
    <w:p>
      <w:pPr>
        <w:spacing w:line="620" w:lineRule="exact"/>
        <w:ind w:firstLine="640" w:firstLineChars="200"/>
        <w:rPr>
          <w:rFonts w:eastAsia="方正黑体_GBK" w:cs="方正黑体_GBK"/>
        </w:rPr>
      </w:pPr>
      <w:r>
        <w:rPr>
          <w:rFonts w:hint="eastAsia" w:eastAsia="方正黑体_GBK" w:cs="方正黑体_GBK"/>
        </w:rPr>
        <w:t>一、服务项目</w:t>
      </w:r>
    </w:p>
    <w:p>
      <w:pPr>
        <w:spacing w:line="620" w:lineRule="exact"/>
        <w:ind w:firstLine="640" w:firstLineChars="200"/>
        <w:rPr>
          <w:rFonts w:eastAsia="方正仿宋_GBK"/>
        </w:rPr>
      </w:pPr>
      <w:r>
        <w:rPr>
          <w:rFonts w:eastAsia="方正仿宋_GBK"/>
        </w:rPr>
        <w:t>长期护理保险基本护理服务项目分5大类共24项，涉及各项目护理服务频次、服务</w:t>
      </w:r>
      <w:r>
        <w:rPr>
          <w:rFonts w:hint="eastAsia" w:eastAsia="方正仿宋_GBK"/>
        </w:rPr>
        <w:t>内容、服务结果要求等</w:t>
      </w:r>
      <w:r>
        <w:rPr>
          <w:rFonts w:eastAsia="方正仿宋_GBK"/>
        </w:rPr>
        <w:t>。结合长期护理保险待遇保障水平和失能人员护理服务基本需求，将长期护理保险基本护理服务项目按照</w:t>
      </w:r>
      <w:r>
        <w:rPr>
          <w:rFonts w:hint="eastAsia" w:eastAsia="方正仿宋_GBK"/>
        </w:rPr>
        <w:t>“</w:t>
      </w:r>
      <w:r>
        <w:rPr>
          <w:rFonts w:eastAsia="方正仿宋_GBK"/>
        </w:rPr>
        <w:t>8+4+3</w:t>
      </w:r>
      <w:r>
        <w:rPr>
          <w:rFonts w:hint="eastAsia" w:eastAsia="方正仿宋_GBK"/>
        </w:rPr>
        <w:t>”</w:t>
      </w:r>
      <w:r>
        <w:rPr>
          <w:rFonts w:eastAsia="方正仿宋_GBK"/>
        </w:rPr>
        <w:t>组合模式形成</w:t>
      </w:r>
      <w:r>
        <w:rPr>
          <w:rFonts w:hint="eastAsia" w:eastAsia="方正仿宋_GBK"/>
        </w:rPr>
        <w:t>居家个人护理和</w:t>
      </w:r>
      <w:r>
        <w:rPr>
          <w:rFonts w:eastAsia="方正仿宋_GBK"/>
        </w:rPr>
        <w:t>机构</w:t>
      </w:r>
      <w:r>
        <w:rPr>
          <w:rFonts w:hint="eastAsia" w:eastAsia="方正仿宋_GBK"/>
        </w:rPr>
        <w:t>集中</w:t>
      </w:r>
      <w:r>
        <w:rPr>
          <w:rFonts w:eastAsia="方正仿宋_GBK"/>
        </w:rPr>
        <w:t>护理服务项目包</w:t>
      </w:r>
      <w:r>
        <w:rPr>
          <w:rFonts w:hint="eastAsia" w:eastAsia="方正仿宋_GBK"/>
        </w:rPr>
        <w:t>、</w:t>
      </w:r>
      <w:r>
        <w:rPr>
          <w:rFonts w:eastAsia="方正仿宋_GBK"/>
        </w:rPr>
        <w:t>按照</w:t>
      </w:r>
      <w:r>
        <w:rPr>
          <w:rFonts w:hint="eastAsia" w:eastAsia="方正仿宋_GBK"/>
        </w:rPr>
        <w:t>“</w:t>
      </w:r>
      <w:r>
        <w:rPr>
          <w:rFonts w:eastAsia="方正仿宋_GBK"/>
        </w:rPr>
        <w:t>6+3</w:t>
      </w:r>
      <w:r>
        <w:rPr>
          <w:rFonts w:hint="eastAsia" w:eastAsia="方正仿宋_GBK"/>
        </w:rPr>
        <w:t>”</w:t>
      </w:r>
      <w:r>
        <w:rPr>
          <w:rFonts w:eastAsia="方正仿宋_GBK"/>
        </w:rPr>
        <w:t>组合模式形成居家</w:t>
      </w:r>
      <w:r>
        <w:rPr>
          <w:rFonts w:hint="eastAsia" w:eastAsia="方正仿宋_GBK"/>
        </w:rPr>
        <w:t>上门</w:t>
      </w:r>
      <w:r>
        <w:rPr>
          <w:rFonts w:eastAsia="方正仿宋_GBK"/>
        </w:rPr>
        <w:t>护理服务项目包。</w:t>
      </w:r>
      <w:r>
        <w:rPr>
          <w:rFonts w:hint="eastAsia" w:eastAsia="方正仿宋_GBK"/>
        </w:rPr>
        <w:t>居家个人护理和</w:t>
      </w:r>
      <w:r>
        <w:rPr>
          <w:rFonts w:eastAsia="方正仿宋_GBK"/>
        </w:rPr>
        <w:t>机构</w:t>
      </w:r>
      <w:r>
        <w:rPr>
          <w:rFonts w:hint="eastAsia" w:eastAsia="方正仿宋_GBK"/>
        </w:rPr>
        <w:t>集中</w:t>
      </w:r>
      <w:r>
        <w:rPr>
          <w:rFonts w:eastAsia="方正仿宋_GBK"/>
        </w:rPr>
        <w:t>护理服务项目包</w:t>
      </w:r>
      <w:r>
        <w:rPr>
          <w:rFonts w:hint="eastAsia" w:eastAsia="方正仿宋_GBK"/>
        </w:rPr>
        <w:t>、</w:t>
      </w:r>
      <w:r>
        <w:rPr>
          <w:rFonts w:eastAsia="方正仿宋_GBK"/>
        </w:rPr>
        <w:t>居家</w:t>
      </w:r>
      <w:r>
        <w:rPr>
          <w:rFonts w:hint="eastAsia" w:eastAsia="方正仿宋_GBK"/>
        </w:rPr>
        <w:t>上门</w:t>
      </w:r>
      <w:r>
        <w:rPr>
          <w:rFonts w:eastAsia="方正仿宋_GBK"/>
        </w:rPr>
        <w:t>护理服务项目包仅作为长期护理保险护理服务考核、监督管理</w:t>
      </w:r>
      <w:r>
        <w:rPr>
          <w:rFonts w:hint="eastAsia" w:eastAsia="方正仿宋_GBK"/>
        </w:rPr>
        <w:t>的</w:t>
      </w:r>
      <w:r>
        <w:rPr>
          <w:rFonts w:eastAsia="方正仿宋_GBK"/>
        </w:rPr>
        <w:t>标准和依据，不作为对参保人护理服务的收缴费依据。</w:t>
      </w:r>
    </w:p>
    <w:p>
      <w:pPr>
        <w:spacing w:line="620" w:lineRule="exact"/>
        <w:ind w:firstLine="640" w:firstLineChars="200"/>
        <w:rPr>
          <w:rFonts w:eastAsia="方正楷体_GBK" w:cs="方正楷体_GBK"/>
        </w:rPr>
      </w:pPr>
      <w:r>
        <w:rPr>
          <w:rFonts w:hint="eastAsia" w:eastAsia="方正楷体_GBK" w:cs="方正楷体_GBK"/>
        </w:rPr>
        <w:t>（一）</w:t>
      </w:r>
      <w:r>
        <w:rPr>
          <w:rFonts w:eastAsia="方正楷体_GBK" w:cs="方正楷体_GBK"/>
        </w:rPr>
        <w:t>居家</w:t>
      </w:r>
      <w:r>
        <w:rPr>
          <w:rFonts w:hint="eastAsia" w:eastAsia="方正楷体_GBK" w:cs="方正楷体_GBK"/>
        </w:rPr>
        <w:t>个人</w:t>
      </w:r>
      <w:r>
        <w:rPr>
          <w:rFonts w:eastAsia="方正楷体_GBK" w:cs="方正楷体_GBK"/>
        </w:rPr>
        <w:t>护理服务项目包</w:t>
      </w:r>
    </w:p>
    <w:p>
      <w:pPr>
        <w:spacing w:line="620" w:lineRule="exact"/>
        <w:ind w:firstLine="640" w:firstLineChars="200"/>
        <w:rPr>
          <w:rFonts w:eastAsia="方正仿宋_GBK"/>
        </w:rPr>
      </w:pPr>
      <w:r>
        <w:rPr>
          <w:rFonts w:hint="eastAsia" w:eastAsia="方正仿宋_GBK"/>
        </w:rPr>
        <w:t>居家个人护理服务项目，指由享受待遇的参保人员（以下简称“待遇享受人员”）或其监护人指定的个体服务人员提供的</w:t>
      </w:r>
      <w:r>
        <w:rPr>
          <w:rFonts w:eastAsia="方正仿宋_GBK"/>
        </w:rPr>
        <w:t>护理服务项目</w:t>
      </w:r>
      <w:r>
        <w:rPr>
          <w:rFonts w:hint="eastAsia" w:eastAsia="方正仿宋_GBK"/>
        </w:rPr>
        <w:t>。根据居家个人</w:t>
      </w:r>
      <w:r>
        <w:rPr>
          <w:rFonts w:eastAsia="方正仿宋_GBK"/>
        </w:rPr>
        <w:t>护理服务</w:t>
      </w:r>
      <w:r>
        <w:rPr>
          <w:rFonts w:hint="eastAsia" w:eastAsia="方正仿宋_GBK"/>
        </w:rPr>
        <w:t>特点，其</w:t>
      </w:r>
      <w:r>
        <w:rPr>
          <w:rFonts w:eastAsia="方正仿宋_GBK"/>
        </w:rPr>
        <w:t>服务项目包由8个基础服务项目和7个自选服务项目构成。</w:t>
      </w:r>
      <w:r>
        <w:rPr>
          <w:rFonts w:hint="eastAsia" w:eastAsia="方正仿宋_GBK"/>
        </w:rPr>
        <w:t>居家个人</w:t>
      </w:r>
      <w:r>
        <w:rPr>
          <w:rFonts w:eastAsia="方正仿宋_GBK"/>
        </w:rPr>
        <w:t>护理的23项基本护理服务项目中，8个基础服务项目为必须提供服务项目</w:t>
      </w:r>
      <w:r>
        <w:rPr>
          <w:rFonts w:hint="eastAsia" w:eastAsia="方正仿宋_GBK"/>
        </w:rPr>
        <w:t>；</w:t>
      </w:r>
      <w:r>
        <w:rPr>
          <w:rFonts w:eastAsia="方正仿宋_GBK"/>
        </w:rPr>
        <w:t>剩余15个服务项目按照服务难易程度分成A、B两组，A组7个可选服务项目、B组8个可选服务项目，待遇享受人员根据自身需要在A组中选择4个服务项目、在B组中选择3个服务项目组成7个自选服务项目，</w:t>
      </w:r>
      <w:r>
        <w:rPr>
          <w:rFonts w:hint="eastAsia" w:eastAsia="方正仿宋_GBK"/>
        </w:rPr>
        <w:t>组成“</w:t>
      </w:r>
      <w:r>
        <w:rPr>
          <w:rFonts w:eastAsia="方正仿宋_GBK"/>
        </w:rPr>
        <w:t>8+4+3</w:t>
      </w:r>
      <w:r>
        <w:rPr>
          <w:rFonts w:hint="eastAsia" w:eastAsia="方正仿宋_GBK"/>
        </w:rPr>
        <w:t>”居家个人</w:t>
      </w:r>
      <w:r>
        <w:rPr>
          <w:rFonts w:eastAsia="方正仿宋_GBK"/>
        </w:rPr>
        <w:t>护理服务项目包。</w:t>
      </w:r>
    </w:p>
    <w:p>
      <w:pPr>
        <w:spacing w:line="620" w:lineRule="exact"/>
        <w:ind w:firstLine="640" w:firstLineChars="200"/>
        <w:rPr>
          <w:rFonts w:eastAsia="方正楷体_GBK" w:cs="方正楷体_GBK"/>
        </w:rPr>
      </w:pPr>
      <w:r>
        <w:rPr>
          <w:rFonts w:hint="eastAsia" w:eastAsia="方正楷体_GBK" w:cs="方正楷体_GBK"/>
        </w:rPr>
        <w:t>（二）机构集中护理服务项目包</w:t>
      </w:r>
    </w:p>
    <w:p>
      <w:pPr>
        <w:spacing w:line="620" w:lineRule="exact"/>
        <w:ind w:firstLine="640" w:firstLineChars="200"/>
        <w:rPr>
          <w:rFonts w:eastAsia="方正仿宋_GBK"/>
        </w:rPr>
      </w:pPr>
      <w:r>
        <w:rPr>
          <w:rFonts w:eastAsia="方正仿宋_GBK"/>
        </w:rPr>
        <w:t>机构</w:t>
      </w:r>
      <w:r>
        <w:rPr>
          <w:rFonts w:hint="eastAsia" w:eastAsia="方正仿宋_GBK"/>
        </w:rPr>
        <w:t>集中</w:t>
      </w:r>
      <w:r>
        <w:rPr>
          <w:rFonts w:eastAsia="方正仿宋_GBK"/>
        </w:rPr>
        <w:t>护理服务项目</w:t>
      </w:r>
      <w:r>
        <w:rPr>
          <w:rFonts w:hint="eastAsia" w:eastAsia="方正仿宋_GBK"/>
        </w:rPr>
        <w:t>，指由长护护理</w:t>
      </w:r>
      <w:r>
        <w:rPr>
          <w:rFonts w:eastAsia="方正仿宋_GBK"/>
        </w:rPr>
        <w:t>机构提供的</w:t>
      </w:r>
      <w:r>
        <w:rPr>
          <w:rFonts w:hint="eastAsia" w:eastAsia="方正仿宋_GBK"/>
        </w:rPr>
        <w:t>在机构集中</w:t>
      </w:r>
      <w:r>
        <w:rPr>
          <w:rFonts w:eastAsia="方正仿宋_GBK"/>
        </w:rPr>
        <w:t>护理服务项目</w:t>
      </w:r>
      <w:r>
        <w:rPr>
          <w:rFonts w:hint="eastAsia" w:eastAsia="方正仿宋_GBK"/>
        </w:rPr>
        <w:t>，其内容与居家个人护理服务项目包一致。</w:t>
      </w:r>
    </w:p>
    <w:p>
      <w:pPr>
        <w:spacing w:line="620" w:lineRule="exact"/>
        <w:ind w:firstLine="640" w:firstLineChars="200"/>
        <w:rPr>
          <w:rFonts w:eastAsia="方正楷体_GBK" w:cs="方正楷体_GBK"/>
        </w:rPr>
      </w:pPr>
      <w:r>
        <w:rPr>
          <w:rFonts w:eastAsia="方正楷体_GBK" w:cs="方正楷体_GBK"/>
        </w:rPr>
        <w:t>（</w:t>
      </w:r>
      <w:r>
        <w:rPr>
          <w:rFonts w:hint="eastAsia" w:eastAsia="方正楷体_GBK" w:cs="方正楷体_GBK"/>
        </w:rPr>
        <w:t>三</w:t>
      </w:r>
      <w:r>
        <w:rPr>
          <w:rFonts w:eastAsia="方正楷体_GBK" w:cs="方正楷体_GBK"/>
        </w:rPr>
        <w:t>）居家</w:t>
      </w:r>
      <w:r>
        <w:rPr>
          <w:rFonts w:hint="eastAsia" w:eastAsia="方正楷体_GBK" w:cs="方正楷体_GBK"/>
        </w:rPr>
        <w:t>上门</w:t>
      </w:r>
      <w:r>
        <w:rPr>
          <w:rFonts w:eastAsia="方正楷体_GBK" w:cs="方正楷体_GBK"/>
        </w:rPr>
        <w:t>护理服务项目包</w:t>
      </w:r>
    </w:p>
    <w:p>
      <w:pPr>
        <w:spacing w:line="620" w:lineRule="exact"/>
        <w:ind w:firstLine="640" w:firstLineChars="200"/>
        <w:rPr>
          <w:rFonts w:eastAsia="方正仿宋_GBK"/>
        </w:rPr>
      </w:pPr>
      <w:r>
        <w:rPr>
          <w:rFonts w:hint="eastAsia" w:eastAsia="方正仿宋_GBK"/>
        </w:rPr>
        <w:t>居家上门护理服务项目，指由长护护理</w:t>
      </w:r>
      <w:r>
        <w:rPr>
          <w:rFonts w:eastAsia="方正仿宋_GBK"/>
        </w:rPr>
        <w:t>机构提供的</w:t>
      </w:r>
      <w:r>
        <w:rPr>
          <w:rFonts w:hint="eastAsia" w:eastAsia="方正仿宋_GBK"/>
        </w:rPr>
        <w:t>居家</w:t>
      </w:r>
      <w:r>
        <w:rPr>
          <w:rFonts w:eastAsia="方正仿宋_GBK"/>
        </w:rPr>
        <w:t>上门护理服务项目，根据</w:t>
      </w:r>
      <w:r>
        <w:rPr>
          <w:rFonts w:hint="eastAsia" w:eastAsia="方正仿宋_GBK"/>
        </w:rPr>
        <w:t>居家</w:t>
      </w:r>
      <w:r>
        <w:rPr>
          <w:rFonts w:eastAsia="方正仿宋_GBK"/>
        </w:rPr>
        <w:t>上门护理服务特点，选择操作相对复杂、服务难度大、技术价值高的18个护理服务项目作为居家</w:t>
      </w:r>
      <w:r>
        <w:rPr>
          <w:rFonts w:hint="eastAsia" w:eastAsia="方正仿宋_GBK"/>
        </w:rPr>
        <w:t>上门</w:t>
      </w:r>
      <w:r>
        <w:rPr>
          <w:rFonts w:eastAsia="方正仿宋_GBK"/>
        </w:rPr>
        <w:t>护理服务项目。18个护理服务项目根据服务持续情况和难易程度分成C、D两组，C组12个可选服务项目、D组6个可选服务项目，待遇享受人员可根据自身需要分别在C组中选择6</w:t>
      </w:r>
      <w:r>
        <w:rPr>
          <w:rFonts w:hint="eastAsia" w:eastAsia="方正仿宋_GBK"/>
        </w:rPr>
        <w:t>个项目</w:t>
      </w:r>
      <w:r>
        <w:rPr>
          <w:rFonts w:eastAsia="方正仿宋_GBK"/>
        </w:rPr>
        <w:t>、D组中选择3</w:t>
      </w:r>
      <w:r>
        <w:rPr>
          <w:rFonts w:hint="eastAsia" w:eastAsia="方正仿宋_GBK"/>
        </w:rPr>
        <w:t>个项目组成“6+3”</w:t>
      </w:r>
      <w:r>
        <w:rPr>
          <w:rFonts w:eastAsia="方正仿宋_GBK"/>
        </w:rPr>
        <w:t>居家</w:t>
      </w:r>
      <w:r>
        <w:rPr>
          <w:rFonts w:hint="eastAsia" w:eastAsia="方正仿宋_GBK"/>
        </w:rPr>
        <w:t>上门</w:t>
      </w:r>
      <w:r>
        <w:rPr>
          <w:rFonts w:eastAsia="方正仿宋_GBK"/>
        </w:rPr>
        <w:t>护理服务项目包。</w:t>
      </w:r>
      <w:r>
        <w:rPr>
          <w:rFonts w:hint="eastAsia" w:eastAsia="方正仿宋_GBK"/>
        </w:rPr>
        <w:t>长护护理</w:t>
      </w:r>
      <w:r>
        <w:rPr>
          <w:rFonts w:eastAsia="方正仿宋_GBK"/>
        </w:rPr>
        <w:t>机构提供的上门护理服务，每周服务时间应不低于7小时，每周上门服务频次应不低于3次，每次服务时长应不低于30分钟。</w:t>
      </w:r>
    </w:p>
    <w:p>
      <w:pPr>
        <w:spacing w:line="620" w:lineRule="exact"/>
        <w:ind w:left="630"/>
        <w:rPr>
          <w:rFonts w:eastAsia="方正黑体_GBK" w:cs="方正黑体_GBK"/>
        </w:rPr>
      </w:pPr>
      <w:r>
        <w:rPr>
          <w:rFonts w:eastAsia="方正黑体_GBK" w:cs="方正黑体_GBK"/>
        </w:rPr>
        <w:t>二、适用范围</w:t>
      </w:r>
    </w:p>
    <w:p>
      <w:pPr>
        <w:spacing w:line="620" w:lineRule="exact"/>
        <w:ind w:firstLine="640" w:firstLineChars="200"/>
        <w:rPr>
          <w:rFonts w:eastAsia="方正仿宋_GBK"/>
        </w:rPr>
      </w:pPr>
      <w:r>
        <w:rPr>
          <w:rFonts w:eastAsia="方正仿宋_GBK"/>
        </w:rPr>
        <w:t>本服务项目和标准适用于</w:t>
      </w:r>
      <w:r>
        <w:rPr>
          <w:rFonts w:hint="eastAsia" w:eastAsia="方正仿宋_GBK"/>
        </w:rPr>
        <w:t>由参保人员或监护人指定的个体服务人员提供的居家个人护理服务，长护</w:t>
      </w:r>
      <w:r>
        <w:rPr>
          <w:rFonts w:eastAsia="方正仿宋_GBK"/>
        </w:rPr>
        <w:t>护理机构提供</w:t>
      </w:r>
      <w:r>
        <w:rPr>
          <w:rFonts w:hint="eastAsia" w:eastAsia="方正仿宋_GBK"/>
        </w:rPr>
        <w:t>的</w:t>
      </w:r>
      <w:r>
        <w:rPr>
          <w:rFonts w:eastAsia="方正仿宋_GBK"/>
        </w:rPr>
        <w:t>居家</w:t>
      </w:r>
      <w:r>
        <w:rPr>
          <w:rFonts w:hint="eastAsia" w:eastAsia="方正仿宋_GBK"/>
        </w:rPr>
        <w:t>上门</w:t>
      </w:r>
      <w:r>
        <w:rPr>
          <w:rFonts w:eastAsia="方正仿宋_GBK"/>
        </w:rPr>
        <w:t>护理服务</w:t>
      </w:r>
      <w:r>
        <w:rPr>
          <w:rFonts w:hint="eastAsia" w:eastAsia="方正仿宋_GBK"/>
        </w:rPr>
        <w:t>和</w:t>
      </w:r>
      <w:r>
        <w:rPr>
          <w:rFonts w:eastAsia="方正仿宋_GBK"/>
        </w:rPr>
        <w:t>机构</w:t>
      </w:r>
      <w:r>
        <w:rPr>
          <w:rFonts w:hint="eastAsia" w:eastAsia="方正仿宋_GBK"/>
        </w:rPr>
        <w:t>集中</w:t>
      </w:r>
      <w:r>
        <w:rPr>
          <w:rFonts w:eastAsia="方正仿宋_GBK"/>
        </w:rPr>
        <w:t>护理服务。</w:t>
      </w:r>
    </w:p>
    <w:p>
      <w:pPr>
        <w:spacing w:line="620" w:lineRule="exact"/>
        <w:ind w:left="630"/>
        <w:rPr>
          <w:rFonts w:eastAsia="方正黑体_GBK" w:cs="方正黑体_GBK"/>
        </w:rPr>
      </w:pPr>
      <w:r>
        <w:rPr>
          <w:rFonts w:eastAsia="方正黑体_GBK" w:cs="方正黑体_GBK"/>
        </w:rPr>
        <w:t>三、动态调整</w:t>
      </w:r>
    </w:p>
    <w:p>
      <w:pPr>
        <w:spacing w:line="620" w:lineRule="exact"/>
        <w:ind w:firstLine="630"/>
        <w:rPr>
          <w:rFonts w:eastAsia="方正仿宋_GBK"/>
        </w:rPr>
      </w:pPr>
      <w:r>
        <w:rPr>
          <w:rFonts w:eastAsia="方正仿宋_GBK"/>
        </w:rPr>
        <w:t>建立长期护理保险项目和标准动态调整机制。长期护理保险项目和标准根据重庆市经济社会发展水平、长期护理保险运行情况、护理服务机构服务能力、参保人需求变化等因素适当调整。</w:t>
      </w:r>
    </w:p>
    <w:p>
      <w:pPr>
        <w:spacing w:line="620" w:lineRule="exact"/>
        <w:ind w:firstLine="640" w:firstLineChars="200"/>
        <w:rPr>
          <w:rFonts w:eastAsia="方正黑体_GBK"/>
        </w:rPr>
      </w:pPr>
      <w:r>
        <w:rPr>
          <w:rFonts w:hint="eastAsia" w:eastAsia="方正黑体_GBK"/>
        </w:rPr>
        <w:t>四、其它</w:t>
      </w:r>
    </w:p>
    <w:p>
      <w:pPr>
        <w:spacing w:line="620" w:lineRule="exact"/>
        <w:ind w:firstLine="640" w:firstLineChars="200"/>
        <w:rPr>
          <w:rFonts w:eastAsia="方正仿宋_GBK"/>
        </w:rPr>
      </w:pPr>
      <w:r>
        <w:rPr>
          <w:rFonts w:hint="eastAsia" w:eastAsia="方正仿宋_GBK"/>
        </w:rPr>
        <w:t>本办法从2022年1</w:t>
      </w:r>
      <w:r>
        <w:rPr>
          <w:rFonts w:hint="eastAsia" w:eastAsia="方正仿宋_GBK"/>
          <w:lang w:eastAsia="zh-CN"/>
        </w:rPr>
        <w:t>月</w:t>
      </w:r>
      <w:r>
        <w:rPr>
          <w:rFonts w:hint="eastAsia" w:eastAsia="方正仿宋_GBK"/>
        </w:rPr>
        <w:t>1日起开始实施。从实施之日起《重庆市医疗保障局关于印发&lt;重庆市长期护理保险服务项目和标准（试行）&gt;的通知》（渝医保发〔2018〕15号）废止。</w:t>
      </w:r>
    </w:p>
    <w:p>
      <w:pPr>
        <w:spacing w:line="620" w:lineRule="exact"/>
        <w:ind w:firstLine="630"/>
        <w:rPr>
          <w:rFonts w:eastAsia="方正仿宋_GBK"/>
        </w:rPr>
      </w:pPr>
    </w:p>
    <w:p>
      <w:pPr>
        <w:spacing w:line="620" w:lineRule="exact"/>
        <w:ind w:firstLine="630"/>
        <w:rPr>
          <w:rFonts w:eastAsia="方正仿宋_GBK"/>
        </w:rPr>
      </w:pPr>
      <w:r>
        <w:rPr>
          <w:rFonts w:eastAsia="方正仿宋_GBK"/>
        </w:rPr>
        <w:t>附件：1</w:t>
      </w:r>
      <w:r>
        <w:rPr>
          <w:rFonts w:hint="eastAsia" w:eastAsia="方正仿宋_GBK"/>
        </w:rPr>
        <w:t>．</w:t>
      </w:r>
      <w:r>
        <w:rPr>
          <w:rFonts w:eastAsia="方正仿宋_GBK"/>
        </w:rPr>
        <w:t>重庆市长期护理保险服务项目</w:t>
      </w:r>
    </w:p>
    <w:p>
      <w:pPr>
        <w:spacing w:line="620" w:lineRule="exact"/>
        <w:ind w:firstLine="640" w:firstLineChars="200"/>
        <w:rPr>
          <w:rFonts w:eastAsia="方正仿宋_GBK"/>
        </w:rPr>
      </w:pPr>
      <w:r>
        <w:rPr>
          <w:rFonts w:hint="eastAsia" w:eastAsia="方正仿宋_GBK"/>
        </w:rPr>
        <w:t xml:space="preserve">      2．</w:t>
      </w:r>
      <w:r>
        <w:rPr>
          <w:rFonts w:eastAsia="方正仿宋_GBK"/>
        </w:rPr>
        <w:t>重庆市长期护理保险</w:t>
      </w:r>
      <w:r>
        <w:rPr>
          <w:rFonts w:hint="eastAsia" w:eastAsia="方正仿宋_GBK"/>
        </w:rPr>
        <w:t>居家个人护理和</w:t>
      </w:r>
      <w:r>
        <w:rPr>
          <w:rFonts w:eastAsia="方正仿宋_GBK"/>
        </w:rPr>
        <w:t>机构</w:t>
      </w:r>
      <w:r>
        <w:rPr>
          <w:rFonts w:hint="eastAsia" w:eastAsia="方正仿宋_GBK"/>
        </w:rPr>
        <w:t>集中</w:t>
      </w:r>
      <w:r>
        <w:rPr>
          <w:rFonts w:eastAsia="方正仿宋_GBK"/>
        </w:rPr>
        <w:t>护</w:t>
      </w:r>
    </w:p>
    <w:p>
      <w:pPr>
        <w:spacing w:line="620" w:lineRule="exact"/>
        <w:ind w:firstLine="2080" w:firstLineChars="650"/>
        <w:rPr>
          <w:rFonts w:eastAsia="方正仿宋_GBK"/>
        </w:rPr>
      </w:pPr>
      <w:r>
        <w:rPr>
          <w:rFonts w:eastAsia="方正仿宋_GBK"/>
        </w:rPr>
        <w:t>理服务项目包</w:t>
      </w:r>
    </w:p>
    <w:p>
      <w:pPr>
        <w:spacing w:line="620" w:lineRule="exact"/>
        <w:ind w:firstLine="1600" w:firstLineChars="500"/>
        <w:rPr>
          <w:rFonts w:eastAsia="方正仿宋_GBK" w:cs="方正仿宋_GBK"/>
        </w:rPr>
      </w:pPr>
      <w:r>
        <w:rPr>
          <w:rFonts w:hint="eastAsia" w:eastAsia="方正仿宋_GBK"/>
        </w:rPr>
        <w:t>3．重庆市长期护理保险居家上门护理服务项目包</w:t>
      </w:r>
    </w:p>
    <w:p>
      <w:pPr>
        <w:spacing w:line="600" w:lineRule="exact"/>
        <w:rPr>
          <w:rFonts w:eastAsia="方正仿宋_GBK"/>
        </w:rPr>
        <w:sectPr>
          <w:footerReference r:id="rId3" w:type="default"/>
          <w:pgSz w:w="11906" w:h="16838"/>
          <w:pgMar w:top="2098" w:right="1474" w:bottom="1985" w:left="1588" w:header="851" w:footer="992" w:gutter="0"/>
          <w:pgNumType w:fmt="numberInDash"/>
          <w:cols w:space="720" w:num="1"/>
          <w:docGrid w:type="lines" w:linePitch="442" w:charSpace="0"/>
        </w:sectPr>
      </w:pPr>
    </w:p>
    <w:p>
      <w:pPr>
        <w:spacing w:line="480" w:lineRule="exact"/>
        <w:rPr>
          <w:rFonts w:eastAsia="方正黑体_GBK" w:cs="方正黑体_GBK"/>
        </w:rPr>
      </w:pPr>
      <w:r>
        <w:rPr>
          <w:rFonts w:hint="eastAsia" w:eastAsia="方正黑体_GBK" w:cs="方正黑体_GBK"/>
        </w:rPr>
        <w:t>附件1</w:t>
      </w:r>
    </w:p>
    <w:p>
      <w:pPr>
        <w:spacing w:line="594" w:lineRule="exact"/>
        <w:jc w:val="center"/>
        <w:rPr>
          <w:rFonts w:eastAsia="方正小标宋_GBK"/>
          <w:sz w:val="44"/>
          <w:szCs w:val="44"/>
        </w:rPr>
      </w:pPr>
      <w:r>
        <w:rPr>
          <w:rFonts w:eastAsia="方正小标宋_GBK"/>
          <w:sz w:val="44"/>
          <w:szCs w:val="44"/>
        </w:rPr>
        <w:t>重庆市长期护理保险服务项目</w:t>
      </w:r>
    </w:p>
    <w:p>
      <w:pPr>
        <w:spacing w:line="594" w:lineRule="exact"/>
        <w:jc w:val="center"/>
        <w:rPr>
          <w:rFonts w:eastAsia="方正小标宋简体"/>
          <w:sz w:val="15"/>
          <w:szCs w:val="15"/>
        </w:rPr>
      </w:pPr>
    </w:p>
    <w:tbl>
      <w:tblPr>
        <w:tblStyle w:val="12"/>
        <w:tblW w:w="14361" w:type="dxa"/>
        <w:jc w:val="center"/>
        <w:tblLayout w:type="fixed"/>
        <w:tblCellMar>
          <w:top w:w="0" w:type="dxa"/>
          <w:left w:w="108" w:type="dxa"/>
          <w:bottom w:w="0" w:type="dxa"/>
          <w:right w:w="108" w:type="dxa"/>
        </w:tblCellMar>
      </w:tblPr>
      <w:tblGrid>
        <w:gridCol w:w="593"/>
        <w:gridCol w:w="615"/>
        <w:gridCol w:w="1950"/>
        <w:gridCol w:w="2201"/>
        <w:gridCol w:w="2126"/>
        <w:gridCol w:w="2410"/>
        <w:gridCol w:w="4466"/>
      </w:tblGrid>
      <w:tr>
        <w:tblPrEx>
          <w:tblCellMar>
            <w:top w:w="0" w:type="dxa"/>
            <w:left w:w="108" w:type="dxa"/>
            <w:bottom w:w="0" w:type="dxa"/>
            <w:right w:w="108" w:type="dxa"/>
          </w:tblCellMar>
        </w:tblPrEx>
        <w:trPr>
          <w:trHeight w:val="336" w:hRule="atLeast"/>
          <w:jc w:val="center"/>
        </w:trPr>
        <w:tc>
          <w:tcPr>
            <w:tcW w:w="593" w:type="dxa"/>
            <w:vMerge w:val="restart"/>
            <w:tcBorders>
              <w:top w:val="single" w:color="auto" w:sz="4" w:space="0"/>
              <w:left w:val="single" w:color="auto" w:sz="4" w:space="0"/>
              <w:right w:val="single" w:color="auto" w:sz="4" w:space="0"/>
            </w:tcBorders>
            <w:vAlign w:val="center"/>
          </w:tcPr>
          <w:p>
            <w:pPr>
              <w:widowControl/>
              <w:snapToGrid w:val="0"/>
              <w:spacing w:line="400" w:lineRule="exact"/>
              <w:jc w:val="center"/>
              <w:rPr>
                <w:rFonts w:eastAsia="方正黑体_GBK" w:cs="方正黑体_GBK"/>
                <w:kern w:val="0"/>
                <w:sz w:val="28"/>
                <w:szCs w:val="28"/>
              </w:rPr>
            </w:pPr>
            <w:r>
              <w:rPr>
                <w:rFonts w:hint="eastAsia" w:eastAsia="方正黑体_GBK" w:cs="方正黑体_GBK"/>
                <w:kern w:val="0"/>
                <w:sz w:val="28"/>
                <w:szCs w:val="28"/>
              </w:rPr>
              <w:t>序号</w:t>
            </w:r>
          </w:p>
        </w:tc>
        <w:tc>
          <w:tcPr>
            <w:tcW w:w="615" w:type="dxa"/>
            <w:vMerge w:val="restart"/>
            <w:tcBorders>
              <w:top w:val="single" w:color="auto" w:sz="4" w:space="0"/>
              <w:left w:val="nil"/>
              <w:right w:val="single" w:color="auto" w:sz="4" w:space="0"/>
            </w:tcBorders>
            <w:vAlign w:val="center"/>
          </w:tcPr>
          <w:p>
            <w:pPr>
              <w:widowControl/>
              <w:snapToGrid w:val="0"/>
              <w:spacing w:line="400" w:lineRule="exact"/>
              <w:jc w:val="center"/>
              <w:rPr>
                <w:rFonts w:eastAsia="方正黑体_GBK" w:cs="方正黑体_GBK"/>
                <w:kern w:val="0"/>
                <w:sz w:val="28"/>
                <w:szCs w:val="28"/>
              </w:rPr>
            </w:pPr>
            <w:r>
              <w:rPr>
                <w:rFonts w:hint="eastAsia" w:eastAsia="方正黑体_GBK" w:cs="方正黑体_GBK"/>
                <w:kern w:val="0"/>
                <w:sz w:val="28"/>
                <w:szCs w:val="28"/>
              </w:rPr>
              <w:t>分类</w:t>
            </w:r>
          </w:p>
        </w:tc>
        <w:tc>
          <w:tcPr>
            <w:tcW w:w="1950" w:type="dxa"/>
            <w:vMerge w:val="restart"/>
            <w:tcBorders>
              <w:top w:val="single" w:color="auto" w:sz="4" w:space="0"/>
              <w:left w:val="nil"/>
              <w:right w:val="single" w:color="auto" w:sz="4" w:space="0"/>
            </w:tcBorders>
            <w:vAlign w:val="center"/>
          </w:tcPr>
          <w:p>
            <w:pPr>
              <w:widowControl/>
              <w:snapToGrid w:val="0"/>
              <w:spacing w:line="400" w:lineRule="exact"/>
              <w:jc w:val="center"/>
              <w:rPr>
                <w:rFonts w:eastAsia="方正黑体_GBK" w:cs="方正黑体_GBK"/>
                <w:kern w:val="0"/>
                <w:sz w:val="28"/>
                <w:szCs w:val="28"/>
              </w:rPr>
            </w:pPr>
            <w:r>
              <w:rPr>
                <w:rFonts w:hint="eastAsia" w:eastAsia="方正黑体_GBK" w:cs="方正黑体_GBK"/>
                <w:kern w:val="0"/>
                <w:sz w:val="28"/>
                <w:szCs w:val="28"/>
              </w:rPr>
              <w:t>服务项目</w:t>
            </w:r>
          </w:p>
        </w:tc>
        <w:tc>
          <w:tcPr>
            <w:tcW w:w="4327" w:type="dxa"/>
            <w:gridSpan w:val="2"/>
            <w:tcBorders>
              <w:top w:val="single" w:color="auto" w:sz="4" w:space="0"/>
              <w:left w:val="nil"/>
              <w:bottom w:val="single" w:color="auto" w:sz="4" w:space="0"/>
              <w:right w:val="single" w:color="auto" w:sz="4" w:space="0"/>
            </w:tcBorders>
            <w:vAlign w:val="center"/>
          </w:tcPr>
          <w:p>
            <w:pPr>
              <w:widowControl/>
              <w:snapToGrid w:val="0"/>
              <w:spacing w:line="400" w:lineRule="exact"/>
              <w:jc w:val="center"/>
              <w:rPr>
                <w:rFonts w:eastAsia="方正黑体_GBK" w:cs="方正黑体_GBK"/>
                <w:kern w:val="0"/>
                <w:sz w:val="28"/>
                <w:szCs w:val="28"/>
              </w:rPr>
            </w:pPr>
            <w:r>
              <w:rPr>
                <w:rFonts w:hint="eastAsia" w:eastAsia="方正黑体_GBK" w:cs="方正黑体_GBK"/>
                <w:kern w:val="0"/>
                <w:sz w:val="28"/>
                <w:szCs w:val="28"/>
              </w:rPr>
              <w:t>服务频次</w:t>
            </w:r>
          </w:p>
        </w:tc>
        <w:tc>
          <w:tcPr>
            <w:tcW w:w="2410" w:type="dxa"/>
            <w:vMerge w:val="restart"/>
            <w:tcBorders>
              <w:top w:val="single" w:color="auto" w:sz="4" w:space="0"/>
              <w:left w:val="single" w:color="auto" w:sz="4" w:space="0"/>
              <w:right w:val="single" w:color="auto" w:sz="4" w:space="0"/>
            </w:tcBorders>
            <w:vAlign w:val="center"/>
          </w:tcPr>
          <w:p>
            <w:pPr>
              <w:widowControl/>
              <w:snapToGrid w:val="0"/>
              <w:spacing w:line="400" w:lineRule="exact"/>
              <w:jc w:val="center"/>
              <w:rPr>
                <w:rFonts w:eastAsia="方正黑体_GBK"/>
                <w:kern w:val="0"/>
                <w:sz w:val="28"/>
                <w:szCs w:val="28"/>
              </w:rPr>
            </w:pPr>
            <w:r>
              <w:rPr>
                <w:rFonts w:hint="eastAsia" w:eastAsia="方正黑体_GBK"/>
                <w:kern w:val="0"/>
                <w:sz w:val="28"/>
                <w:szCs w:val="28"/>
              </w:rPr>
              <w:t>服务内容</w:t>
            </w:r>
          </w:p>
        </w:tc>
        <w:tc>
          <w:tcPr>
            <w:tcW w:w="4466" w:type="dxa"/>
            <w:vMerge w:val="restart"/>
            <w:tcBorders>
              <w:top w:val="single" w:color="auto" w:sz="4" w:space="0"/>
              <w:left w:val="single" w:color="auto" w:sz="4" w:space="0"/>
              <w:right w:val="single" w:color="auto" w:sz="4" w:space="0"/>
            </w:tcBorders>
            <w:vAlign w:val="center"/>
          </w:tcPr>
          <w:p>
            <w:pPr>
              <w:widowControl/>
              <w:snapToGrid w:val="0"/>
              <w:spacing w:line="400" w:lineRule="exact"/>
              <w:jc w:val="center"/>
              <w:rPr>
                <w:rFonts w:eastAsia="方正黑体_GBK"/>
                <w:kern w:val="0"/>
                <w:sz w:val="28"/>
                <w:szCs w:val="28"/>
              </w:rPr>
            </w:pPr>
            <w:r>
              <w:rPr>
                <w:rFonts w:hint="eastAsia" w:eastAsia="方正黑体_GBK"/>
                <w:kern w:val="0"/>
                <w:sz w:val="28"/>
                <w:szCs w:val="28"/>
              </w:rPr>
              <w:t>服务结果要求</w:t>
            </w:r>
          </w:p>
        </w:tc>
      </w:tr>
      <w:tr>
        <w:tblPrEx>
          <w:tblCellMar>
            <w:top w:w="0" w:type="dxa"/>
            <w:left w:w="108" w:type="dxa"/>
            <w:bottom w:w="0" w:type="dxa"/>
            <w:right w:w="108" w:type="dxa"/>
          </w:tblCellMar>
        </w:tblPrEx>
        <w:trPr>
          <w:trHeight w:val="605" w:hRule="atLeast"/>
          <w:jc w:val="center"/>
        </w:trPr>
        <w:tc>
          <w:tcPr>
            <w:tcW w:w="593" w:type="dxa"/>
            <w:vMerge w:val="continue"/>
            <w:tcBorders>
              <w:left w:val="single" w:color="auto" w:sz="4" w:space="0"/>
              <w:bottom w:val="single" w:color="auto" w:sz="4" w:space="0"/>
              <w:right w:val="single" w:color="auto" w:sz="4" w:space="0"/>
            </w:tcBorders>
            <w:vAlign w:val="center"/>
          </w:tcPr>
          <w:p>
            <w:pPr>
              <w:widowControl/>
              <w:snapToGrid w:val="0"/>
              <w:spacing w:line="400" w:lineRule="exact"/>
              <w:jc w:val="center"/>
              <w:rPr>
                <w:kern w:val="0"/>
                <w:sz w:val="24"/>
                <w:szCs w:val="24"/>
              </w:rPr>
            </w:pPr>
          </w:p>
        </w:tc>
        <w:tc>
          <w:tcPr>
            <w:tcW w:w="615" w:type="dxa"/>
            <w:vMerge w:val="continue"/>
            <w:tcBorders>
              <w:left w:val="nil"/>
              <w:bottom w:val="single" w:color="auto" w:sz="4" w:space="0"/>
              <w:right w:val="single" w:color="auto" w:sz="4" w:space="0"/>
            </w:tcBorders>
            <w:vAlign w:val="center"/>
          </w:tcPr>
          <w:p>
            <w:pPr>
              <w:widowControl/>
              <w:snapToGrid w:val="0"/>
              <w:spacing w:line="400" w:lineRule="exact"/>
              <w:jc w:val="center"/>
              <w:rPr>
                <w:kern w:val="0"/>
                <w:sz w:val="24"/>
                <w:szCs w:val="24"/>
              </w:rPr>
            </w:pPr>
          </w:p>
        </w:tc>
        <w:tc>
          <w:tcPr>
            <w:tcW w:w="1950" w:type="dxa"/>
            <w:vMerge w:val="continue"/>
            <w:tcBorders>
              <w:left w:val="nil"/>
              <w:bottom w:val="single" w:color="auto" w:sz="4" w:space="0"/>
              <w:right w:val="single" w:color="auto" w:sz="4" w:space="0"/>
            </w:tcBorders>
            <w:vAlign w:val="center"/>
          </w:tcPr>
          <w:p>
            <w:pPr>
              <w:widowControl/>
              <w:snapToGrid w:val="0"/>
              <w:spacing w:line="400" w:lineRule="exact"/>
              <w:jc w:val="center"/>
              <w:rPr>
                <w:kern w:val="0"/>
                <w:sz w:val="24"/>
                <w:szCs w:val="24"/>
              </w:rPr>
            </w:pPr>
          </w:p>
        </w:tc>
        <w:tc>
          <w:tcPr>
            <w:tcW w:w="2201" w:type="dxa"/>
            <w:tcBorders>
              <w:top w:val="nil"/>
              <w:left w:val="nil"/>
              <w:bottom w:val="single" w:color="auto" w:sz="4" w:space="0"/>
              <w:right w:val="single" w:color="auto" w:sz="4" w:space="0"/>
            </w:tcBorders>
            <w:vAlign w:val="center"/>
          </w:tcPr>
          <w:p>
            <w:pPr>
              <w:widowControl/>
              <w:snapToGrid w:val="0"/>
              <w:spacing w:line="400" w:lineRule="exact"/>
              <w:jc w:val="center"/>
              <w:rPr>
                <w:rFonts w:eastAsia="方正黑体_GBK" w:cs="方正黑体_GBK"/>
                <w:kern w:val="0"/>
                <w:sz w:val="28"/>
                <w:szCs w:val="28"/>
              </w:rPr>
            </w:pPr>
            <w:r>
              <w:rPr>
                <w:rFonts w:hint="eastAsia" w:eastAsia="方正黑体_GBK" w:cs="方正黑体_GBK"/>
                <w:kern w:val="0"/>
                <w:sz w:val="28"/>
                <w:szCs w:val="28"/>
              </w:rPr>
              <w:t>居家个人护理/</w:t>
            </w:r>
            <w:r>
              <w:rPr>
                <w:rFonts w:eastAsia="方正黑体_GBK" w:cs="方正黑体_GBK"/>
                <w:kern w:val="0"/>
                <w:sz w:val="28"/>
                <w:szCs w:val="28"/>
              </w:rPr>
              <w:t>机构</w:t>
            </w:r>
            <w:r>
              <w:rPr>
                <w:rFonts w:hint="eastAsia" w:eastAsia="方正黑体_GBK" w:cs="方正黑体_GBK"/>
                <w:kern w:val="0"/>
                <w:sz w:val="28"/>
                <w:szCs w:val="28"/>
              </w:rPr>
              <w:t>集中</w:t>
            </w:r>
            <w:r>
              <w:rPr>
                <w:rFonts w:eastAsia="方正黑体_GBK" w:cs="方正黑体_GBK"/>
                <w:kern w:val="0"/>
                <w:sz w:val="28"/>
                <w:szCs w:val="28"/>
              </w:rPr>
              <w:t>护理</w:t>
            </w:r>
          </w:p>
        </w:tc>
        <w:tc>
          <w:tcPr>
            <w:tcW w:w="2126" w:type="dxa"/>
            <w:tcBorders>
              <w:top w:val="single" w:color="auto" w:sz="4" w:space="0"/>
              <w:left w:val="nil"/>
              <w:bottom w:val="single" w:color="auto" w:sz="4" w:space="0"/>
              <w:right w:val="single" w:color="auto" w:sz="4" w:space="0"/>
            </w:tcBorders>
            <w:vAlign w:val="center"/>
          </w:tcPr>
          <w:p>
            <w:pPr>
              <w:widowControl/>
              <w:snapToGrid w:val="0"/>
              <w:spacing w:line="400" w:lineRule="exact"/>
              <w:jc w:val="center"/>
              <w:rPr>
                <w:rFonts w:eastAsia="方正黑体_GBK" w:cs="方正黑体_GBK"/>
                <w:kern w:val="0"/>
                <w:sz w:val="28"/>
                <w:szCs w:val="28"/>
              </w:rPr>
            </w:pPr>
            <w:r>
              <w:rPr>
                <w:rFonts w:eastAsia="方正黑体_GBK" w:cs="方正黑体_GBK"/>
                <w:kern w:val="0"/>
                <w:sz w:val="28"/>
                <w:szCs w:val="28"/>
              </w:rPr>
              <w:t>居家</w:t>
            </w:r>
            <w:r>
              <w:rPr>
                <w:rFonts w:hint="eastAsia" w:eastAsia="方正黑体_GBK" w:cs="方正黑体_GBK"/>
                <w:kern w:val="0"/>
                <w:sz w:val="28"/>
                <w:szCs w:val="28"/>
              </w:rPr>
              <w:t>上门</w:t>
            </w:r>
            <w:r>
              <w:rPr>
                <w:rFonts w:eastAsia="方正黑体_GBK" w:cs="方正黑体_GBK"/>
                <w:kern w:val="0"/>
                <w:sz w:val="28"/>
                <w:szCs w:val="28"/>
              </w:rPr>
              <w:t>护理及指导</w:t>
            </w:r>
          </w:p>
        </w:tc>
        <w:tc>
          <w:tcPr>
            <w:tcW w:w="2410" w:type="dxa"/>
            <w:vMerge w:val="continue"/>
            <w:tcBorders>
              <w:left w:val="single" w:color="auto" w:sz="4" w:space="0"/>
              <w:bottom w:val="single" w:color="auto" w:sz="4" w:space="0"/>
              <w:right w:val="single" w:color="auto" w:sz="4" w:space="0"/>
            </w:tcBorders>
            <w:vAlign w:val="center"/>
          </w:tcPr>
          <w:p>
            <w:pPr>
              <w:widowControl/>
              <w:snapToGrid w:val="0"/>
              <w:spacing w:line="500" w:lineRule="exact"/>
              <w:jc w:val="left"/>
              <w:rPr>
                <w:kern w:val="0"/>
                <w:szCs w:val="21"/>
              </w:rPr>
            </w:pPr>
          </w:p>
        </w:tc>
        <w:tc>
          <w:tcPr>
            <w:tcW w:w="4466" w:type="dxa"/>
            <w:vMerge w:val="continue"/>
            <w:tcBorders>
              <w:left w:val="single" w:color="auto" w:sz="4" w:space="0"/>
              <w:bottom w:val="single" w:color="auto" w:sz="4" w:space="0"/>
              <w:right w:val="single" w:color="auto" w:sz="4" w:space="0"/>
            </w:tcBorders>
            <w:vAlign w:val="center"/>
          </w:tcPr>
          <w:p>
            <w:pPr>
              <w:widowControl/>
              <w:snapToGrid w:val="0"/>
              <w:spacing w:line="500" w:lineRule="exact"/>
              <w:rPr>
                <w:kern w:val="0"/>
                <w:szCs w:val="21"/>
              </w:rPr>
            </w:pPr>
          </w:p>
        </w:tc>
      </w:tr>
      <w:tr>
        <w:tblPrEx>
          <w:tblCellMar>
            <w:top w:w="0" w:type="dxa"/>
            <w:left w:w="108" w:type="dxa"/>
            <w:bottom w:w="0" w:type="dxa"/>
            <w:right w:w="108" w:type="dxa"/>
          </w:tblCellMar>
        </w:tblPrEx>
        <w:trPr>
          <w:trHeight w:val="1801" w:hRule="atLeast"/>
          <w:jc w:val="center"/>
        </w:trPr>
        <w:tc>
          <w:tcPr>
            <w:tcW w:w="593"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eastAsia="方正仿宋_GBK" w:cs="方正仿宋_GBK"/>
                <w:kern w:val="0"/>
                <w:sz w:val="28"/>
                <w:szCs w:val="28"/>
              </w:rPr>
            </w:pPr>
            <w:r>
              <w:rPr>
                <w:rFonts w:hint="eastAsia" w:eastAsia="方正仿宋_GBK" w:cs="方正仿宋_GBK"/>
                <w:kern w:val="0"/>
                <w:sz w:val="28"/>
                <w:szCs w:val="28"/>
              </w:rPr>
              <w:t>1</w:t>
            </w:r>
          </w:p>
        </w:tc>
        <w:tc>
          <w:tcPr>
            <w:tcW w:w="615"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eastAsia="方正仿宋_GBK" w:cs="方正仿宋_GBK"/>
                <w:kern w:val="0"/>
                <w:sz w:val="28"/>
                <w:szCs w:val="28"/>
              </w:rPr>
            </w:pPr>
            <w:r>
              <w:rPr>
                <w:rFonts w:hint="eastAsia" w:eastAsia="方正仿宋_GBK" w:cs="方正仿宋_GBK"/>
                <w:kern w:val="0"/>
                <w:sz w:val="28"/>
                <w:szCs w:val="28"/>
              </w:rPr>
              <w:t>饮食</w:t>
            </w:r>
          </w:p>
          <w:p>
            <w:pPr>
              <w:widowControl/>
              <w:spacing w:line="500" w:lineRule="exact"/>
              <w:jc w:val="center"/>
              <w:rPr>
                <w:rFonts w:eastAsia="方正仿宋_GBK" w:cs="方正仿宋_GBK"/>
                <w:kern w:val="0"/>
                <w:sz w:val="28"/>
                <w:szCs w:val="28"/>
              </w:rPr>
            </w:pPr>
            <w:r>
              <w:rPr>
                <w:rFonts w:hint="eastAsia" w:eastAsia="方正仿宋_GBK" w:cs="方正仿宋_GBK"/>
                <w:kern w:val="0"/>
                <w:sz w:val="28"/>
                <w:szCs w:val="28"/>
              </w:rPr>
              <w:t>照料</w:t>
            </w:r>
          </w:p>
        </w:tc>
        <w:tc>
          <w:tcPr>
            <w:tcW w:w="1950" w:type="dxa"/>
            <w:tcBorders>
              <w:top w:val="single" w:color="auto" w:sz="4" w:space="0"/>
              <w:left w:val="nil"/>
              <w:bottom w:val="single" w:color="auto" w:sz="4" w:space="0"/>
              <w:right w:val="single" w:color="auto" w:sz="4" w:space="0"/>
            </w:tcBorders>
            <w:vAlign w:val="center"/>
          </w:tcPr>
          <w:p>
            <w:pPr>
              <w:widowControl/>
              <w:spacing w:line="500" w:lineRule="exact"/>
              <w:jc w:val="center"/>
              <w:rPr>
                <w:rFonts w:eastAsia="方正仿宋_GBK" w:cs="方正仿宋_GBK"/>
                <w:kern w:val="0"/>
                <w:sz w:val="28"/>
                <w:szCs w:val="28"/>
              </w:rPr>
            </w:pPr>
            <w:r>
              <w:rPr>
                <w:rFonts w:hint="eastAsia" w:eastAsia="方正仿宋_GBK" w:cs="方正仿宋_GBK"/>
                <w:kern w:val="0"/>
                <w:sz w:val="28"/>
                <w:szCs w:val="28"/>
              </w:rPr>
              <w:t>帮助</w:t>
            </w:r>
          </w:p>
          <w:p>
            <w:pPr>
              <w:widowControl/>
              <w:spacing w:line="500" w:lineRule="exact"/>
              <w:jc w:val="center"/>
              <w:rPr>
                <w:rFonts w:eastAsia="方正仿宋_GBK" w:cs="方正仿宋_GBK"/>
                <w:kern w:val="0"/>
                <w:sz w:val="28"/>
                <w:szCs w:val="28"/>
              </w:rPr>
            </w:pPr>
            <w:r>
              <w:rPr>
                <w:rFonts w:hint="eastAsia" w:eastAsia="方正仿宋_GBK" w:cs="方正仿宋_GBK"/>
                <w:kern w:val="0"/>
                <w:sz w:val="28"/>
                <w:szCs w:val="28"/>
              </w:rPr>
              <w:t>进食/水</w:t>
            </w:r>
          </w:p>
        </w:tc>
        <w:tc>
          <w:tcPr>
            <w:tcW w:w="2201" w:type="dxa"/>
            <w:tcBorders>
              <w:top w:val="single" w:color="auto" w:sz="4" w:space="0"/>
              <w:left w:val="nil"/>
              <w:bottom w:val="single" w:color="auto" w:sz="4" w:space="0"/>
              <w:right w:val="single" w:color="auto" w:sz="4" w:space="0"/>
            </w:tcBorders>
            <w:vAlign w:val="center"/>
          </w:tcPr>
          <w:p>
            <w:pPr>
              <w:widowControl/>
              <w:spacing w:line="500" w:lineRule="exact"/>
              <w:jc w:val="left"/>
              <w:rPr>
                <w:rFonts w:eastAsia="方正仿宋_GBK" w:cs="方正仿宋_GBK"/>
                <w:kern w:val="0"/>
                <w:sz w:val="28"/>
                <w:szCs w:val="28"/>
              </w:rPr>
            </w:pPr>
            <w:r>
              <w:rPr>
                <w:rFonts w:hint="eastAsia" w:eastAsia="方正仿宋_GBK" w:cs="方正仿宋_GBK"/>
                <w:kern w:val="0"/>
                <w:sz w:val="28"/>
                <w:szCs w:val="28"/>
              </w:rPr>
              <w:t>根据护理对象饮食习惯和要求，原则3-5次/日。</w:t>
            </w:r>
          </w:p>
        </w:tc>
        <w:tc>
          <w:tcPr>
            <w:tcW w:w="2126" w:type="dxa"/>
            <w:tcBorders>
              <w:top w:val="single" w:color="auto" w:sz="4" w:space="0"/>
              <w:left w:val="nil"/>
              <w:bottom w:val="single" w:color="auto" w:sz="4" w:space="0"/>
              <w:right w:val="single" w:color="auto" w:sz="4" w:space="0"/>
            </w:tcBorders>
            <w:vAlign w:val="center"/>
          </w:tcPr>
          <w:p>
            <w:pPr>
              <w:widowControl/>
              <w:spacing w:line="500" w:lineRule="exact"/>
              <w:jc w:val="center"/>
              <w:rPr>
                <w:rFonts w:eastAsia="方正仿宋_GBK" w:cs="方正仿宋_GBK"/>
                <w:sz w:val="28"/>
                <w:szCs w:val="28"/>
              </w:rPr>
            </w:pPr>
            <w:r>
              <w:rPr>
                <w:rFonts w:hint="eastAsia" w:eastAsia="方正仿宋_GBK" w:cs="方正仿宋_GBK"/>
                <w:kern w:val="0"/>
                <w:sz w:val="28"/>
                <w:szCs w:val="28"/>
              </w:rPr>
              <w:t>——</w:t>
            </w:r>
          </w:p>
        </w:tc>
        <w:tc>
          <w:tcPr>
            <w:tcW w:w="2410"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left"/>
              <w:rPr>
                <w:rFonts w:eastAsia="方正仿宋_GBK" w:cs="方正仿宋_GBK"/>
                <w:kern w:val="0"/>
                <w:sz w:val="28"/>
                <w:szCs w:val="28"/>
              </w:rPr>
            </w:pPr>
            <w:r>
              <w:rPr>
                <w:rFonts w:hint="eastAsia" w:eastAsia="方正仿宋_GBK" w:cs="方正仿宋_GBK"/>
                <w:kern w:val="0"/>
                <w:sz w:val="28"/>
                <w:szCs w:val="28"/>
              </w:rPr>
              <w:t>根据护理对象的状态、饮食种类、液体出入量、自行进食能力，选择恰当的餐具、进餐体位、食品种类让对象摄入充足的水分和食物。</w:t>
            </w:r>
          </w:p>
        </w:tc>
        <w:tc>
          <w:tcPr>
            <w:tcW w:w="4466" w:type="dxa"/>
            <w:tcBorders>
              <w:top w:val="single" w:color="auto" w:sz="4" w:space="0"/>
              <w:left w:val="single" w:color="auto" w:sz="4" w:space="0"/>
              <w:bottom w:val="single" w:color="auto" w:sz="4" w:space="0"/>
              <w:right w:val="single" w:color="auto" w:sz="4" w:space="0"/>
            </w:tcBorders>
            <w:vAlign w:val="center"/>
          </w:tcPr>
          <w:p>
            <w:pPr>
              <w:widowControl/>
              <w:spacing w:line="500" w:lineRule="exact"/>
              <w:rPr>
                <w:rFonts w:eastAsia="方正仿宋_GBK" w:cs="方正仿宋_GBK"/>
                <w:kern w:val="0"/>
                <w:sz w:val="28"/>
                <w:szCs w:val="28"/>
              </w:rPr>
            </w:pPr>
            <w:r>
              <w:rPr>
                <w:rFonts w:hint="eastAsia" w:eastAsia="方正仿宋_GBK" w:cs="方正仿宋_GBK"/>
                <w:kern w:val="0"/>
                <w:sz w:val="28"/>
                <w:szCs w:val="28"/>
              </w:rPr>
              <w:t>1.护理对象保持清洁，无遗留饭、水渍等；</w:t>
            </w:r>
          </w:p>
          <w:p>
            <w:pPr>
              <w:widowControl/>
              <w:spacing w:line="500" w:lineRule="exact"/>
              <w:rPr>
                <w:rFonts w:eastAsia="方正仿宋_GBK" w:cs="方正仿宋_GBK"/>
                <w:kern w:val="0"/>
                <w:sz w:val="28"/>
                <w:szCs w:val="28"/>
              </w:rPr>
            </w:pPr>
            <w:r>
              <w:rPr>
                <w:rFonts w:hint="eastAsia" w:eastAsia="方正仿宋_GBK" w:cs="方正仿宋_GBK"/>
                <w:kern w:val="0"/>
                <w:sz w:val="28"/>
                <w:szCs w:val="28"/>
              </w:rPr>
              <w:t>2.无帮助饮食、饮水出现拖延和不充足情况；</w:t>
            </w:r>
          </w:p>
          <w:p>
            <w:pPr>
              <w:widowControl/>
              <w:spacing w:line="500" w:lineRule="exact"/>
              <w:rPr>
                <w:rFonts w:eastAsia="方正仿宋_GBK" w:cs="方正仿宋_GBK"/>
                <w:kern w:val="0"/>
                <w:sz w:val="28"/>
                <w:szCs w:val="28"/>
              </w:rPr>
            </w:pPr>
            <w:r>
              <w:rPr>
                <w:rFonts w:hint="eastAsia" w:eastAsia="方正仿宋_GBK" w:cs="方正仿宋_GBK"/>
                <w:kern w:val="0"/>
                <w:sz w:val="28"/>
                <w:szCs w:val="28"/>
              </w:rPr>
              <w:t>3.无因食物选择不当出现噎食；</w:t>
            </w:r>
          </w:p>
          <w:p>
            <w:pPr>
              <w:widowControl/>
              <w:spacing w:line="500" w:lineRule="exact"/>
              <w:rPr>
                <w:rFonts w:eastAsia="方正仿宋_GBK" w:cs="方正仿宋_GBK"/>
                <w:kern w:val="0"/>
                <w:sz w:val="28"/>
                <w:szCs w:val="28"/>
              </w:rPr>
            </w:pPr>
            <w:r>
              <w:rPr>
                <w:rFonts w:hint="eastAsia" w:eastAsia="方正仿宋_GBK" w:cs="方正仿宋_GBK"/>
                <w:kern w:val="0"/>
                <w:sz w:val="28"/>
                <w:szCs w:val="28"/>
              </w:rPr>
              <w:t>4.无因食物温度不适而出现烫伤；</w:t>
            </w:r>
          </w:p>
          <w:p>
            <w:pPr>
              <w:widowControl/>
              <w:spacing w:line="500" w:lineRule="exact"/>
              <w:rPr>
                <w:rFonts w:eastAsia="方正仿宋_GBK" w:cs="方正仿宋_GBK"/>
                <w:kern w:val="0"/>
                <w:sz w:val="28"/>
                <w:szCs w:val="28"/>
              </w:rPr>
            </w:pPr>
            <w:r>
              <w:rPr>
                <w:rFonts w:hint="eastAsia" w:eastAsia="方正仿宋_GBK" w:cs="方正仿宋_GBK"/>
                <w:kern w:val="0"/>
                <w:sz w:val="28"/>
                <w:szCs w:val="28"/>
              </w:rPr>
              <w:t>5.喂食速度和食量合适。</w:t>
            </w:r>
          </w:p>
        </w:tc>
      </w:tr>
      <w:tr>
        <w:tblPrEx>
          <w:tblCellMar>
            <w:top w:w="0" w:type="dxa"/>
            <w:left w:w="108" w:type="dxa"/>
            <w:bottom w:w="0" w:type="dxa"/>
            <w:right w:w="108" w:type="dxa"/>
          </w:tblCellMar>
        </w:tblPrEx>
        <w:trPr>
          <w:trHeight w:val="2079" w:hRule="atLeast"/>
          <w:jc w:val="center"/>
        </w:trPr>
        <w:tc>
          <w:tcPr>
            <w:tcW w:w="593"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eastAsia="方正仿宋_GBK" w:cs="方正仿宋_GBK"/>
                <w:kern w:val="0"/>
                <w:sz w:val="28"/>
                <w:szCs w:val="28"/>
              </w:rPr>
            </w:pPr>
            <w:r>
              <w:rPr>
                <w:rFonts w:hint="eastAsia" w:eastAsia="方正仿宋_GBK" w:cs="方正仿宋_GBK"/>
                <w:kern w:val="0"/>
                <w:sz w:val="28"/>
                <w:szCs w:val="28"/>
              </w:rPr>
              <w:t>2</w:t>
            </w:r>
          </w:p>
        </w:tc>
        <w:tc>
          <w:tcPr>
            <w:tcW w:w="615"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eastAsia="方正仿宋_GBK" w:cs="方正仿宋_GBK"/>
                <w:kern w:val="0"/>
                <w:sz w:val="28"/>
                <w:szCs w:val="28"/>
              </w:rPr>
            </w:pPr>
            <w:r>
              <w:rPr>
                <w:rFonts w:hint="eastAsia" w:eastAsia="方正仿宋_GBK" w:cs="方正仿宋_GBK"/>
                <w:kern w:val="0"/>
                <w:sz w:val="28"/>
                <w:szCs w:val="28"/>
              </w:rPr>
              <w:t>饮食</w:t>
            </w:r>
          </w:p>
          <w:p>
            <w:pPr>
              <w:widowControl/>
              <w:spacing w:line="360" w:lineRule="exact"/>
              <w:jc w:val="center"/>
              <w:rPr>
                <w:rFonts w:eastAsia="方正仿宋_GBK" w:cs="方正仿宋_GBK"/>
                <w:kern w:val="0"/>
                <w:sz w:val="28"/>
                <w:szCs w:val="28"/>
              </w:rPr>
            </w:pPr>
            <w:r>
              <w:rPr>
                <w:rFonts w:hint="eastAsia" w:eastAsia="方正仿宋_GBK" w:cs="方正仿宋_GBK"/>
                <w:kern w:val="0"/>
                <w:sz w:val="28"/>
                <w:szCs w:val="28"/>
              </w:rPr>
              <w:t>照料</w:t>
            </w:r>
          </w:p>
        </w:tc>
        <w:tc>
          <w:tcPr>
            <w:tcW w:w="1950"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eastAsia="方正仿宋_GBK" w:cs="方正仿宋_GBK"/>
                <w:kern w:val="0"/>
                <w:sz w:val="28"/>
                <w:szCs w:val="28"/>
              </w:rPr>
            </w:pPr>
            <w:r>
              <w:rPr>
                <w:rFonts w:hint="eastAsia" w:eastAsia="方正仿宋_GBK" w:cs="方正仿宋_GBK"/>
                <w:kern w:val="0"/>
                <w:sz w:val="28"/>
                <w:szCs w:val="28"/>
              </w:rPr>
              <w:t>鼻饲</w:t>
            </w:r>
          </w:p>
        </w:tc>
        <w:tc>
          <w:tcPr>
            <w:tcW w:w="2201" w:type="dxa"/>
            <w:tcBorders>
              <w:top w:val="single" w:color="auto" w:sz="4" w:space="0"/>
              <w:left w:val="nil"/>
              <w:bottom w:val="single" w:color="auto" w:sz="4" w:space="0"/>
              <w:right w:val="single" w:color="auto" w:sz="4" w:space="0"/>
            </w:tcBorders>
            <w:vAlign w:val="center"/>
          </w:tcPr>
          <w:p>
            <w:pPr>
              <w:widowControl/>
              <w:spacing w:line="360" w:lineRule="exact"/>
              <w:jc w:val="left"/>
              <w:rPr>
                <w:rFonts w:eastAsia="方正仿宋_GBK" w:cs="方正仿宋_GBK"/>
                <w:kern w:val="0"/>
                <w:sz w:val="28"/>
                <w:szCs w:val="28"/>
              </w:rPr>
            </w:pPr>
            <w:r>
              <w:rPr>
                <w:rFonts w:hint="eastAsia" w:eastAsia="方正仿宋_GBK" w:cs="方正仿宋_GBK"/>
                <w:kern w:val="0"/>
                <w:sz w:val="28"/>
                <w:szCs w:val="28"/>
              </w:rPr>
              <w:t>根据护理对象饮食习惯和要求，原则3-5次/日。</w:t>
            </w:r>
          </w:p>
        </w:tc>
        <w:tc>
          <w:tcPr>
            <w:tcW w:w="2126"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eastAsia="方正仿宋_GBK" w:cs="方正仿宋_GBK"/>
                <w:kern w:val="0"/>
                <w:sz w:val="28"/>
                <w:szCs w:val="28"/>
              </w:rPr>
            </w:pPr>
            <w:r>
              <w:rPr>
                <w:rFonts w:hint="eastAsia" w:eastAsia="方正仿宋_GBK" w:cs="方正仿宋_GBK"/>
                <w:kern w:val="0"/>
                <w:sz w:val="28"/>
                <w:szCs w:val="28"/>
              </w:rPr>
              <w:t>根据护理对象饮食习惯和要求，8次/月。</w:t>
            </w:r>
          </w:p>
        </w:tc>
        <w:tc>
          <w:tcPr>
            <w:tcW w:w="2410"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eastAsia="方正仿宋_GBK" w:cs="方正仿宋_GBK"/>
                <w:kern w:val="0"/>
                <w:sz w:val="28"/>
                <w:szCs w:val="28"/>
              </w:rPr>
            </w:pPr>
            <w:r>
              <w:rPr>
                <w:rFonts w:hint="eastAsia" w:eastAsia="方正仿宋_GBK" w:cs="方正仿宋_GBK"/>
                <w:snapToGrid w:val="0"/>
                <w:kern w:val="0"/>
                <w:sz w:val="28"/>
                <w:szCs w:val="28"/>
              </w:rPr>
              <w:t>遵医嘱从胃管内灌注适宜的流质食物、水分和药物。</w:t>
            </w:r>
          </w:p>
        </w:tc>
        <w:tc>
          <w:tcPr>
            <w:tcW w:w="4466" w:type="dxa"/>
            <w:tcBorders>
              <w:top w:val="single" w:color="auto" w:sz="4" w:space="0"/>
              <w:left w:val="single" w:color="auto" w:sz="4" w:space="0"/>
              <w:bottom w:val="single" w:color="auto" w:sz="4" w:space="0"/>
              <w:right w:val="single" w:color="auto" w:sz="4" w:space="0"/>
            </w:tcBorders>
            <w:vAlign w:val="center"/>
          </w:tcPr>
          <w:p>
            <w:pPr>
              <w:widowControl/>
              <w:spacing w:line="400" w:lineRule="exact"/>
              <w:rPr>
                <w:rFonts w:eastAsia="方正仿宋_GBK" w:cs="方正仿宋_GBK"/>
                <w:kern w:val="0"/>
                <w:sz w:val="28"/>
                <w:szCs w:val="28"/>
              </w:rPr>
            </w:pPr>
            <w:r>
              <w:rPr>
                <w:rFonts w:hint="eastAsia" w:eastAsia="方正仿宋_GBK" w:cs="方正仿宋_GBK"/>
                <w:kern w:val="0"/>
                <w:sz w:val="28"/>
                <w:szCs w:val="28"/>
              </w:rPr>
              <w:t>1.护理对象保持清洁，无遗留食、水渍等；</w:t>
            </w:r>
          </w:p>
          <w:p>
            <w:pPr>
              <w:widowControl/>
              <w:spacing w:line="400" w:lineRule="exact"/>
              <w:rPr>
                <w:rFonts w:eastAsia="方正仿宋_GBK" w:cs="方正仿宋_GBK"/>
                <w:kern w:val="0"/>
                <w:sz w:val="28"/>
                <w:szCs w:val="28"/>
              </w:rPr>
            </w:pPr>
            <w:r>
              <w:rPr>
                <w:rFonts w:hint="eastAsia" w:eastAsia="方正仿宋_GBK" w:cs="方正仿宋_GBK"/>
                <w:kern w:val="0"/>
                <w:sz w:val="28"/>
                <w:szCs w:val="28"/>
              </w:rPr>
              <w:t>2.管道内无沉积的食物或药物；</w:t>
            </w:r>
          </w:p>
          <w:p>
            <w:pPr>
              <w:widowControl/>
              <w:spacing w:line="400" w:lineRule="exact"/>
              <w:rPr>
                <w:rFonts w:eastAsia="方正仿宋_GBK" w:cs="方正仿宋_GBK"/>
                <w:kern w:val="0"/>
                <w:sz w:val="28"/>
                <w:szCs w:val="28"/>
              </w:rPr>
            </w:pPr>
            <w:r>
              <w:rPr>
                <w:rFonts w:hint="eastAsia" w:eastAsia="方正仿宋_GBK" w:cs="方正仿宋_GBK"/>
                <w:kern w:val="0"/>
                <w:sz w:val="28"/>
                <w:szCs w:val="28"/>
              </w:rPr>
              <w:t>3.无因操作不当、体位不当而导致误吸，并引起不良后果；</w:t>
            </w:r>
          </w:p>
          <w:p>
            <w:pPr>
              <w:widowControl/>
              <w:spacing w:line="400" w:lineRule="exact"/>
              <w:rPr>
                <w:rFonts w:eastAsia="方正仿宋_GBK" w:cs="方正仿宋_GBK"/>
                <w:kern w:val="0"/>
                <w:sz w:val="28"/>
                <w:szCs w:val="28"/>
              </w:rPr>
            </w:pPr>
            <w:r>
              <w:rPr>
                <w:rFonts w:hint="eastAsia" w:eastAsia="方正仿宋_GBK" w:cs="方正仿宋_GBK"/>
                <w:kern w:val="0"/>
                <w:sz w:val="28"/>
                <w:szCs w:val="28"/>
              </w:rPr>
              <w:t xml:space="preserve">4.喂食速度合适； </w:t>
            </w:r>
          </w:p>
          <w:p>
            <w:pPr>
              <w:widowControl/>
              <w:spacing w:line="400" w:lineRule="exact"/>
              <w:rPr>
                <w:rFonts w:eastAsia="方正仿宋_GBK" w:cs="方正仿宋_GBK"/>
                <w:kern w:val="0"/>
                <w:sz w:val="28"/>
                <w:szCs w:val="28"/>
              </w:rPr>
            </w:pPr>
            <w:r>
              <w:rPr>
                <w:rFonts w:hint="eastAsia" w:eastAsia="方正仿宋_GBK" w:cs="方正仿宋_GBK"/>
                <w:kern w:val="0"/>
                <w:sz w:val="28"/>
                <w:szCs w:val="28"/>
              </w:rPr>
              <w:t>5.管道护理符合护理要求。</w:t>
            </w:r>
          </w:p>
        </w:tc>
      </w:tr>
      <w:tr>
        <w:tblPrEx>
          <w:tblCellMar>
            <w:top w:w="0" w:type="dxa"/>
            <w:left w:w="108" w:type="dxa"/>
            <w:bottom w:w="0" w:type="dxa"/>
            <w:right w:w="108" w:type="dxa"/>
          </w:tblCellMar>
        </w:tblPrEx>
        <w:trPr>
          <w:trHeight w:val="933" w:hRule="atLeast"/>
          <w:jc w:val="center"/>
        </w:trPr>
        <w:tc>
          <w:tcPr>
            <w:tcW w:w="593"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eastAsia="方正仿宋_GBK" w:cs="方正仿宋_GBK"/>
                <w:kern w:val="0"/>
                <w:sz w:val="28"/>
                <w:szCs w:val="28"/>
              </w:rPr>
            </w:pPr>
            <w:r>
              <w:rPr>
                <w:rFonts w:hint="eastAsia" w:eastAsia="方正仿宋_GBK" w:cs="方正仿宋_GBK"/>
                <w:kern w:val="0"/>
                <w:sz w:val="28"/>
                <w:szCs w:val="28"/>
              </w:rPr>
              <w:t>3</w:t>
            </w:r>
          </w:p>
        </w:tc>
        <w:tc>
          <w:tcPr>
            <w:tcW w:w="615"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eastAsia="方正仿宋_GBK" w:cs="方正仿宋_GBK"/>
                <w:kern w:val="0"/>
                <w:sz w:val="28"/>
                <w:szCs w:val="28"/>
              </w:rPr>
            </w:pPr>
            <w:r>
              <w:rPr>
                <w:rFonts w:hint="eastAsia" w:eastAsia="方正仿宋_GBK" w:cs="方正仿宋_GBK"/>
                <w:kern w:val="0"/>
                <w:sz w:val="28"/>
                <w:szCs w:val="28"/>
              </w:rPr>
              <w:t>排泄</w:t>
            </w:r>
          </w:p>
          <w:p>
            <w:pPr>
              <w:widowControl/>
              <w:spacing w:line="360" w:lineRule="exact"/>
              <w:jc w:val="center"/>
              <w:rPr>
                <w:rFonts w:eastAsia="方正仿宋_GBK" w:cs="方正仿宋_GBK"/>
                <w:kern w:val="0"/>
                <w:sz w:val="28"/>
                <w:szCs w:val="28"/>
              </w:rPr>
            </w:pPr>
            <w:r>
              <w:rPr>
                <w:rFonts w:hint="eastAsia" w:eastAsia="方正仿宋_GBK" w:cs="方正仿宋_GBK"/>
                <w:kern w:val="0"/>
                <w:sz w:val="28"/>
                <w:szCs w:val="28"/>
              </w:rPr>
              <w:t>照料</w:t>
            </w:r>
          </w:p>
        </w:tc>
        <w:tc>
          <w:tcPr>
            <w:tcW w:w="1950"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eastAsia="方正仿宋_GBK" w:cs="方正仿宋_GBK"/>
                <w:kern w:val="0"/>
                <w:sz w:val="28"/>
                <w:szCs w:val="28"/>
              </w:rPr>
            </w:pPr>
            <w:r>
              <w:rPr>
                <w:rFonts w:hint="eastAsia" w:eastAsia="方正仿宋_GBK" w:cs="方正仿宋_GBK"/>
                <w:kern w:val="0"/>
                <w:sz w:val="28"/>
                <w:szCs w:val="28"/>
              </w:rPr>
              <w:t>帮助如厕</w:t>
            </w:r>
          </w:p>
        </w:tc>
        <w:tc>
          <w:tcPr>
            <w:tcW w:w="2201"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eastAsia="方正仿宋_GBK" w:cs="方正仿宋_GBK"/>
                <w:kern w:val="0"/>
                <w:sz w:val="28"/>
                <w:szCs w:val="28"/>
              </w:rPr>
            </w:pPr>
            <w:r>
              <w:rPr>
                <w:rFonts w:hint="eastAsia" w:eastAsia="方正仿宋_GBK" w:cs="方正仿宋_GBK"/>
                <w:kern w:val="0"/>
                <w:sz w:val="28"/>
                <w:szCs w:val="28"/>
              </w:rPr>
              <w:t xml:space="preserve">根据护理对象需要，必要时。 </w:t>
            </w:r>
          </w:p>
        </w:tc>
        <w:tc>
          <w:tcPr>
            <w:tcW w:w="2126"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eastAsia="方正仿宋_GBK" w:cs="方正仿宋_GBK"/>
                <w:kern w:val="0"/>
                <w:sz w:val="28"/>
                <w:szCs w:val="28"/>
              </w:rPr>
            </w:pPr>
            <w:r>
              <w:rPr>
                <w:rFonts w:hint="eastAsia" w:eastAsia="方正仿宋_GBK" w:cs="方正仿宋_GBK"/>
                <w:kern w:val="0"/>
                <w:sz w:val="28"/>
                <w:szCs w:val="28"/>
              </w:rPr>
              <w:t>——</w:t>
            </w:r>
          </w:p>
        </w:tc>
        <w:tc>
          <w:tcPr>
            <w:tcW w:w="2410"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eastAsia="方正仿宋_GBK" w:cs="方正仿宋_GBK"/>
                <w:kern w:val="0"/>
                <w:sz w:val="28"/>
                <w:szCs w:val="28"/>
              </w:rPr>
            </w:pPr>
            <w:r>
              <w:rPr>
                <w:rFonts w:hint="eastAsia" w:eastAsia="方正仿宋_GBK" w:cs="方正仿宋_GBK"/>
                <w:kern w:val="0"/>
                <w:sz w:val="28"/>
                <w:szCs w:val="28"/>
              </w:rPr>
              <w:t>根据护理对象状态，选择轮椅、助行器、拐杖等不同的移动工具，协助老人如厕。</w:t>
            </w:r>
          </w:p>
        </w:tc>
        <w:tc>
          <w:tcPr>
            <w:tcW w:w="4466" w:type="dxa"/>
            <w:tcBorders>
              <w:top w:val="single" w:color="auto" w:sz="4" w:space="0"/>
              <w:left w:val="single" w:color="auto" w:sz="4" w:space="0"/>
              <w:bottom w:val="single" w:color="auto" w:sz="4" w:space="0"/>
              <w:right w:val="single" w:color="auto" w:sz="4" w:space="0"/>
            </w:tcBorders>
            <w:vAlign w:val="center"/>
          </w:tcPr>
          <w:p>
            <w:pPr>
              <w:widowControl/>
              <w:spacing w:line="400" w:lineRule="exact"/>
              <w:rPr>
                <w:rFonts w:eastAsia="方正仿宋_GBK" w:cs="方正仿宋_GBK"/>
                <w:kern w:val="0"/>
                <w:sz w:val="28"/>
                <w:szCs w:val="28"/>
              </w:rPr>
            </w:pPr>
            <w:r>
              <w:rPr>
                <w:rFonts w:hint="eastAsia" w:eastAsia="方正仿宋_GBK" w:cs="方正仿宋_GBK"/>
                <w:kern w:val="0"/>
                <w:sz w:val="28"/>
                <w:szCs w:val="28"/>
              </w:rPr>
              <w:t>护理对象无跌倒等安全意外情况。发生安全意外情况时，及时上报。</w:t>
            </w:r>
          </w:p>
        </w:tc>
      </w:tr>
      <w:tr>
        <w:tblPrEx>
          <w:tblCellMar>
            <w:top w:w="0" w:type="dxa"/>
            <w:left w:w="108" w:type="dxa"/>
            <w:bottom w:w="0" w:type="dxa"/>
            <w:right w:w="108" w:type="dxa"/>
          </w:tblCellMar>
        </w:tblPrEx>
        <w:trPr>
          <w:trHeight w:val="1030" w:hRule="atLeast"/>
          <w:jc w:val="center"/>
        </w:trPr>
        <w:tc>
          <w:tcPr>
            <w:tcW w:w="593"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eastAsia="方正仿宋_GBK" w:cs="方正仿宋_GBK"/>
                <w:kern w:val="0"/>
                <w:sz w:val="28"/>
                <w:szCs w:val="28"/>
              </w:rPr>
            </w:pPr>
            <w:r>
              <w:rPr>
                <w:rFonts w:hint="eastAsia" w:eastAsia="方正仿宋_GBK" w:cs="方正仿宋_GBK"/>
                <w:kern w:val="0"/>
                <w:sz w:val="28"/>
                <w:szCs w:val="28"/>
              </w:rPr>
              <w:t>4</w:t>
            </w:r>
          </w:p>
        </w:tc>
        <w:tc>
          <w:tcPr>
            <w:tcW w:w="615"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eastAsia="方正仿宋_GBK" w:cs="方正仿宋_GBK"/>
                <w:kern w:val="0"/>
                <w:sz w:val="28"/>
                <w:szCs w:val="28"/>
              </w:rPr>
            </w:pPr>
            <w:r>
              <w:rPr>
                <w:rFonts w:hint="eastAsia" w:eastAsia="方正仿宋_GBK" w:cs="方正仿宋_GBK"/>
                <w:kern w:val="0"/>
                <w:sz w:val="28"/>
                <w:szCs w:val="28"/>
              </w:rPr>
              <w:t>排泄</w:t>
            </w:r>
          </w:p>
          <w:p>
            <w:pPr>
              <w:widowControl/>
              <w:spacing w:line="360" w:lineRule="exact"/>
              <w:jc w:val="center"/>
              <w:rPr>
                <w:rFonts w:eastAsia="方正仿宋_GBK" w:cs="方正仿宋_GBK"/>
                <w:kern w:val="0"/>
                <w:sz w:val="28"/>
                <w:szCs w:val="28"/>
              </w:rPr>
            </w:pPr>
            <w:r>
              <w:rPr>
                <w:rFonts w:hint="eastAsia" w:eastAsia="方正仿宋_GBK" w:cs="方正仿宋_GBK"/>
                <w:kern w:val="0"/>
                <w:sz w:val="28"/>
                <w:szCs w:val="28"/>
              </w:rPr>
              <w:t>照料</w:t>
            </w:r>
          </w:p>
        </w:tc>
        <w:tc>
          <w:tcPr>
            <w:tcW w:w="1950"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eastAsia="方正仿宋_GBK" w:cs="方正仿宋_GBK"/>
                <w:kern w:val="0"/>
                <w:sz w:val="28"/>
                <w:szCs w:val="28"/>
              </w:rPr>
            </w:pPr>
            <w:r>
              <w:rPr>
                <w:rFonts w:hint="eastAsia" w:eastAsia="方正仿宋_GBK" w:cs="方正仿宋_GBK"/>
                <w:kern w:val="0"/>
                <w:sz w:val="28"/>
                <w:szCs w:val="28"/>
              </w:rPr>
              <w:t>失禁护理</w:t>
            </w:r>
          </w:p>
        </w:tc>
        <w:tc>
          <w:tcPr>
            <w:tcW w:w="2201"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eastAsia="方正仿宋_GBK" w:cs="方正仿宋_GBK"/>
                <w:kern w:val="0"/>
                <w:sz w:val="28"/>
                <w:szCs w:val="28"/>
              </w:rPr>
            </w:pPr>
            <w:r>
              <w:rPr>
                <w:rFonts w:hint="eastAsia" w:eastAsia="方正仿宋_GBK" w:cs="方正仿宋_GBK"/>
                <w:kern w:val="0"/>
                <w:sz w:val="28"/>
                <w:szCs w:val="28"/>
              </w:rPr>
              <w:t>根据护理对象需要，必要时。</w:t>
            </w:r>
          </w:p>
        </w:tc>
        <w:tc>
          <w:tcPr>
            <w:tcW w:w="2126"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eastAsia="方正仿宋_GBK" w:cs="方正仿宋_GBK"/>
                <w:kern w:val="0"/>
                <w:sz w:val="28"/>
                <w:szCs w:val="28"/>
              </w:rPr>
            </w:pPr>
            <w:r>
              <w:rPr>
                <w:rFonts w:hint="eastAsia" w:eastAsia="方正仿宋_GBK" w:cs="方正仿宋_GBK"/>
                <w:kern w:val="0"/>
                <w:sz w:val="28"/>
                <w:szCs w:val="28"/>
              </w:rPr>
              <w:t>根据护理对象需要，8次/月。</w:t>
            </w:r>
          </w:p>
        </w:tc>
        <w:tc>
          <w:tcPr>
            <w:tcW w:w="2410"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eastAsia="方正仿宋_GBK" w:cs="方正仿宋_GBK"/>
                <w:kern w:val="0"/>
                <w:sz w:val="28"/>
                <w:szCs w:val="28"/>
              </w:rPr>
            </w:pPr>
            <w:r>
              <w:rPr>
                <w:rFonts w:hint="eastAsia" w:eastAsia="方正仿宋_GBK" w:cs="方正仿宋_GBK"/>
                <w:kern w:val="0"/>
                <w:sz w:val="28"/>
                <w:szCs w:val="28"/>
              </w:rPr>
              <w:t>为大小便失禁的护理对象进行护理，保持局部皮肤的清洁、干燥、舒适、无异味。</w:t>
            </w:r>
          </w:p>
        </w:tc>
        <w:tc>
          <w:tcPr>
            <w:tcW w:w="4466" w:type="dxa"/>
            <w:tcBorders>
              <w:top w:val="single" w:color="auto" w:sz="4" w:space="0"/>
              <w:left w:val="single" w:color="auto" w:sz="4" w:space="0"/>
              <w:bottom w:val="single" w:color="auto" w:sz="4" w:space="0"/>
              <w:right w:val="single" w:color="auto" w:sz="4" w:space="0"/>
            </w:tcBorders>
            <w:vAlign w:val="center"/>
          </w:tcPr>
          <w:p>
            <w:pPr>
              <w:widowControl/>
              <w:spacing w:line="400" w:lineRule="exact"/>
              <w:rPr>
                <w:rFonts w:eastAsia="方正仿宋_GBK" w:cs="方正仿宋_GBK"/>
                <w:kern w:val="0"/>
                <w:sz w:val="28"/>
                <w:szCs w:val="28"/>
              </w:rPr>
            </w:pPr>
            <w:r>
              <w:rPr>
                <w:rFonts w:hint="eastAsia" w:eastAsia="方正仿宋_GBK" w:cs="方正仿宋_GBK"/>
                <w:kern w:val="0"/>
                <w:sz w:val="28"/>
                <w:szCs w:val="28"/>
              </w:rPr>
              <w:t>1.护理对象皮肤清洁、干燥、舒适、无异味；</w:t>
            </w:r>
          </w:p>
          <w:p>
            <w:pPr>
              <w:widowControl/>
              <w:spacing w:line="400" w:lineRule="exact"/>
              <w:rPr>
                <w:rFonts w:eastAsia="方正仿宋_GBK" w:cs="方正仿宋_GBK"/>
                <w:kern w:val="0"/>
                <w:sz w:val="28"/>
                <w:szCs w:val="28"/>
              </w:rPr>
            </w:pPr>
            <w:r>
              <w:rPr>
                <w:rFonts w:hint="eastAsia" w:eastAsia="方正仿宋_GBK" w:cs="方正仿宋_GBK"/>
                <w:kern w:val="0"/>
                <w:sz w:val="28"/>
                <w:szCs w:val="28"/>
              </w:rPr>
              <w:t>2.护理对象床单位清洁、干燥。</w:t>
            </w:r>
          </w:p>
        </w:tc>
      </w:tr>
      <w:tr>
        <w:tblPrEx>
          <w:tblCellMar>
            <w:top w:w="0" w:type="dxa"/>
            <w:left w:w="108" w:type="dxa"/>
            <w:bottom w:w="0" w:type="dxa"/>
            <w:right w:w="108" w:type="dxa"/>
          </w:tblCellMar>
        </w:tblPrEx>
        <w:trPr>
          <w:trHeight w:val="1257" w:hRule="atLeast"/>
          <w:jc w:val="center"/>
        </w:trPr>
        <w:tc>
          <w:tcPr>
            <w:tcW w:w="593"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eastAsia="方正仿宋_GBK" w:cs="方正仿宋_GBK"/>
                <w:kern w:val="0"/>
                <w:sz w:val="28"/>
                <w:szCs w:val="28"/>
              </w:rPr>
            </w:pPr>
            <w:r>
              <w:rPr>
                <w:rFonts w:hint="eastAsia" w:eastAsia="方正仿宋_GBK" w:cs="方正仿宋_GBK"/>
                <w:kern w:val="0"/>
                <w:sz w:val="28"/>
                <w:szCs w:val="28"/>
              </w:rPr>
              <w:t>5</w:t>
            </w:r>
          </w:p>
        </w:tc>
        <w:tc>
          <w:tcPr>
            <w:tcW w:w="615"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eastAsia="方正仿宋_GBK" w:cs="方正仿宋_GBK"/>
                <w:kern w:val="0"/>
                <w:sz w:val="28"/>
                <w:szCs w:val="28"/>
              </w:rPr>
            </w:pPr>
            <w:r>
              <w:rPr>
                <w:rFonts w:hint="eastAsia" w:eastAsia="方正仿宋_GBK" w:cs="方正仿宋_GBK"/>
                <w:kern w:val="0"/>
                <w:sz w:val="28"/>
                <w:szCs w:val="28"/>
              </w:rPr>
              <w:t>排泄</w:t>
            </w:r>
          </w:p>
          <w:p>
            <w:pPr>
              <w:widowControl/>
              <w:spacing w:line="360" w:lineRule="exact"/>
              <w:jc w:val="center"/>
              <w:rPr>
                <w:rFonts w:eastAsia="方正仿宋_GBK" w:cs="方正仿宋_GBK"/>
                <w:kern w:val="0"/>
                <w:sz w:val="28"/>
                <w:szCs w:val="28"/>
              </w:rPr>
            </w:pPr>
            <w:r>
              <w:rPr>
                <w:rFonts w:hint="eastAsia" w:eastAsia="方正仿宋_GBK" w:cs="方正仿宋_GBK"/>
                <w:kern w:val="0"/>
                <w:sz w:val="28"/>
                <w:szCs w:val="28"/>
              </w:rPr>
              <w:t>照料</w:t>
            </w:r>
          </w:p>
        </w:tc>
        <w:tc>
          <w:tcPr>
            <w:tcW w:w="1950"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eastAsia="方正仿宋_GBK" w:cs="方正仿宋_GBK"/>
                <w:kern w:val="0"/>
                <w:sz w:val="28"/>
                <w:szCs w:val="28"/>
              </w:rPr>
            </w:pPr>
            <w:r>
              <w:rPr>
                <w:rFonts w:hint="eastAsia" w:eastAsia="方正仿宋_GBK" w:cs="方正仿宋_GBK"/>
                <w:kern w:val="0"/>
                <w:sz w:val="28"/>
                <w:szCs w:val="28"/>
              </w:rPr>
              <w:t>床上使用便器</w:t>
            </w:r>
          </w:p>
        </w:tc>
        <w:tc>
          <w:tcPr>
            <w:tcW w:w="2201"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eastAsia="方正仿宋_GBK" w:cs="方正仿宋_GBK"/>
                <w:kern w:val="0"/>
                <w:sz w:val="28"/>
                <w:szCs w:val="28"/>
              </w:rPr>
            </w:pPr>
            <w:r>
              <w:rPr>
                <w:rFonts w:hint="eastAsia" w:eastAsia="方正仿宋_GBK" w:cs="方正仿宋_GBK"/>
                <w:kern w:val="0"/>
                <w:sz w:val="28"/>
                <w:szCs w:val="28"/>
              </w:rPr>
              <w:t>根据护理对象需要，必要时。</w:t>
            </w:r>
          </w:p>
        </w:tc>
        <w:tc>
          <w:tcPr>
            <w:tcW w:w="2126"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eastAsia="方正仿宋_GBK" w:cs="方正仿宋_GBK"/>
                <w:kern w:val="0"/>
                <w:sz w:val="28"/>
                <w:szCs w:val="28"/>
              </w:rPr>
            </w:pPr>
            <w:r>
              <w:rPr>
                <w:rFonts w:hint="eastAsia" w:eastAsia="方正仿宋_GBK" w:cs="方正仿宋_GBK"/>
                <w:kern w:val="0"/>
                <w:sz w:val="28"/>
                <w:szCs w:val="28"/>
              </w:rPr>
              <w:t>——</w:t>
            </w:r>
          </w:p>
        </w:tc>
        <w:tc>
          <w:tcPr>
            <w:tcW w:w="2410"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eastAsia="方正仿宋_GBK" w:cs="方正仿宋_GBK"/>
                <w:kern w:val="0"/>
                <w:sz w:val="28"/>
                <w:szCs w:val="28"/>
              </w:rPr>
            </w:pPr>
            <w:r>
              <w:rPr>
                <w:rFonts w:hint="eastAsia" w:eastAsia="方正仿宋_GBK" w:cs="方正仿宋_GBK"/>
                <w:kern w:val="0"/>
                <w:sz w:val="28"/>
                <w:szCs w:val="28"/>
              </w:rPr>
              <w:t>根据护理对象生活自理能力及活动情况，帮助其在床上使用便器，满足其需求。</w:t>
            </w:r>
          </w:p>
        </w:tc>
        <w:tc>
          <w:tcPr>
            <w:tcW w:w="4466" w:type="dxa"/>
            <w:tcBorders>
              <w:top w:val="single" w:color="auto" w:sz="4" w:space="0"/>
              <w:left w:val="single" w:color="auto" w:sz="4" w:space="0"/>
              <w:bottom w:val="single" w:color="auto" w:sz="4" w:space="0"/>
              <w:right w:val="single" w:color="auto" w:sz="4" w:space="0"/>
            </w:tcBorders>
            <w:vAlign w:val="center"/>
          </w:tcPr>
          <w:p>
            <w:pPr>
              <w:widowControl/>
              <w:spacing w:line="400" w:lineRule="exact"/>
              <w:rPr>
                <w:rFonts w:eastAsia="方正仿宋_GBK" w:cs="方正仿宋_GBK"/>
                <w:kern w:val="0"/>
                <w:sz w:val="28"/>
                <w:szCs w:val="28"/>
              </w:rPr>
            </w:pPr>
            <w:r>
              <w:rPr>
                <w:rFonts w:hint="eastAsia" w:eastAsia="方正仿宋_GBK" w:cs="方正仿宋_GBK"/>
                <w:kern w:val="0"/>
                <w:sz w:val="28"/>
                <w:szCs w:val="28"/>
              </w:rPr>
              <w:t>1.护理对象皮肤清洁、干燥、舒适、无异味；</w:t>
            </w:r>
          </w:p>
          <w:p>
            <w:pPr>
              <w:widowControl/>
              <w:spacing w:line="400" w:lineRule="exact"/>
              <w:rPr>
                <w:rFonts w:eastAsia="方正仿宋_GBK" w:cs="方正仿宋_GBK"/>
                <w:kern w:val="0"/>
                <w:sz w:val="28"/>
                <w:szCs w:val="28"/>
              </w:rPr>
            </w:pPr>
            <w:r>
              <w:rPr>
                <w:rFonts w:hint="eastAsia" w:eastAsia="方正仿宋_GBK" w:cs="方正仿宋_GBK"/>
                <w:kern w:val="0"/>
                <w:sz w:val="28"/>
                <w:szCs w:val="28"/>
              </w:rPr>
              <w:t>2.护理对象床单位清洁、干燥；</w:t>
            </w:r>
          </w:p>
          <w:p>
            <w:pPr>
              <w:widowControl/>
              <w:spacing w:line="400" w:lineRule="exact"/>
              <w:rPr>
                <w:rFonts w:eastAsia="方正仿宋_GBK" w:cs="方正仿宋_GBK"/>
                <w:kern w:val="0"/>
                <w:sz w:val="28"/>
                <w:szCs w:val="28"/>
              </w:rPr>
            </w:pPr>
            <w:r>
              <w:rPr>
                <w:rFonts w:hint="eastAsia" w:eastAsia="方正仿宋_GBK" w:cs="方正仿宋_GBK"/>
                <w:kern w:val="0"/>
                <w:sz w:val="28"/>
                <w:szCs w:val="28"/>
              </w:rPr>
              <w:t>3.选择便器合适，常规床上便器使用熟练。</w:t>
            </w:r>
          </w:p>
        </w:tc>
      </w:tr>
      <w:tr>
        <w:tblPrEx>
          <w:tblCellMar>
            <w:top w:w="0" w:type="dxa"/>
            <w:left w:w="108" w:type="dxa"/>
            <w:bottom w:w="0" w:type="dxa"/>
            <w:right w:w="108" w:type="dxa"/>
          </w:tblCellMar>
        </w:tblPrEx>
        <w:trPr>
          <w:trHeight w:val="1417" w:hRule="atLeast"/>
          <w:jc w:val="center"/>
        </w:trPr>
        <w:tc>
          <w:tcPr>
            <w:tcW w:w="593" w:type="dxa"/>
            <w:tcBorders>
              <w:top w:val="single" w:color="auto" w:sz="4" w:space="0"/>
              <w:left w:val="single" w:color="auto" w:sz="4" w:space="0"/>
              <w:bottom w:val="single" w:color="auto" w:sz="4" w:space="0"/>
              <w:right w:val="single" w:color="auto" w:sz="4" w:space="0"/>
            </w:tcBorders>
            <w:vAlign w:val="center"/>
          </w:tcPr>
          <w:p>
            <w:pPr>
              <w:widowControl/>
              <w:spacing w:line="380" w:lineRule="exact"/>
              <w:jc w:val="center"/>
              <w:rPr>
                <w:rFonts w:eastAsia="方正仿宋_GBK" w:cs="方正仿宋_GBK"/>
                <w:kern w:val="0"/>
                <w:sz w:val="28"/>
                <w:szCs w:val="28"/>
              </w:rPr>
            </w:pPr>
            <w:r>
              <w:rPr>
                <w:rFonts w:hint="eastAsia" w:eastAsia="方正仿宋_GBK" w:cs="方正仿宋_GBK"/>
                <w:kern w:val="0"/>
                <w:sz w:val="28"/>
                <w:szCs w:val="28"/>
              </w:rPr>
              <w:t>6</w:t>
            </w:r>
          </w:p>
        </w:tc>
        <w:tc>
          <w:tcPr>
            <w:tcW w:w="615"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eastAsia="方正仿宋_GBK" w:cs="方正仿宋_GBK"/>
                <w:kern w:val="0"/>
                <w:sz w:val="28"/>
                <w:szCs w:val="28"/>
              </w:rPr>
            </w:pPr>
            <w:r>
              <w:rPr>
                <w:rFonts w:hint="eastAsia" w:eastAsia="方正仿宋_GBK" w:cs="方正仿宋_GBK"/>
                <w:kern w:val="0"/>
                <w:sz w:val="28"/>
                <w:szCs w:val="28"/>
              </w:rPr>
              <w:t>排泄</w:t>
            </w:r>
          </w:p>
          <w:p>
            <w:pPr>
              <w:widowControl/>
              <w:spacing w:line="380" w:lineRule="exact"/>
              <w:jc w:val="center"/>
              <w:rPr>
                <w:rFonts w:eastAsia="方正仿宋_GBK" w:cs="方正仿宋_GBK"/>
                <w:kern w:val="0"/>
                <w:sz w:val="28"/>
                <w:szCs w:val="28"/>
              </w:rPr>
            </w:pPr>
            <w:r>
              <w:rPr>
                <w:rFonts w:hint="eastAsia" w:eastAsia="方正仿宋_GBK" w:cs="方正仿宋_GBK"/>
                <w:kern w:val="0"/>
                <w:sz w:val="28"/>
                <w:szCs w:val="28"/>
              </w:rPr>
              <w:t>照料</w:t>
            </w:r>
          </w:p>
        </w:tc>
        <w:tc>
          <w:tcPr>
            <w:tcW w:w="1950" w:type="dxa"/>
            <w:tcBorders>
              <w:top w:val="single" w:color="auto" w:sz="4" w:space="0"/>
              <w:left w:val="nil"/>
              <w:bottom w:val="single" w:color="auto" w:sz="4" w:space="0"/>
              <w:right w:val="single" w:color="auto" w:sz="4" w:space="0"/>
            </w:tcBorders>
            <w:vAlign w:val="center"/>
          </w:tcPr>
          <w:p>
            <w:pPr>
              <w:widowControl/>
              <w:spacing w:line="380" w:lineRule="exact"/>
              <w:jc w:val="center"/>
              <w:rPr>
                <w:rFonts w:eastAsia="方正仿宋_GBK" w:cs="方正仿宋_GBK"/>
                <w:kern w:val="0"/>
                <w:sz w:val="28"/>
                <w:szCs w:val="28"/>
              </w:rPr>
            </w:pPr>
            <w:r>
              <w:rPr>
                <w:rFonts w:hint="eastAsia" w:eastAsia="方正仿宋_GBK" w:cs="方正仿宋_GBK"/>
                <w:kern w:val="0"/>
                <w:sz w:val="28"/>
                <w:szCs w:val="28"/>
              </w:rPr>
              <w:t>人工取便</w:t>
            </w:r>
          </w:p>
        </w:tc>
        <w:tc>
          <w:tcPr>
            <w:tcW w:w="2201" w:type="dxa"/>
            <w:tcBorders>
              <w:top w:val="single" w:color="auto" w:sz="4" w:space="0"/>
              <w:left w:val="nil"/>
              <w:bottom w:val="single" w:color="auto" w:sz="4" w:space="0"/>
              <w:right w:val="single" w:color="auto" w:sz="4" w:space="0"/>
            </w:tcBorders>
            <w:vAlign w:val="center"/>
          </w:tcPr>
          <w:p>
            <w:pPr>
              <w:widowControl/>
              <w:spacing w:line="380" w:lineRule="exact"/>
              <w:jc w:val="center"/>
              <w:rPr>
                <w:rFonts w:eastAsia="方正仿宋_GBK" w:cs="方正仿宋_GBK"/>
                <w:kern w:val="0"/>
                <w:sz w:val="28"/>
                <w:szCs w:val="28"/>
              </w:rPr>
            </w:pPr>
            <w:r>
              <w:rPr>
                <w:rFonts w:hint="eastAsia" w:eastAsia="方正仿宋_GBK" w:cs="方正仿宋_GBK"/>
                <w:kern w:val="0"/>
                <w:sz w:val="28"/>
                <w:szCs w:val="28"/>
              </w:rPr>
              <w:t>根据护理对象需要，必要时。</w:t>
            </w:r>
          </w:p>
        </w:tc>
        <w:tc>
          <w:tcPr>
            <w:tcW w:w="2126" w:type="dxa"/>
            <w:tcBorders>
              <w:top w:val="single" w:color="auto" w:sz="4" w:space="0"/>
              <w:left w:val="nil"/>
              <w:bottom w:val="single" w:color="auto" w:sz="4" w:space="0"/>
              <w:right w:val="single" w:color="auto" w:sz="4" w:space="0"/>
            </w:tcBorders>
            <w:vAlign w:val="center"/>
          </w:tcPr>
          <w:p>
            <w:pPr>
              <w:widowControl/>
              <w:spacing w:line="380" w:lineRule="exact"/>
              <w:jc w:val="center"/>
              <w:rPr>
                <w:rFonts w:eastAsia="方正仿宋_GBK" w:cs="方正仿宋_GBK"/>
                <w:kern w:val="0"/>
                <w:sz w:val="28"/>
                <w:szCs w:val="28"/>
              </w:rPr>
            </w:pPr>
            <w:r>
              <w:rPr>
                <w:rFonts w:hint="eastAsia" w:eastAsia="方正仿宋_GBK" w:cs="方正仿宋_GBK"/>
                <w:kern w:val="0"/>
                <w:sz w:val="28"/>
                <w:szCs w:val="28"/>
              </w:rPr>
              <w:t>根据护理对象需要，4次/月。</w:t>
            </w:r>
          </w:p>
        </w:tc>
        <w:tc>
          <w:tcPr>
            <w:tcW w:w="2410" w:type="dxa"/>
            <w:tcBorders>
              <w:top w:val="single" w:color="auto" w:sz="4" w:space="0"/>
              <w:left w:val="single" w:color="auto" w:sz="4" w:space="0"/>
              <w:bottom w:val="single" w:color="auto" w:sz="4" w:space="0"/>
              <w:right w:val="single" w:color="auto" w:sz="4" w:space="0"/>
            </w:tcBorders>
            <w:vAlign w:val="center"/>
          </w:tcPr>
          <w:p>
            <w:pPr>
              <w:widowControl/>
              <w:snapToGrid w:val="0"/>
              <w:spacing w:line="340" w:lineRule="exact"/>
              <w:jc w:val="left"/>
              <w:rPr>
                <w:rFonts w:eastAsia="方正仿宋_GBK" w:cs="方正仿宋_GBK"/>
                <w:kern w:val="0"/>
                <w:sz w:val="28"/>
                <w:szCs w:val="28"/>
              </w:rPr>
            </w:pPr>
            <w:r>
              <w:rPr>
                <w:rFonts w:hint="eastAsia" w:eastAsia="方正仿宋_GBK" w:cs="方正仿宋_GBK"/>
                <w:kern w:val="0"/>
                <w:sz w:val="28"/>
                <w:szCs w:val="28"/>
              </w:rPr>
              <w:t>根据护理对象的身体状况实施人工取便。</w:t>
            </w:r>
          </w:p>
        </w:tc>
        <w:tc>
          <w:tcPr>
            <w:tcW w:w="4466" w:type="dxa"/>
            <w:tcBorders>
              <w:top w:val="single" w:color="auto" w:sz="4" w:space="0"/>
              <w:left w:val="single" w:color="auto" w:sz="4" w:space="0"/>
              <w:bottom w:val="single" w:color="auto" w:sz="4" w:space="0"/>
              <w:right w:val="single" w:color="auto" w:sz="4" w:space="0"/>
            </w:tcBorders>
            <w:vAlign w:val="center"/>
          </w:tcPr>
          <w:p>
            <w:pPr>
              <w:widowControl/>
              <w:spacing w:line="440" w:lineRule="exact"/>
              <w:rPr>
                <w:rFonts w:eastAsia="方正仿宋_GBK" w:cs="方正仿宋_GBK"/>
                <w:kern w:val="0"/>
                <w:sz w:val="28"/>
                <w:szCs w:val="28"/>
              </w:rPr>
            </w:pPr>
            <w:r>
              <w:rPr>
                <w:rFonts w:hint="eastAsia" w:eastAsia="方正仿宋_GBK" w:cs="方正仿宋_GBK"/>
                <w:kern w:val="0"/>
                <w:sz w:val="28"/>
                <w:szCs w:val="28"/>
              </w:rPr>
              <w:t>1.护理对象皮肤清洁、干燥、舒适、无异味；</w:t>
            </w:r>
          </w:p>
          <w:p>
            <w:pPr>
              <w:widowControl/>
              <w:spacing w:line="440" w:lineRule="exact"/>
              <w:rPr>
                <w:rFonts w:eastAsia="方正仿宋_GBK" w:cs="方正仿宋_GBK"/>
                <w:kern w:val="0"/>
                <w:sz w:val="28"/>
                <w:szCs w:val="28"/>
              </w:rPr>
            </w:pPr>
            <w:r>
              <w:rPr>
                <w:rFonts w:hint="eastAsia" w:eastAsia="方正仿宋_GBK" w:cs="方正仿宋_GBK"/>
                <w:kern w:val="0"/>
                <w:sz w:val="28"/>
                <w:szCs w:val="28"/>
              </w:rPr>
              <w:t>2.护理对象床单位清洁、干燥；</w:t>
            </w:r>
          </w:p>
          <w:p>
            <w:pPr>
              <w:widowControl/>
              <w:spacing w:line="440" w:lineRule="exact"/>
              <w:rPr>
                <w:rFonts w:eastAsia="方正仿宋_GBK" w:cs="方正仿宋_GBK"/>
                <w:kern w:val="0"/>
                <w:sz w:val="28"/>
                <w:szCs w:val="28"/>
              </w:rPr>
            </w:pPr>
            <w:r>
              <w:rPr>
                <w:rFonts w:hint="eastAsia" w:eastAsia="方正仿宋_GBK" w:cs="方正仿宋_GBK"/>
                <w:kern w:val="0"/>
                <w:sz w:val="28"/>
                <w:szCs w:val="28"/>
              </w:rPr>
              <w:t>3.有安全防护措施；</w:t>
            </w:r>
          </w:p>
          <w:p>
            <w:pPr>
              <w:widowControl/>
              <w:spacing w:line="440" w:lineRule="exact"/>
              <w:rPr>
                <w:rFonts w:eastAsia="方正仿宋_GBK" w:cs="方正仿宋_GBK"/>
                <w:kern w:val="0"/>
                <w:sz w:val="28"/>
                <w:szCs w:val="28"/>
              </w:rPr>
            </w:pPr>
            <w:r>
              <w:rPr>
                <w:rFonts w:hint="eastAsia" w:eastAsia="方正仿宋_GBK" w:cs="方正仿宋_GBK"/>
                <w:kern w:val="0"/>
                <w:sz w:val="28"/>
                <w:szCs w:val="28"/>
              </w:rPr>
              <w:t>4.合理使用润滑剂，动作轻柔。</w:t>
            </w:r>
          </w:p>
        </w:tc>
      </w:tr>
      <w:tr>
        <w:tblPrEx>
          <w:tblCellMar>
            <w:top w:w="0" w:type="dxa"/>
            <w:left w:w="108" w:type="dxa"/>
            <w:bottom w:w="0" w:type="dxa"/>
            <w:right w:w="108" w:type="dxa"/>
          </w:tblCellMar>
        </w:tblPrEx>
        <w:trPr>
          <w:trHeight w:val="2260" w:hRule="atLeast"/>
          <w:jc w:val="center"/>
        </w:trPr>
        <w:tc>
          <w:tcPr>
            <w:tcW w:w="593" w:type="dxa"/>
            <w:tcBorders>
              <w:top w:val="single" w:color="auto" w:sz="4" w:space="0"/>
              <w:left w:val="single" w:color="auto" w:sz="4" w:space="0"/>
              <w:bottom w:val="single" w:color="auto" w:sz="4" w:space="0"/>
              <w:right w:val="single" w:color="auto" w:sz="4" w:space="0"/>
            </w:tcBorders>
            <w:vAlign w:val="center"/>
          </w:tcPr>
          <w:p>
            <w:pPr>
              <w:widowControl/>
              <w:spacing w:line="380" w:lineRule="exact"/>
              <w:jc w:val="center"/>
              <w:rPr>
                <w:rFonts w:eastAsia="方正仿宋_GBK" w:cs="方正仿宋_GBK"/>
                <w:kern w:val="0"/>
                <w:sz w:val="28"/>
                <w:szCs w:val="28"/>
              </w:rPr>
            </w:pPr>
            <w:r>
              <w:rPr>
                <w:rFonts w:hint="eastAsia" w:eastAsia="方正仿宋_GBK" w:cs="方正仿宋_GBK"/>
                <w:kern w:val="0"/>
                <w:sz w:val="28"/>
                <w:szCs w:val="28"/>
              </w:rPr>
              <w:t>7</w:t>
            </w:r>
          </w:p>
        </w:tc>
        <w:tc>
          <w:tcPr>
            <w:tcW w:w="615" w:type="dxa"/>
            <w:tcBorders>
              <w:top w:val="single" w:color="auto" w:sz="4" w:space="0"/>
              <w:left w:val="nil"/>
              <w:bottom w:val="single" w:color="auto" w:sz="4" w:space="0"/>
              <w:right w:val="single" w:color="auto" w:sz="4" w:space="0"/>
            </w:tcBorders>
            <w:vAlign w:val="center"/>
          </w:tcPr>
          <w:p>
            <w:pPr>
              <w:widowControl/>
              <w:spacing w:line="380" w:lineRule="exact"/>
              <w:jc w:val="center"/>
              <w:rPr>
                <w:rFonts w:eastAsia="方正仿宋_GBK" w:cs="方正仿宋_GBK"/>
                <w:kern w:val="0"/>
                <w:sz w:val="28"/>
                <w:szCs w:val="28"/>
              </w:rPr>
            </w:pPr>
            <w:r>
              <w:rPr>
                <w:rFonts w:hint="eastAsia" w:eastAsia="方正仿宋_GBK" w:cs="方正仿宋_GBK"/>
                <w:kern w:val="0"/>
                <w:sz w:val="28"/>
                <w:szCs w:val="28"/>
              </w:rPr>
              <w:t>移动</w:t>
            </w:r>
          </w:p>
          <w:p>
            <w:pPr>
              <w:widowControl/>
              <w:spacing w:line="380" w:lineRule="exact"/>
              <w:jc w:val="center"/>
              <w:rPr>
                <w:rFonts w:eastAsia="方正仿宋_GBK" w:cs="方正仿宋_GBK"/>
                <w:kern w:val="0"/>
                <w:sz w:val="28"/>
                <w:szCs w:val="28"/>
              </w:rPr>
            </w:pPr>
            <w:r>
              <w:rPr>
                <w:rFonts w:hint="eastAsia" w:eastAsia="方正仿宋_GBK" w:cs="方正仿宋_GBK"/>
                <w:kern w:val="0"/>
                <w:sz w:val="28"/>
                <w:szCs w:val="28"/>
              </w:rPr>
              <w:t>照料</w:t>
            </w:r>
          </w:p>
        </w:tc>
        <w:tc>
          <w:tcPr>
            <w:tcW w:w="1950" w:type="dxa"/>
            <w:tcBorders>
              <w:top w:val="single" w:color="auto" w:sz="4" w:space="0"/>
              <w:left w:val="nil"/>
              <w:bottom w:val="single" w:color="auto" w:sz="4" w:space="0"/>
              <w:right w:val="single" w:color="auto" w:sz="4" w:space="0"/>
            </w:tcBorders>
            <w:vAlign w:val="center"/>
          </w:tcPr>
          <w:p>
            <w:pPr>
              <w:widowControl/>
              <w:spacing w:line="380" w:lineRule="exact"/>
              <w:jc w:val="center"/>
              <w:rPr>
                <w:rFonts w:eastAsia="方正仿宋_GBK" w:cs="方正仿宋_GBK"/>
                <w:kern w:val="0"/>
                <w:sz w:val="28"/>
                <w:szCs w:val="28"/>
              </w:rPr>
            </w:pPr>
            <w:r>
              <w:rPr>
                <w:rFonts w:hint="eastAsia" w:eastAsia="方正仿宋_GBK" w:cs="方正仿宋_GBK"/>
                <w:kern w:val="0"/>
                <w:sz w:val="28"/>
                <w:szCs w:val="28"/>
              </w:rPr>
              <w:t>协助翻身叩背排痰</w:t>
            </w:r>
          </w:p>
        </w:tc>
        <w:tc>
          <w:tcPr>
            <w:tcW w:w="2201" w:type="dxa"/>
            <w:tcBorders>
              <w:top w:val="single" w:color="auto" w:sz="4" w:space="0"/>
              <w:left w:val="nil"/>
              <w:bottom w:val="single" w:color="auto" w:sz="4" w:space="0"/>
              <w:right w:val="single" w:color="auto" w:sz="4" w:space="0"/>
            </w:tcBorders>
            <w:vAlign w:val="center"/>
          </w:tcPr>
          <w:p>
            <w:pPr>
              <w:widowControl/>
              <w:spacing w:line="380" w:lineRule="exact"/>
              <w:jc w:val="left"/>
              <w:rPr>
                <w:rFonts w:eastAsia="方正仿宋_GBK" w:cs="方正仿宋_GBK"/>
                <w:kern w:val="0"/>
                <w:sz w:val="28"/>
                <w:szCs w:val="28"/>
              </w:rPr>
            </w:pPr>
            <w:r>
              <w:rPr>
                <w:rFonts w:hint="eastAsia" w:eastAsia="方正仿宋_GBK" w:cs="方正仿宋_GBK"/>
                <w:kern w:val="0"/>
                <w:sz w:val="28"/>
                <w:szCs w:val="28"/>
              </w:rPr>
              <w:t>根据护理对象需要，每天不少于3次。</w:t>
            </w:r>
          </w:p>
        </w:tc>
        <w:tc>
          <w:tcPr>
            <w:tcW w:w="2126" w:type="dxa"/>
            <w:tcBorders>
              <w:top w:val="single" w:color="auto" w:sz="4" w:space="0"/>
              <w:left w:val="nil"/>
              <w:bottom w:val="single" w:color="auto" w:sz="4" w:space="0"/>
              <w:right w:val="single" w:color="auto" w:sz="4" w:space="0"/>
            </w:tcBorders>
            <w:vAlign w:val="center"/>
          </w:tcPr>
          <w:p>
            <w:pPr>
              <w:widowControl/>
              <w:spacing w:line="380" w:lineRule="exact"/>
              <w:jc w:val="center"/>
              <w:rPr>
                <w:rFonts w:eastAsia="方正仿宋_GBK" w:cs="方正仿宋_GBK"/>
                <w:kern w:val="0"/>
                <w:sz w:val="28"/>
                <w:szCs w:val="28"/>
              </w:rPr>
            </w:pPr>
            <w:r>
              <w:rPr>
                <w:rFonts w:hint="eastAsia" w:eastAsia="方正仿宋_GBK" w:cs="方正仿宋_GBK"/>
                <w:kern w:val="0"/>
                <w:sz w:val="28"/>
                <w:szCs w:val="28"/>
              </w:rPr>
              <w:t>根据护理对象需要，8次/月。</w:t>
            </w:r>
          </w:p>
        </w:tc>
        <w:tc>
          <w:tcPr>
            <w:tcW w:w="2410" w:type="dxa"/>
            <w:tcBorders>
              <w:top w:val="single" w:color="auto" w:sz="4" w:space="0"/>
              <w:left w:val="single" w:color="auto" w:sz="4" w:space="0"/>
              <w:bottom w:val="single" w:color="auto" w:sz="4" w:space="0"/>
              <w:right w:val="single" w:color="auto" w:sz="4" w:space="0"/>
            </w:tcBorders>
            <w:vAlign w:val="center"/>
          </w:tcPr>
          <w:p>
            <w:pPr>
              <w:widowControl/>
              <w:snapToGrid w:val="0"/>
              <w:spacing w:line="340" w:lineRule="exact"/>
              <w:jc w:val="left"/>
              <w:rPr>
                <w:rFonts w:eastAsia="方正仿宋_GBK" w:cs="方正仿宋_GBK"/>
                <w:kern w:val="0"/>
                <w:sz w:val="28"/>
                <w:szCs w:val="28"/>
              </w:rPr>
            </w:pPr>
            <w:r>
              <w:rPr>
                <w:rFonts w:hint="eastAsia" w:eastAsia="方正仿宋_GBK" w:cs="方正仿宋_GBK"/>
                <w:kern w:val="0"/>
                <w:sz w:val="28"/>
                <w:szCs w:val="28"/>
              </w:rPr>
              <w:t>根据护理对象的情况、有无手术、引流管、骨折和牵引等，选择合适的翻身频次、体位、方式帮助护理对象翻身拍背，促进排痰。</w:t>
            </w:r>
          </w:p>
        </w:tc>
        <w:tc>
          <w:tcPr>
            <w:tcW w:w="4466" w:type="dxa"/>
            <w:tcBorders>
              <w:top w:val="single" w:color="auto" w:sz="4" w:space="0"/>
              <w:left w:val="single" w:color="auto" w:sz="4" w:space="0"/>
              <w:bottom w:val="single" w:color="auto" w:sz="4" w:space="0"/>
              <w:right w:val="single" w:color="auto" w:sz="4" w:space="0"/>
            </w:tcBorders>
            <w:vAlign w:val="center"/>
          </w:tcPr>
          <w:p>
            <w:pPr>
              <w:widowControl/>
              <w:spacing w:line="440" w:lineRule="exact"/>
              <w:rPr>
                <w:rFonts w:eastAsia="方正仿宋_GBK" w:cs="方正仿宋_GBK"/>
                <w:kern w:val="0"/>
                <w:sz w:val="28"/>
                <w:szCs w:val="28"/>
              </w:rPr>
            </w:pPr>
            <w:r>
              <w:rPr>
                <w:rFonts w:hint="eastAsia" w:eastAsia="方正仿宋_GBK" w:cs="方正仿宋_GBK"/>
                <w:kern w:val="0"/>
                <w:sz w:val="28"/>
                <w:szCs w:val="28"/>
              </w:rPr>
              <w:t>1.有效清除护理对象痰液，有安全防范措施；</w:t>
            </w:r>
          </w:p>
          <w:p>
            <w:pPr>
              <w:widowControl/>
              <w:spacing w:line="440" w:lineRule="exact"/>
              <w:rPr>
                <w:rFonts w:eastAsia="方正仿宋_GBK" w:cs="方正仿宋_GBK"/>
                <w:kern w:val="0"/>
                <w:sz w:val="28"/>
                <w:szCs w:val="28"/>
              </w:rPr>
            </w:pPr>
            <w:r>
              <w:rPr>
                <w:rFonts w:hint="eastAsia" w:eastAsia="方正仿宋_GBK" w:cs="方正仿宋_GBK"/>
                <w:kern w:val="0"/>
                <w:sz w:val="28"/>
                <w:szCs w:val="28"/>
              </w:rPr>
              <w:t xml:space="preserve">2.保持护理对象床单位清洁、干燥； </w:t>
            </w:r>
          </w:p>
          <w:p>
            <w:pPr>
              <w:widowControl/>
              <w:spacing w:line="440" w:lineRule="exact"/>
              <w:rPr>
                <w:rFonts w:eastAsia="方正仿宋_GBK" w:cs="方正仿宋_GBK"/>
                <w:kern w:val="0"/>
                <w:sz w:val="28"/>
                <w:szCs w:val="28"/>
              </w:rPr>
            </w:pPr>
            <w:r>
              <w:rPr>
                <w:rFonts w:hint="eastAsia" w:eastAsia="方正仿宋_GBK" w:cs="方正仿宋_GBK"/>
                <w:kern w:val="0"/>
                <w:sz w:val="28"/>
                <w:szCs w:val="28"/>
              </w:rPr>
              <w:t>3.护理对象保持良姿位；</w:t>
            </w:r>
          </w:p>
          <w:p>
            <w:pPr>
              <w:widowControl/>
              <w:spacing w:line="440" w:lineRule="exact"/>
              <w:rPr>
                <w:rFonts w:eastAsia="方正仿宋_GBK" w:cs="方正仿宋_GBK"/>
                <w:kern w:val="0"/>
                <w:sz w:val="28"/>
                <w:szCs w:val="28"/>
              </w:rPr>
            </w:pPr>
            <w:r>
              <w:rPr>
                <w:rFonts w:hint="eastAsia" w:eastAsia="方正仿宋_GBK" w:cs="方正仿宋_GBK"/>
                <w:kern w:val="0"/>
                <w:sz w:val="28"/>
                <w:szCs w:val="28"/>
              </w:rPr>
              <w:t>4.达到有效翻身，即翻身的角度、翻身垫的合理使用；</w:t>
            </w:r>
          </w:p>
          <w:p>
            <w:pPr>
              <w:widowControl/>
              <w:spacing w:line="440" w:lineRule="exact"/>
              <w:rPr>
                <w:rFonts w:eastAsia="方正仿宋_GBK" w:cs="方正仿宋_GBK"/>
                <w:kern w:val="0"/>
                <w:sz w:val="28"/>
                <w:szCs w:val="28"/>
              </w:rPr>
            </w:pPr>
            <w:r>
              <w:rPr>
                <w:rFonts w:hint="eastAsia" w:eastAsia="方正仿宋_GBK" w:cs="方正仿宋_GBK"/>
                <w:kern w:val="0"/>
                <w:sz w:val="28"/>
                <w:szCs w:val="28"/>
              </w:rPr>
              <w:t>5.人工叩背方法正确，达到有效排痰。</w:t>
            </w:r>
          </w:p>
        </w:tc>
      </w:tr>
      <w:tr>
        <w:tblPrEx>
          <w:tblCellMar>
            <w:top w:w="0" w:type="dxa"/>
            <w:left w:w="108" w:type="dxa"/>
            <w:bottom w:w="0" w:type="dxa"/>
            <w:right w:w="108" w:type="dxa"/>
          </w:tblCellMar>
        </w:tblPrEx>
        <w:trPr>
          <w:trHeight w:val="975" w:hRule="atLeast"/>
          <w:jc w:val="center"/>
        </w:trPr>
        <w:tc>
          <w:tcPr>
            <w:tcW w:w="593" w:type="dxa"/>
            <w:tcBorders>
              <w:top w:val="single" w:color="auto" w:sz="4" w:space="0"/>
              <w:left w:val="single" w:color="auto" w:sz="4" w:space="0"/>
              <w:bottom w:val="single" w:color="auto" w:sz="4" w:space="0"/>
              <w:right w:val="single" w:color="auto" w:sz="4" w:space="0"/>
            </w:tcBorders>
            <w:vAlign w:val="center"/>
          </w:tcPr>
          <w:p>
            <w:pPr>
              <w:widowControl/>
              <w:spacing w:line="380" w:lineRule="exact"/>
              <w:jc w:val="center"/>
              <w:rPr>
                <w:rFonts w:eastAsia="方正仿宋_GBK" w:cs="方正仿宋_GBK"/>
                <w:kern w:val="0"/>
                <w:sz w:val="28"/>
                <w:szCs w:val="28"/>
              </w:rPr>
            </w:pPr>
            <w:r>
              <w:rPr>
                <w:rFonts w:hint="eastAsia" w:eastAsia="方正仿宋_GBK" w:cs="方正仿宋_GBK"/>
                <w:kern w:val="0"/>
                <w:sz w:val="28"/>
                <w:szCs w:val="28"/>
              </w:rPr>
              <w:t>8</w:t>
            </w:r>
          </w:p>
        </w:tc>
        <w:tc>
          <w:tcPr>
            <w:tcW w:w="615" w:type="dxa"/>
            <w:tcBorders>
              <w:top w:val="single" w:color="auto" w:sz="4" w:space="0"/>
              <w:left w:val="single" w:color="auto" w:sz="4" w:space="0"/>
              <w:bottom w:val="single" w:color="auto" w:sz="4" w:space="0"/>
              <w:right w:val="single" w:color="auto" w:sz="4" w:space="0"/>
            </w:tcBorders>
            <w:vAlign w:val="center"/>
          </w:tcPr>
          <w:p>
            <w:pPr>
              <w:widowControl/>
              <w:spacing w:line="380" w:lineRule="exact"/>
              <w:jc w:val="center"/>
              <w:rPr>
                <w:rFonts w:eastAsia="方正仿宋_GBK" w:cs="方正仿宋_GBK"/>
                <w:kern w:val="0"/>
                <w:sz w:val="28"/>
                <w:szCs w:val="28"/>
              </w:rPr>
            </w:pPr>
            <w:r>
              <w:rPr>
                <w:rFonts w:hint="eastAsia" w:eastAsia="方正仿宋_GBK" w:cs="方正仿宋_GBK"/>
                <w:kern w:val="0"/>
                <w:sz w:val="28"/>
                <w:szCs w:val="28"/>
              </w:rPr>
              <w:t>移动</w:t>
            </w:r>
          </w:p>
          <w:p>
            <w:pPr>
              <w:widowControl/>
              <w:spacing w:line="380" w:lineRule="exact"/>
              <w:jc w:val="center"/>
              <w:rPr>
                <w:rFonts w:eastAsia="方正仿宋_GBK" w:cs="方正仿宋_GBK"/>
                <w:kern w:val="0"/>
                <w:sz w:val="28"/>
                <w:szCs w:val="28"/>
              </w:rPr>
            </w:pPr>
            <w:r>
              <w:rPr>
                <w:rFonts w:hint="eastAsia" w:eastAsia="方正仿宋_GBK" w:cs="方正仿宋_GBK"/>
                <w:kern w:val="0"/>
                <w:sz w:val="28"/>
                <w:szCs w:val="28"/>
              </w:rPr>
              <w:t>照料</w:t>
            </w:r>
          </w:p>
        </w:tc>
        <w:tc>
          <w:tcPr>
            <w:tcW w:w="1950" w:type="dxa"/>
            <w:tcBorders>
              <w:top w:val="single" w:color="auto" w:sz="4" w:space="0"/>
              <w:left w:val="single" w:color="auto" w:sz="4" w:space="0"/>
              <w:bottom w:val="single" w:color="auto" w:sz="4" w:space="0"/>
              <w:right w:val="single" w:color="auto" w:sz="4" w:space="0"/>
            </w:tcBorders>
            <w:vAlign w:val="center"/>
          </w:tcPr>
          <w:p>
            <w:pPr>
              <w:widowControl/>
              <w:spacing w:line="380" w:lineRule="exact"/>
              <w:jc w:val="center"/>
              <w:rPr>
                <w:rFonts w:eastAsia="方正仿宋_GBK" w:cs="方正仿宋_GBK"/>
                <w:kern w:val="0"/>
                <w:sz w:val="28"/>
                <w:szCs w:val="28"/>
              </w:rPr>
            </w:pPr>
            <w:r>
              <w:rPr>
                <w:rFonts w:hint="eastAsia" w:eastAsia="方正仿宋_GBK" w:cs="方正仿宋_GBK"/>
                <w:kern w:val="0"/>
                <w:sz w:val="28"/>
                <w:szCs w:val="28"/>
              </w:rPr>
              <w:t>借助器具移动</w:t>
            </w:r>
          </w:p>
        </w:tc>
        <w:tc>
          <w:tcPr>
            <w:tcW w:w="2201" w:type="dxa"/>
            <w:tcBorders>
              <w:top w:val="single" w:color="auto" w:sz="4" w:space="0"/>
              <w:left w:val="single" w:color="auto" w:sz="4" w:space="0"/>
              <w:bottom w:val="single" w:color="auto" w:sz="4" w:space="0"/>
              <w:right w:val="single" w:color="auto" w:sz="4" w:space="0"/>
            </w:tcBorders>
            <w:vAlign w:val="center"/>
          </w:tcPr>
          <w:p>
            <w:pPr>
              <w:widowControl/>
              <w:spacing w:line="380" w:lineRule="exact"/>
              <w:jc w:val="left"/>
              <w:rPr>
                <w:rFonts w:eastAsia="方正仿宋_GBK" w:cs="方正仿宋_GBK"/>
                <w:kern w:val="0"/>
                <w:sz w:val="28"/>
                <w:szCs w:val="28"/>
              </w:rPr>
            </w:pPr>
            <w:r>
              <w:rPr>
                <w:rFonts w:hint="eastAsia" w:eastAsia="方正仿宋_GBK" w:cs="方正仿宋_GBK"/>
                <w:kern w:val="0"/>
                <w:sz w:val="28"/>
                <w:szCs w:val="28"/>
              </w:rPr>
              <w:t>根据护理对象需要，每天不少于1次。</w:t>
            </w:r>
          </w:p>
        </w:tc>
        <w:tc>
          <w:tcPr>
            <w:tcW w:w="2126" w:type="dxa"/>
            <w:tcBorders>
              <w:top w:val="single" w:color="auto" w:sz="4" w:space="0"/>
              <w:left w:val="single" w:color="auto" w:sz="4" w:space="0"/>
              <w:bottom w:val="single" w:color="auto" w:sz="4" w:space="0"/>
              <w:right w:val="single" w:color="auto" w:sz="4" w:space="0"/>
            </w:tcBorders>
            <w:vAlign w:val="center"/>
          </w:tcPr>
          <w:p>
            <w:pPr>
              <w:widowControl/>
              <w:spacing w:line="380" w:lineRule="exact"/>
              <w:jc w:val="center"/>
              <w:rPr>
                <w:rFonts w:eastAsia="方正仿宋_GBK" w:cs="方正仿宋_GBK"/>
                <w:kern w:val="0"/>
                <w:sz w:val="28"/>
                <w:szCs w:val="28"/>
              </w:rPr>
            </w:pPr>
            <w:r>
              <w:rPr>
                <w:rFonts w:hint="eastAsia" w:eastAsia="方正仿宋_GBK" w:cs="方正仿宋_GBK"/>
                <w:kern w:val="0"/>
                <w:sz w:val="28"/>
                <w:szCs w:val="28"/>
              </w:rPr>
              <w:t>根据护理对象需要，4次/月。</w:t>
            </w:r>
          </w:p>
        </w:tc>
        <w:tc>
          <w:tcPr>
            <w:tcW w:w="2410" w:type="dxa"/>
            <w:tcBorders>
              <w:top w:val="single" w:color="auto" w:sz="4" w:space="0"/>
              <w:left w:val="single" w:color="auto" w:sz="4" w:space="0"/>
              <w:bottom w:val="single" w:color="auto" w:sz="4" w:space="0"/>
              <w:right w:val="single" w:color="auto" w:sz="4" w:space="0"/>
            </w:tcBorders>
            <w:vAlign w:val="center"/>
          </w:tcPr>
          <w:p>
            <w:pPr>
              <w:widowControl/>
              <w:snapToGrid w:val="0"/>
              <w:spacing w:line="340" w:lineRule="exact"/>
              <w:jc w:val="left"/>
              <w:rPr>
                <w:rFonts w:eastAsia="方正仿宋_GBK" w:cs="方正仿宋_GBK"/>
                <w:kern w:val="0"/>
                <w:sz w:val="28"/>
                <w:szCs w:val="28"/>
              </w:rPr>
            </w:pPr>
            <w:r>
              <w:rPr>
                <w:rFonts w:hint="eastAsia" w:eastAsia="方正仿宋_GBK" w:cs="方正仿宋_GBK"/>
                <w:kern w:val="0"/>
                <w:sz w:val="28"/>
                <w:szCs w:val="28"/>
              </w:rPr>
              <w:t>根据护理对象情况和需求，选择适宜的移动工具（轮椅、平车等），帮助护理对象在室内或住宅附近进行移动。</w:t>
            </w:r>
          </w:p>
        </w:tc>
        <w:tc>
          <w:tcPr>
            <w:tcW w:w="4466" w:type="dxa"/>
            <w:tcBorders>
              <w:top w:val="single" w:color="auto" w:sz="4" w:space="0"/>
              <w:left w:val="single" w:color="auto" w:sz="4" w:space="0"/>
              <w:bottom w:val="single" w:color="auto" w:sz="4" w:space="0"/>
              <w:right w:val="single" w:color="auto" w:sz="4" w:space="0"/>
            </w:tcBorders>
            <w:vAlign w:val="center"/>
          </w:tcPr>
          <w:p>
            <w:pPr>
              <w:widowControl/>
              <w:spacing w:line="440" w:lineRule="exact"/>
              <w:rPr>
                <w:rFonts w:eastAsia="方正仿宋_GBK" w:cs="方正仿宋_GBK"/>
                <w:kern w:val="0"/>
                <w:sz w:val="28"/>
                <w:szCs w:val="28"/>
              </w:rPr>
            </w:pPr>
            <w:r>
              <w:rPr>
                <w:rFonts w:hint="eastAsia" w:eastAsia="方正仿宋_GBK" w:cs="方正仿宋_GBK"/>
                <w:kern w:val="0"/>
                <w:sz w:val="28"/>
                <w:szCs w:val="28"/>
              </w:rPr>
              <w:t>1.对护理对象安全防范到位，未出现跌倒等不安全情况；</w:t>
            </w:r>
          </w:p>
          <w:p>
            <w:pPr>
              <w:widowControl/>
              <w:spacing w:line="440" w:lineRule="exact"/>
              <w:rPr>
                <w:rFonts w:eastAsia="方正仿宋_GBK" w:cs="方正仿宋_GBK"/>
                <w:kern w:val="0"/>
                <w:sz w:val="28"/>
                <w:szCs w:val="28"/>
              </w:rPr>
            </w:pPr>
            <w:r>
              <w:rPr>
                <w:rFonts w:hint="eastAsia" w:eastAsia="方正仿宋_GBK" w:cs="方正仿宋_GBK"/>
                <w:kern w:val="0"/>
                <w:sz w:val="28"/>
                <w:szCs w:val="28"/>
              </w:rPr>
              <w:t>2.借助器选择合适。</w:t>
            </w:r>
          </w:p>
        </w:tc>
      </w:tr>
      <w:tr>
        <w:tblPrEx>
          <w:tblCellMar>
            <w:top w:w="0" w:type="dxa"/>
            <w:left w:w="108" w:type="dxa"/>
            <w:bottom w:w="0" w:type="dxa"/>
            <w:right w:w="108" w:type="dxa"/>
          </w:tblCellMar>
        </w:tblPrEx>
        <w:trPr>
          <w:trHeight w:val="2533" w:hRule="atLeast"/>
          <w:jc w:val="center"/>
        </w:trPr>
        <w:tc>
          <w:tcPr>
            <w:tcW w:w="593"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center"/>
              <w:rPr>
                <w:rFonts w:eastAsia="方正仿宋_GBK" w:cs="方正仿宋_GBK"/>
                <w:kern w:val="0"/>
                <w:sz w:val="28"/>
                <w:szCs w:val="28"/>
              </w:rPr>
            </w:pPr>
            <w:r>
              <w:rPr>
                <w:rFonts w:hint="eastAsia" w:eastAsia="方正仿宋_GBK" w:cs="方正仿宋_GBK"/>
                <w:kern w:val="0"/>
                <w:sz w:val="28"/>
                <w:szCs w:val="28"/>
              </w:rPr>
              <w:t>9</w:t>
            </w:r>
          </w:p>
        </w:tc>
        <w:tc>
          <w:tcPr>
            <w:tcW w:w="615"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eastAsia="方正仿宋_GBK" w:cs="方正仿宋_GBK"/>
                <w:kern w:val="0"/>
                <w:sz w:val="28"/>
                <w:szCs w:val="28"/>
              </w:rPr>
            </w:pPr>
            <w:r>
              <w:rPr>
                <w:rFonts w:hint="eastAsia" w:eastAsia="方正仿宋_GBK" w:cs="方正仿宋_GBK"/>
                <w:kern w:val="0"/>
                <w:sz w:val="28"/>
                <w:szCs w:val="28"/>
              </w:rPr>
              <w:t>清洁</w:t>
            </w:r>
          </w:p>
          <w:p>
            <w:pPr>
              <w:widowControl/>
              <w:spacing w:line="400" w:lineRule="exact"/>
              <w:jc w:val="center"/>
              <w:rPr>
                <w:rFonts w:eastAsia="方正仿宋_GBK" w:cs="方正仿宋_GBK"/>
                <w:kern w:val="0"/>
                <w:sz w:val="28"/>
                <w:szCs w:val="28"/>
              </w:rPr>
            </w:pPr>
            <w:r>
              <w:rPr>
                <w:rFonts w:hint="eastAsia" w:eastAsia="方正仿宋_GBK" w:cs="方正仿宋_GBK"/>
                <w:kern w:val="0"/>
                <w:sz w:val="28"/>
                <w:szCs w:val="28"/>
              </w:rPr>
              <w:t>照料</w:t>
            </w:r>
          </w:p>
          <w:p>
            <w:pPr>
              <w:widowControl/>
              <w:spacing w:line="400" w:lineRule="exact"/>
              <w:jc w:val="center"/>
              <w:rPr>
                <w:rFonts w:eastAsia="方正仿宋_GBK" w:cs="方正仿宋_GBK"/>
                <w:kern w:val="0"/>
                <w:sz w:val="28"/>
                <w:szCs w:val="28"/>
              </w:rPr>
            </w:pPr>
          </w:p>
        </w:tc>
        <w:tc>
          <w:tcPr>
            <w:tcW w:w="1950" w:type="dxa"/>
            <w:tcBorders>
              <w:top w:val="single" w:color="auto" w:sz="4" w:space="0"/>
              <w:left w:val="single" w:color="auto" w:sz="4" w:space="0"/>
              <w:bottom w:val="single" w:color="auto" w:sz="4" w:space="0"/>
              <w:right w:val="single" w:color="auto" w:sz="4" w:space="0"/>
            </w:tcBorders>
            <w:vAlign w:val="center"/>
          </w:tcPr>
          <w:p>
            <w:pPr>
              <w:widowControl/>
              <w:spacing w:line="400" w:lineRule="exact"/>
              <w:rPr>
                <w:rFonts w:eastAsia="方正仿宋_GBK" w:cs="方正仿宋_GBK"/>
                <w:kern w:val="0"/>
                <w:sz w:val="28"/>
                <w:szCs w:val="28"/>
              </w:rPr>
            </w:pPr>
            <w:r>
              <w:rPr>
                <w:rFonts w:hint="eastAsia" w:eastAsia="方正仿宋_GBK" w:cs="方正仿宋_GBK"/>
                <w:bCs/>
                <w:kern w:val="0"/>
                <w:sz w:val="28"/>
                <w:szCs w:val="28"/>
              </w:rPr>
              <w:t>压力性损伤（压疮）预防和护理</w:t>
            </w:r>
          </w:p>
        </w:tc>
        <w:tc>
          <w:tcPr>
            <w:tcW w:w="2201"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eastAsia="方正仿宋_GBK" w:cs="方正仿宋_GBK"/>
                <w:kern w:val="0"/>
                <w:sz w:val="28"/>
                <w:szCs w:val="28"/>
              </w:rPr>
            </w:pPr>
            <w:r>
              <w:rPr>
                <w:rFonts w:hint="eastAsia" w:eastAsia="方正仿宋_GBK" w:cs="方正仿宋_GBK"/>
                <w:kern w:val="0"/>
                <w:sz w:val="28"/>
                <w:szCs w:val="28"/>
              </w:rPr>
              <w:t>根据护理对象需要，必要时。</w:t>
            </w:r>
          </w:p>
        </w:tc>
        <w:tc>
          <w:tcPr>
            <w:tcW w:w="2126"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eastAsia="方正仿宋_GBK" w:cs="方正仿宋_GBK"/>
                <w:kern w:val="0"/>
                <w:sz w:val="28"/>
                <w:szCs w:val="28"/>
              </w:rPr>
            </w:pPr>
            <w:r>
              <w:rPr>
                <w:rFonts w:hint="eastAsia" w:eastAsia="方正仿宋_GBK" w:cs="方正仿宋_GBK"/>
                <w:kern w:val="0"/>
                <w:sz w:val="28"/>
                <w:szCs w:val="28"/>
              </w:rPr>
              <w:t>根据护理对象需要，4次/月。</w:t>
            </w:r>
          </w:p>
        </w:tc>
        <w:tc>
          <w:tcPr>
            <w:tcW w:w="2410"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eastAsia="方正仿宋_GBK" w:cs="方正仿宋_GBK"/>
                <w:kern w:val="0"/>
                <w:sz w:val="28"/>
                <w:szCs w:val="28"/>
              </w:rPr>
            </w:pPr>
            <w:r>
              <w:rPr>
                <w:rFonts w:hint="eastAsia" w:eastAsia="方正仿宋_GBK" w:cs="方正仿宋_GBK"/>
                <w:snapToGrid w:val="0"/>
                <w:kern w:val="0"/>
                <w:sz w:val="28"/>
                <w:szCs w:val="28"/>
              </w:rPr>
              <w:t>对易发生压疮的护理对象采取定时翻身、气垫减压等方法预防压疮的发生。为护理对象提供压疮护理服务。</w:t>
            </w:r>
          </w:p>
        </w:tc>
        <w:tc>
          <w:tcPr>
            <w:tcW w:w="4466" w:type="dxa"/>
            <w:tcBorders>
              <w:top w:val="single" w:color="auto" w:sz="4" w:space="0"/>
              <w:left w:val="single" w:color="auto" w:sz="4" w:space="0"/>
              <w:bottom w:val="single" w:color="auto" w:sz="4" w:space="0"/>
              <w:right w:val="single" w:color="auto" w:sz="4" w:space="0"/>
            </w:tcBorders>
            <w:vAlign w:val="center"/>
          </w:tcPr>
          <w:p>
            <w:pPr>
              <w:widowControl/>
              <w:spacing w:line="400" w:lineRule="exact"/>
              <w:rPr>
                <w:rFonts w:eastAsia="方正仿宋_GBK" w:cs="方正仿宋_GBK"/>
                <w:kern w:val="0"/>
                <w:sz w:val="28"/>
                <w:szCs w:val="28"/>
              </w:rPr>
            </w:pPr>
            <w:r>
              <w:rPr>
                <w:rFonts w:hint="eastAsia" w:eastAsia="方正仿宋_GBK" w:cs="方正仿宋_GBK"/>
                <w:kern w:val="0"/>
                <w:sz w:val="28"/>
                <w:szCs w:val="28"/>
              </w:rPr>
              <w:t>1.护理对象皮肤色泽正常，骨突部位无新增压痕、破损等情况；</w:t>
            </w:r>
          </w:p>
          <w:p>
            <w:pPr>
              <w:widowControl/>
              <w:spacing w:line="400" w:lineRule="exact"/>
              <w:rPr>
                <w:rFonts w:eastAsia="方正仿宋_GBK" w:cs="方正仿宋_GBK"/>
                <w:kern w:val="0"/>
                <w:sz w:val="28"/>
                <w:szCs w:val="28"/>
              </w:rPr>
            </w:pPr>
            <w:r>
              <w:rPr>
                <w:rFonts w:hint="eastAsia" w:eastAsia="方正仿宋_GBK" w:cs="方正仿宋_GBK"/>
                <w:kern w:val="0"/>
                <w:sz w:val="28"/>
                <w:szCs w:val="28"/>
              </w:rPr>
              <w:t>2.护理对象皮肤干燥、清洁无污垢、皱褶，腋窝、腘窝、会阴、乳房下等处无异味；</w:t>
            </w:r>
          </w:p>
          <w:p>
            <w:pPr>
              <w:widowControl/>
              <w:spacing w:line="400" w:lineRule="exact"/>
              <w:rPr>
                <w:rFonts w:eastAsia="方正仿宋_GBK" w:cs="方正仿宋_GBK"/>
                <w:kern w:val="0"/>
                <w:sz w:val="28"/>
                <w:szCs w:val="28"/>
              </w:rPr>
            </w:pPr>
            <w:r>
              <w:rPr>
                <w:rFonts w:hint="eastAsia" w:eastAsia="方正仿宋_GBK" w:cs="方正仿宋_GBK"/>
                <w:kern w:val="0"/>
                <w:sz w:val="28"/>
                <w:szCs w:val="28"/>
              </w:rPr>
              <w:t>3.护理对象床单位清洁、干燥、无渣屑；</w:t>
            </w:r>
          </w:p>
          <w:p>
            <w:pPr>
              <w:widowControl/>
              <w:spacing w:line="400" w:lineRule="exact"/>
              <w:rPr>
                <w:rFonts w:eastAsia="方正仿宋_GBK" w:cs="方正仿宋_GBK"/>
                <w:kern w:val="0"/>
                <w:sz w:val="28"/>
                <w:szCs w:val="28"/>
              </w:rPr>
            </w:pPr>
            <w:r>
              <w:rPr>
                <w:rFonts w:hint="eastAsia" w:eastAsia="方正仿宋_GBK" w:cs="方正仿宋_GBK"/>
                <w:kern w:val="0"/>
                <w:sz w:val="28"/>
                <w:szCs w:val="28"/>
              </w:rPr>
              <w:t>4.护理对象保持合适的体位；</w:t>
            </w:r>
          </w:p>
          <w:p>
            <w:pPr>
              <w:widowControl/>
              <w:spacing w:line="400" w:lineRule="exact"/>
              <w:rPr>
                <w:rFonts w:eastAsia="方正仿宋_GBK" w:cs="方正仿宋_GBK"/>
                <w:kern w:val="0"/>
                <w:sz w:val="28"/>
                <w:szCs w:val="28"/>
              </w:rPr>
            </w:pPr>
            <w:r>
              <w:rPr>
                <w:rFonts w:hint="eastAsia" w:eastAsia="方正仿宋_GBK" w:cs="方正仿宋_GBK"/>
                <w:kern w:val="0"/>
                <w:sz w:val="28"/>
                <w:szCs w:val="28"/>
              </w:rPr>
              <w:t>5. 有压疮评估记录，合理使用翻身用品和气垫床等。</w:t>
            </w:r>
          </w:p>
        </w:tc>
      </w:tr>
      <w:tr>
        <w:tblPrEx>
          <w:tblCellMar>
            <w:top w:w="0" w:type="dxa"/>
            <w:left w:w="108" w:type="dxa"/>
            <w:bottom w:w="0" w:type="dxa"/>
            <w:right w:w="108" w:type="dxa"/>
          </w:tblCellMar>
        </w:tblPrEx>
        <w:trPr>
          <w:trHeight w:val="1538" w:hRule="atLeast"/>
          <w:jc w:val="center"/>
        </w:trPr>
        <w:tc>
          <w:tcPr>
            <w:tcW w:w="593"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center"/>
              <w:rPr>
                <w:rFonts w:eastAsia="方正仿宋_GBK" w:cs="方正仿宋_GBK"/>
                <w:kern w:val="0"/>
                <w:sz w:val="28"/>
                <w:szCs w:val="28"/>
              </w:rPr>
            </w:pPr>
            <w:r>
              <w:rPr>
                <w:rFonts w:hint="eastAsia" w:eastAsia="方正仿宋_GBK" w:cs="方正仿宋_GBK"/>
                <w:kern w:val="0"/>
                <w:sz w:val="28"/>
                <w:szCs w:val="28"/>
              </w:rPr>
              <w:t>10</w:t>
            </w:r>
          </w:p>
        </w:tc>
        <w:tc>
          <w:tcPr>
            <w:tcW w:w="615"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eastAsia="方正仿宋_GBK" w:cs="方正仿宋_GBK"/>
                <w:kern w:val="0"/>
                <w:sz w:val="28"/>
                <w:szCs w:val="28"/>
              </w:rPr>
            </w:pPr>
            <w:r>
              <w:rPr>
                <w:rFonts w:hint="eastAsia" w:eastAsia="方正仿宋_GBK" w:cs="方正仿宋_GBK"/>
                <w:kern w:val="0"/>
                <w:sz w:val="28"/>
                <w:szCs w:val="28"/>
              </w:rPr>
              <w:t>清洁</w:t>
            </w:r>
          </w:p>
          <w:p>
            <w:pPr>
              <w:widowControl/>
              <w:spacing w:line="400" w:lineRule="exact"/>
              <w:jc w:val="center"/>
              <w:rPr>
                <w:rFonts w:eastAsia="方正仿宋_GBK" w:cs="方正仿宋_GBK"/>
                <w:kern w:val="0"/>
                <w:sz w:val="28"/>
                <w:szCs w:val="28"/>
              </w:rPr>
            </w:pPr>
            <w:r>
              <w:rPr>
                <w:rFonts w:hint="eastAsia" w:eastAsia="方正仿宋_GBK" w:cs="方正仿宋_GBK"/>
                <w:kern w:val="0"/>
                <w:sz w:val="28"/>
                <w:szCs w:val="28"/>
              </w:rPr>
              <w:t>照料</w:t>
            </w:r>
          </w:p>
        </w:tc>
        <w:tc>
          <w:tcPr>
            <w:tcW w:w="1950" w:type="dxa"/>
            <w:tcBorders>
              <w:top w:val="single" w:color="auto" w:sz="4" w:space="0"/>
              <w:left w:val="single" w:color="auto" w:sz="4" w:space="0"/>
              <w:bottom w:val="single" w:color="auto" w:sz="4" w:space="0"/>
              <w:right w:val="single" w:color="auto" w:sz="4" w:space="0"/>
            </w:tcBorders>
            <w:vAlign w:val="center"/>
          </w:tcPr>
          <w:p>
            <w:pPr>
              <w:widowControl/>
              <w:spacing w:line="400" w:lineRule="exact"/>
              <w:rPr>
                <w:rFonts w:eastAsia="方正仿宋_GBK" w:cs="方正仿宋_GBK"/>
                <w:kern w:val="0"/>
                <w:sz w:val="28"/>
                <w:szCs w:val="28"/>
              </w:rPr>
            </w:pPr>
            <w:r>
              <w:rPr>
                <w:rFonts w:hint="eastAsia" w:eastAsia="方正仿宋_GBK" w:cs="方正仿宋_GBK"/>
                <w:kern w:val="0"/>
                <w:sz w:val="28"/>
                <w:szCs w:val="28"/>
              </w:rPr>
              <w:t>头面部清洁、梳理</w:t>
            </w:r>
          </w:p>
        </w:tc>
        <w:tc>
          <w:tcPr>
            <w:tcW w:w="2201"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eastAsia="方正仿宋_GBK" w:cs="方正仿宋_GBK"/>
                <w:kern w:val="0"/>
                <w:sz w:val="28"/>
                <w:szCs w:val="28"/>
              </w:rPr>
            </w:pPr>
            <w:r>
              <w:rPr>
                <w:rFonts w:hint="eastAsia" w:eastAsia="方正仿宋_GBK" w:cs="方正仿宋_GBK"/>
                <w:kern w:val="0"/>
                <w:sz w:val="28"/>
                <w:szCs w:val="28"/>
              </w:rPr>
              <w:t>面部清洁不低于2次/日，梳头不低于2次/日，剃须不低于2次/周。</w:t>
            </w:r>
          </w:p>
        </w:tc>
        <w:tc>
          <w:tcPr>
            <w:tcW w:w="2126"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eastAsia="方正仿宋_GBK" w:cs="方正仿宋_GBK"/>
                <w:kern w:val="0"/>
                <w:sz w:val="28"/>
                <w:szCs w:val="28"/>
              </w:rPr>
            </w:pPr>
            <w:r>
              <w:rPr>
                <w:rFonts w:hint="eastAsia" w:eastAsia="方正仿宋_GBK" w:cs="方正仿宋_GBK"/>
                <w:kern w:val="0"/>
                <w:sz w:val="28"/>
                <w:szCs w:val="28"/>
              </w:rPr>
              <w:t>——</w:t>
            </w:r>
          </w:p>
        </w:tc>
        <w:tc>
          <w:tcPr>
            <w:tcW w:w="2410"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eastAsia="方正仿宋_GBK" w:cs="方正仿宋_GBK"/>
                <w:kern w:val="0"/>
                <w:sz w:val="28"/>
                <w:szCs w:val="28"/>
              </w:rPr>
            </w:pPr>
            <w:r>
              <w:rPr>
                <w:rFonts w:hint="eastAsia" w:eastAsia="方正仿宋_GBK" w:cs="方正仿宋_GBK"/>
                <w:kern w:val="0"/>
                <w:sz w:val="28"/>
                <w:szCs w:val="28"/>
              </w:rPr>
              <w:t>让护理对象选择舒适体位，帮助其清洁面部和梳头，为男性护理对象剃须，确保干净、整洁、舒适。</w:t>
            </w:r>
          </w:p>
        </w:tc>
        <w:tc>
          <w:tcPr>
            <w:tcW w:w="4466" w:type="dxa"/>
            <w:tcBorders>
              <w:top w:val="single" w:color="auto" w:sz="4" w:space="0"/>
              <w:left w:val="single" w:color="auto" w:sz="4" w:space="0"/>
              <w:bottom w:val="single" w:color="auto" w:sz="4" w:space="0"/>
              <w:right w:val="single" w:color="auto" w:sz="4" w:space="0"/>
            </w:tcBorders>
            <w:vAlign w:val="center"/>
          </w:tcPr>
          <w:p>
            <w:pPr>
              <w:widowControl/>
              <w:spacing w:line="400" w:lineRule="exact"/>
              <w:rPr>
                <w:rFonts w:eastAsia="方正仿宋_GBK" w:cs="方正仿宋_GBK"/>
                <w:kern w:val="0"/>
                <w:sz w:val="28"/>
                <w:szCs w:val="28"/>
              </w:rPr>
            </w:pPr>
            <w:r>
              <w:rPr>
                <w:rFonts w:hint="eastAsia" w:eastAsia="方正仿宋_GBK" w:cs="方正仿宋_GBK"/>
                <w:kern w:val="0"/>
                <w:sz w:val="28"/>
                <w:szCs w:val="28"/>
              </w:rPr>
              <w:t>1.护理对象头面部干净、整洁，无异味；</w:t>
            </w:r>
          </w:p>
          <w:p>
            <w:pPr>
              <w:widowControl/>
              <w:spacing w:line="400" w:lineRule="exact"/>
              <w:rPr>
                <w:rFonts w:eastAsia="方正仿宋_GBK" w:cs="方正仿宋_GBK"/>
                <w:kern w:val="0"/>
                <w:sz w:val="28"/>
                <w:szCs w:val="28"/>
              </w:rPr>
            </w:pPr>
            <w:r>
              <w:rPr>
                <w:rFonts w:hint="eastAsia" w:eastAsia="方正仿宋_GBK" w:cs="方正仿宋_GBK"/>
                <w:kern w:val="0"/>
                <w:sz w:val="28"/>
                <w:szCs w:val="28"/>
              </w:rPr>
              <w:t>2.确保护理对象无遗留须发引起不适。</w:t>
            </w:r>
          </w:p>
        </w:tc>
      </w:tr>
      <w:tr>
        <w:tblPrEx>
          <w:tblCellMar>
            <w:top w:w="0" w:type="dxa"/>
            <w:left w:w="108" w:type="dxa"/>
            <w:bottom w:w="0" w:type="dxa"/>
            <w:right w:w="108" w:type="dxa"/>
          </w:tblCellMar>
        </w:tblPrEx>
        <w:trPr>
          <w:trHeight w:val="1322" w:hRule="atLeast"/>
          <w:jc w:val="center"/>
        </w:trPr>
        <w:tc>
          <w:tcPr>
            <w:tcW w:w="593"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center"/>
              <w:rPr>
                <w:rFonts w:eastAsia="方正仿宋_GBK" w:cs="方正仿宋_GBK"/>
                <w:kern w:val="0"/>
                <w:sz w:val="28"/>
                <w:szCs w:val="28"/>
              </w:rPr>
            </w:pPr>
            <w:r>
              <w:rPr>
                <w:rFonts w:hint="eastAsia" w:eastAsia="方正仿宋_GBK" w:cs="方正仿宋_GBK"/>
                <w:kern w:val="0"/>
                <w:sz w:val="28"/>
                <w:szCs w:val="28"/>
              </w:rPr>
              <w:t>11</w:t>
            </w:r>
          </w:p>
        </w:tc>
        <w:tc>
          <w:tcPr>
            <w:tcW w:w="615"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eastAsia="方正仿宋_GBK" w:cs="方正仿宋_GBK"/>
                <w:kern w:val="0"/>
                <w:sz w:val="28"/>
                <w:szCs w:val="28"/>
              </w:rPr>
            </w:pPr>
            <w:r>
              <w:rPr>
                <w:rFonts w:hint="eastAsia" w:eastAsia="方正仿宋_GBK" w:cs="方正仿宋_GBK"/>
                <w:kern w:val="0"/>
                <w:sz w:val="28"/>
                <w:szCs w:val="28"/>
              </w:rPr>
              <w:t>清洁</w:t>
            </w:r>
          </w:p>
          <w:p>
            <w:pPr>
              <w:widowControl/>
              <w:spacing w:line="400" w:lineRule="exact"/>
              <w:jc w:val="center"/>
              <w:rPr>
                <w:rFonts w:eastAsia="方正仿宋_GBK" w:cs="方正仿宋_GBK"/>
                <w:kern w:val="0"/>
                <w:sz w:val="28"/>
                <w:szCs w:val="28"/>
              </w:rPr>
            </w:pPr>
            <w:r>
              <w:rPr>
                <w:rFonts w:hint="eastAsia" w:eastAsia="方正仿宋_GBK" w:cs="方正仿宋_GBK"/>
                <w:kern w:val="0"/>
                <w:sz w:val="28"/>
                <w:szCs w:val="28"/>
              </w:rPr>
              <w:t>照料</w:t>
            </w:r>
          </w:p>
        </w:tc>
        <w:tc>
          <w:tcPr>
            <w:tcW w:w="1950"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eastAsia="方正仿宋_GBK" w:cs="方正仿宋_GBK"/>
                <w:kern w:val="0"/>
                <w:sz w:val="28"/>
                <w:szCs w:val="28"/>
              </w:rPr>
            </w:pPr>
            <w:r>
              <w:rPr>
                <w:rFonts w:hint="eastAsia" w:eastAsia="方正仿宋_GBK" w:cs="方正仿宋_GBK"/>
                <w:kern w:val="0"/>
                <w:sz w:val="28"/>
                <w:szCs w:val="28"/>
              </w:rPr>
              <w:t>洗发</w:t>
            </w:r>
          </w:p>
        </w:tc>
        <w:tc>
          <w:tcPr>
            <w:tcW w:w="2201"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eastAsia="方正仿宋_GBK" w:cs="方正仿宋_GBK"/>
                <w:kern w:val="0"/>
                <w:sz w:val="28"/>
                <w:szCs w:val="28"/>
              </w:rPr>
            </w:pPr>
            <w:r>
              <w:rPr>
                <w:rFonts w:hint="eastAsia" w:eastAsia="方正仿宋_GBK" w:cs="方正仿宋_GBK"/>
                <w:kern w:val="0"/>
                <w:sz w:val="28"/>
                <w:szCs w:val="28"/>
              </w:rPr>
              <w:t>根据护理对象身体状况，原则上冬季1次/周，夏季2次/周。</w:t>
            </w:r>
          </w:p>
        </w:tc>
        <w:tc>
          <w:tcPr>
            <w:tcW w:w="2126"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eastAsia="方正仿宋_GBK" w:cs="方正仿宋_GBK"/>
                <w:kern w:val="0"/>
                <w:sz w:val="28"/>
                <w:szCs w:val="28"/>
              </w:rPr>
            </w:pPr>
            <w:r>
              <w:rPr>
                <w:rFonts w:hint="eastAsia" w:eastAsia="方正仿宋_GBK" w:cs="方正仿宋_GBK"/>
                <w:kern w:val="0"/>
                <w:sz w:val="28"/>
                <w:szCs w:val="28"/>
              </w:rPr>
              <w:t>根据护理对象身体状况，原则上冬季2次/月，夏季4次/月。</w:t>
            </w:r>
          </w:p>
        </w:tc>
        <w:tc>
          <w:tcPr>
            <w:tcW w:w="2410"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eastAsia="方正仿宋_GBK" w:cs="方正仿宋_GBK"/>
                <w:kern w:val="0"/>
                <w:sz w:val="28"/>
                <w:szCs w:val="28"/>
              </w:rPr>
            </w:pPr>
            <w:r>
              <w:rPr>
                <w:rFonts w:hint="eastAsia" w:eastAsia="方正仿宋_GBK" w:cs="方正仿宋_GBK"/>
                <w:kern w:val="0"/>
                <w:sz w:val="28"/>
                <w:szCs w:val="28"/>
              </w:rPr>
              <w:t>让护理对象选择舒适体位，帮助护理对象清洗头发，水温合适、操作轻柔、洗后吹干。</w:t>
            </w:r>
          </w:p>
        </w:tc>
        <w:tc>
          <w:tcPr>
            <w:tcW w:w="4466" w:type="dxa"/>
            <w:tcBorders>
              <w:top w:val="single" w:color="auto" w:sz="4" w:space="0"/>
              <w:left w:val="single" w:color="auto" w:sz="4" w:space="0"/>
              <w:bottom w:val="single" w:color="auto" w:sz="4" w:space="0"/>
              <w:right w:val="single" w:color="auto" w:sz="4" w:space="0"/>
            </w:tcBorders>
            <w:vAlign w:val="center"/>
          </w:tcPr>
          <w:p>
            <w:pPr>
              <w:widowControl/>
              <w:spacing w:line="400" w:lineRule="exact"/>
              <w:rPr>
                <w:rFonts w:eastAsia="方正仿宋_GBK" w:cs="方正仿宋_GBK"/>
                <w:kern w:val="0"/>
                <w:sz w:val="28"/>
                <w:szCs w:val="28"/>
              </w:rPr>
            </w:pPr>
            <w:r>
              <w:rPr>
                <w:rFonts w:hint="eastAsia" w:eastAsia="方正仿宋_GBK" w:cs="方正仿宋_GBK"/>
                <w:kern w:val="0"/>
                <w:sz w:val="28"/>
                <w:szCs w:val="28"/>
              </w:rPr>
              <w:t>护理对象头发干净、整洁、干燥，无异味。</w:t>
            </w:r>
          </w:p>
        </w:tc>
      </w:tr>
      <w:tr>
        <w:tblPrEx>
          <w:tblCellMar>
            <w:top w:w="0" w:type="dxa"/>
            <w:left w:w="108" w:type="dxa"/>
            <w:bottom w:w="0" w:type="dxa"/>
            <w:right w:w="108" w:type="dxa"/>
          </w:tblCellMar>
        </w:tblPrEx>
        <w:trPr>
          <w:trHeight w:val="1412" w:hRule="atLeast"/>
          <w:jc w:val="center"/>
        </w:trPr>
        <w:tc>
          <w:tcPr>
            <w:tcW w:w="593"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center"/>
              <w:rPr>
                <w:rFonts w:eastAsia="方正仿宋_GBK" w:cs="方正仿宋_GBK"/>
                <w:kern w:val="0"/>
                <w:sz w:val="28"/>
                <w:szCs w:val="28"/>
              </w:rPr>
            </w:pPr>
            <w:r>
              <w:rPr>
                <w:rFonts w:hint="eastAsia" w:eastAsia="方正仿宋_GBK" w:cs="方正仿宋_GBK"/>
                <w:kern w:val="0"/>
                <w:sz w:val="28"/>
                <w:szCs w:val="28"/>
              </w:rPr>
              <w:t>12</w:t>
            </w:r>
          </w:p>
        </w:tc>
        <w:tc>
          <w:tcPr>
            <w:tcW w:w="615"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center"/>
              <w:rPr>
                <w:rFonts w:eastAsia="方正仿宋_GBK" w:cs="方正仿宋_GBK"/>
                <w:kern w:val="0"/>
                <w:sz w:val="28"/>
                <w:szCs w:val="28"/>
              </w:rPr>
            </w:pPr>
            <w:r>
              <w:rPr>
                <w:rFonts w:hint="eastAsia" w:eastAsia="方正仿宋_GBK" w:cs="方正仿宋_GBK"/>
                <w:kern w:val="0"/>
                <w:sz w:val="28"/>
                <w:szCs w:val="28"/>
              </w:rPr>
              <w:t>清洁</w:t>
            </w:r>
          </w:p>
          <w:p>
            <w:pPr>
              <w:widowControl/>
              <w:spacing w:line="440" w:lineRule="exact"/>
              <w:jc w:val="center"/>
              <w:rPr>
                <w:rFonts w:eastAsia="方正仿宋_GBK" w:cs="方正仿宋_GBK"/>
                <w:kern w:val="0"/>
                <w:sz w:val="28"/>
                <w:szCs w:val="28"/>
              </w:rPr>
            </w:pPr>
            <w:r>
              <w:rPr>
                <w:rFonts w:hint="eastAsia" w:eastAsia="方正仿宋_GBK" w:cs="方正仿宋_GBK"/>
                <w:kern w:val="0"/>
                <w:sz w:val="28"/>
                <w:szCs w:val="28"/>
              </w:rPr>
              <w:t>照料</w:t>
            </w:r>
          </w:p>
        </w:tc>
        <w:tc>
          <w:tcPr>
            <w:tcW w:w="1950"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center"/>
              <w:rPr>
                <w:rFonts w:eastAsia="方正仿宋_GBK" w:cs="方正仿宋_GBK"/>
                <w:kern w:val="0"/>
                <w:sz w:val="28"/>
                <w:szCs w:val="28"/>
              </w:rPr>
            </w:pPr>
            <w:r>
              <w:rPr>
                <w:rFonts w:hint="eastAsia" w:eastAsia="方正仿宋_GBK" w:cs="方正仿宋_GBK"/>
                <w:kern w:val="0"/>
                <w:sz w:val="28"/>
                <w:szCs w:val="28"/>
              </w:rPr>
              <w:t>指/趾甲护理</w:t>
            </w:r>
          </w:p>
        </w:tc>
        <w:tc>
          <w:tcPr>
            <w:tcW w:w="2201"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center"/>
              <w:rPr>
                <w:rFonts w:eastAsia="方正仿宋_GBK" w:cs="方正仿宋_GBK"/>
                <w:kern w:val="0"/>
                <w:sz w:val="28"/>
                <w:szCs w:val="28"/>
              </w:rPr>
            </w:pPr>
            <w:r>
              <w:rPr>
                <w:rFonts w:hint="eastAsia" w:eastAsia="方正仿宋_GBK" w:cs="方正仿宋_GBK"/>
                <w:kern w:val="0"/>
                <w:sz w:val="28"/>
                <w:szCs w:val="28"/>
              </w:rPr>
              <w:t>2次/月。</w:t>
            </w:r>
          </w:p>
        </w:tc>
        <w:tc>
          <w:tcPr>
            <w:tcW w:w="2126"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center"/>
              <w:rPr>
                <w:rFonts w:eastAsia="方正仿宋_GBK" w:cs="方正仿宋_GBK"/>
                <w:kern w:val="0"/>
                <w:sz w:val="28"/>
                <w:szCs w:val="28"/>
              </w:rPr>
            </w:pPr>
            <w:r>
              <w:rPr>
                <w:rFonts w:hint="eastAsia" w:eastAsia="方正仿宋_GBK" w:cs="方正仿宋_GBK"/>
                <w:kern w:val="0"/>
                <w:sz w:val="28"/>
                <w:szCs w:val="28"/>
              </w:rPr>
              <w:t>2次/月。</w:t>
            </w:r>
          </w:p>
        </w:tc>
        <w:tc>
          <w:tcPr>
            <w:tcW w:w="2410"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left"/>
              <w:rPr>
                <w:rFonts w:eastAsia="方正仿宋_GBK" w:cs="方正仿宋_GBK"/>
                <w:kern w:val="0"/>
                <w:sz w:val="28"/>
                <w:szCs w:val="28"/>
              </w:rPr>
            </w:pPr>
            <w:r>
              <w:rPr>
                <w:rFonts w:hint="eastAsia" w:eastAsia="方正仿宋_GBK" w:cs="方正仿宋_GBK"/>
                <w:kern w:val="0"/>
                <w:sz w:val="28"/>
                <w:szCs w:val="28"/>
              </w:rPr>
              <w:t>根据护理对象的病情、意识、生活自理能力以及个人卫生习惯，选择合适的工具对指/趾甲适时进行护理（不包括处理灰指甲）。</w:t>
            </w:r>
          </w:p>
        </w:tc>
        <w:tc>
          <w:tcPr>
            <w:tcW w:w="4466" w:type="dxa"/>
            <w:tcBorders>
              <w:top w:val="single" w:color="auto" w:sz="4" w:space="0"/>
              <w:left w:val="single" w:color="auto" w:sz="4" w:space="0"/>
              <w:bottom w:val="single" w:color="auto" w:sz="4" w:space="0"/>
              <w:right w:val="single" w:color="auto" w:sz="4" w:space="0"/>
            </w:tcBorders>
            <w:vAlign w:val="center"/>
          </w:tcPr>
          <w:p>
            <w:pPr>
              <w:widowControl/>
              <w:spacing w:line="440" w:lineRule="exact"/>
              <w:rPr>
                <w:rFonts w:eastAsia="方正仿宋_GBK" w:cs="方正仿宋_GBK"/>
                <w:kern w:val="0"/>
                <w:sz w:val="28"/>
                <w:szCs w:val="28"/>
              </w:rPr>
            </w:pPr>
            <w:r>
              <w:rPr>
                <w:rFonts w:hint="eastAsia" w:eastAsia="方正仿宋_GBK" w:cs="方正仿宋_GBK"/>
                <w:kern w:val="0"/>
                <w:sz w:val="28"/>
                <w:szCs w:val="28"/>
              </w:rPr>
              <w:t>1.护理对象指/趾甲干净、整洁；</w:t>
            </w:r>
          </w:p>
          <w:p>
            <w:pPr>
              <w:widowControl/>
              <w:spacing w:line="440" w:lineRule="exact"/>
              <w:rPr>
                <w:rFonts w:eastAsia="方正仿宋_GBK" w:cs="方正仿宋_GBK"/>
                <w:kern w:val="0"/>
                <w:sz w:val="28"/>
                <w:szCs w:val="28"/>
              </w:rPr>
            </w:pPr>
            <w:r>
              <w:rPr>
                <w:rFonts w:hint="eastAsia" w:eastAsia="方正仿宋_GBK" w:cs="方正仿宋_GBK"/>
                <w:kern w:val="0"/>
                <w:sz w:val="28"/>
                <w:szCs w:val="28"/>
              </w:rPr>
              <w:t>2.避免指/趾甲过长藏垢或弄伤他人或本人。</w:t>
            </w:r>
          </w:p>
        </w:tc>
      </w:tr>
      <w:tr>
        <w:tblPrEx>
          <w:tblCellMar>
            <w:top w:w="0" w:type="dxa"/>
            <w:left w:w="108" w:type="dxa"/>
            <w:bottom w:w="0" w:type="dxa"/>
            <w:right w:w="108" w:type="dxa"/>
          </w:tblCellMar>
        </w:tblPrEx>
        <w:trPr>
          <w:trHeight w:val="1147" w:hRule="atLeast"/>
          <w:jc w:val="center"/>
        </w:trPr>
        <w:tc>
          <w:tcPr>
            <w:tcW w:w="593"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center"/>
              <w:rPr>
                <w:rFonts w:eastAsia="方正仿宋_GBK" w:cs="方正仿宋_GBK"/>
                <w:kern w:val="0"/>
                <w:sz w:val="28"/>
                <w:szCs w:val="28"/>
              </w:rPr>
            </w:pPr>
            <w:r>
              <w:rPr>
                <w:rFonts w:hint="eastAsia" w:eastAsia="方正仿宋_GBK" w:cs="方正仿宋_GBK"/>
                <w:kern w:val="0"/>
                <w:sz w:val="28"/>
                <w:szCs w:val="28"/>
              </w:rPr>
              <w:t>13</w:t>
            </w:r>
          </w:p>
        </w:tc>
        <w:tc>
          <w:tcPr>
            <w:tcW w:w="615"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center"/>
              <w:rPr>
                <w:rFonts w:eastAsia="方正仿宋_GBK" w:cs="方正仿宋_GBK"/>
                <w:kern w:val="0"/>
                <w:sz w:val="28"/>
                <w:szCs w:val="28"/>
              </w:rPr>
            </w:pPr>
            <w:r>
              <w:rPr>
                <w:rFonts w:hint="eastAsia" w:eastAsia="方正仿宋_GBK" w:cs="方正仿宋_GBK"/>
                <w:kern w:val="0"/>
                <w:sz w:val="28"/>
                <w:szCs w:val="28"/>
              </w:rPr>
              <w:t>清洁</w:t>
            </w:r>
          </w:p>
          <w:p>
            <w:pPr>
              <w:widowControl/>
              <w:spacing w:line="440" w:lineRule="exact"/>
              <w:jc w:val="center"/>
              <w:rPr>
                <w:rFonts w:eastAsia="方正仿宋_GBK" w:cs="方正仿宋_GBK"/>
                <w:kern w:val="0"/>
                <w:sz w:val="28"/>
                <w:szCs w:val="28"/>
              </w:rPr>
            </w:pPr>
            <w:r>
              <w:rPr>
                <w:rFonts w:hint="eastAsia" w:eastAsia="方正仿宋_GBK" w:cs="方正仿宋_GBK"/>
                <w:kern w:val="0"/>
                <w:sz w:val="28"/>
                <w:szCs w:val="28"/>
              </w:rPr>
              <w:t>照料</w:t>
            </w:r>
          </w:p>
        </w:tc>
        <w:tc>
          <w:tcPr>
            <w:tcW w:w="1950" w:type="dxa"/>
            <w:tcBorders>
              <w:top w:val="single" w:color="auto" w:sz="4" w:space="0"/>
              <w:left w:val="nil"/>
              <w:bottom w:val="single" w:color="auto" w:sz="4" w:space="0"/>
              <w:right w:val="single" w:color="auto" w:sz="4" w:space="0"/>
            </w:tcBorders>
            <w:vAlign w:val="center"/>
          </w:tcPr>
          <w:p>
            <w:pPr>
              <w:widowControl/>
              <w:spacing w:line="440" w:lineRule="exact"/>
              <w:jc w:val="center"/>
              <w:rPr>
                <w:rFonts w:eastAsia="方正仿宋_GBK" w:cs="方正仿宋_GBK"/>
                <w:kern w:val="0"/>
                <w:sz w:val="28"/>
                <w:szCs w:val="28"/>
              </w:rPr>
            </w:pPr>
            <w:r>
              <w:rPr>
                <w:rFonts w:hint="eastAsia" w:eastAsia="方正仿宋_GBK" w:cs="方正仿宋_GBK"/>
                <w:kern w:val="0"/>
                <w:sz w:val="28"/>
                <w:szCs w:val="28"/>
              </w:rPr>
              <w:t>手、足部清洁</w:t>
            </w:r>
          </w:p>
        </w:tc>
        <w:tc>
          <w:tcPr>
            <w:tcW w:w="2201" w:type="dxa"/>
            <w:tcBorders>
              <w:top w:val="single" w:color="auto" w:sz="4" w:space="0"/>
              <w:left w:val="nil"/>
              <w:bottom w:val="single" w:color="auto" w:sz="4" w:space="0"/>
              <w:right w:val="single" w:color="auto" w:sz="4" w:space="0"/>
            </w:tcBorders>
            <w:vAlign w:val="center"/>
          </w:tcPr>
          <w:p>
            <w:pPr>
              <w:widowControl/>
              <w:spacing w:line="440" w:lineRule="exact"/>
              <w:jc w:val="left"/>
              <w:rPr>
                <w:rFonts w:eastAsia="方正仿宋_GBK" w:cs="方正仿宋_GBK"/>
                <w:kern w:val="0"/>
                <w:sz w:val="28"/>
                <w:szCs w:val="28"/>
              </w:rPr>
            </w:pPr>
            <w:r>
              <w:rPr>
                <w:rFonts w:hint="eastAsia" w:eastAsia="方正仿宋_GBK" w:cs="方正仿宋_GBK"/>
                <w:kern w:val="0"/>
                <w:sz w:val="28"/>
                <w:szCs w:val="28"/>
              </w:rPr>
              <w:t>手部清洁不低于3次/日，足部清洁不低于1次/日。</w:t>
            </w:r>
          </w:p>
        </w:tc>
        <w:tc>
          <w:tcPr>
            <w:tcW w:w="2126" w:type="dxa"/>
            <w:tcBorders>
              <w:top w:val="single" w:color="auto" w:sz="4" w:space="0"/>
              <w:left w:val="nil"/>
              <w:bottom w:val="single" w:color="auto" w:sz="4" w:space="0"/>
              <w:right w:val="single" w:color="auto" w:sz="4" w:space="0"/>
            </w:tcBorders>
            <w:vAlign w:val="center"/>
          </w:tcPr>
          <w:p>
            <w:pPr>
              <w:widowControl/>
              <w:spacing w:line="440" w:lineRule="exact"/>
              <w:jc w:val="center"/>
              <w:rPr>
                <w:rFonts w:eastAsia="方正仿宋_GBK" w:cs="方正仿宋_GBK"/>
                <w:kern w:val="0"/>
                <w:sz w:val="28"/>
                <w:szCs w:val="28"/>
              </w:rPr>
            </w:pPr>
            <w:r>
              <w:rPr>
                <w:rFonts w:hint="eastAsia" w:eastAsia="方正仿宋_GBK" w:cs="方正仿宋_GBK"/>
                <w:kern w:val="0"/>
                <w:sz w:val="28"/>
                <w:szCs w:val="28"/>
              </w:rPr>
              <w:t>——</w:t>
            </w:r>
          </w:p>
        </w:tc>
        <w:tc>
          <w:tcPr>
            <w:tcW w:w="2410"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left"/>
              <w:rPr>
                <w:rFonts w:eastAsia="方正仿宋_GBK" w:cs="方正仿宋_GBK"/>
                <w:kern w:val="0"/>
                <w:sz w:val="28"/>
                <w:szCs w:val="28"/>
              </w:rPr>
            </w:pPr>
            <w:r>
              <w:rPr>
                <w:rFonts w:hint="eastAsia" w:eastAsia="方正仿宋_GBK" w:cs="方正仿宋_GBK"/>
                <w:kern w:val="0"/>
                <w:sz w:val="28"/>
                <w:szCs w:val="28"/>
              </w:rPr>
              <w:t>根据护理对象的病情，手、足部皮肤情况，选择适宜的方法给予清洗手和足部。</w:t>
            </w:r>
          </w:p>
        </w:tc>
        <w:tc>
          <w:tcPr>
            <w:tcW w:w="4466" w:type="dxa"/>
            <w:tcBorders>
              <w:top w:val="single" w:color="auto" w:sz="4" w:space="0"/>
              <w:left w:val="single" w:color="auto" w:sz="4" w:space="0"/>
              <w:bottom w:val="single" w:color="auto" w:sz="4" w:space="0"/>
              <w:right w:val="single" w:color="auto" w:sz="4" w:space="0"/>
            </w:tcBorders>
            <w:vAlign w:val="center"/>
          </w:tcPr>
          <w:p>
            <w:pPr>
              <w:widowControl/>
              <w:spacing w:line="440" w:lineRule="exact"/>
              <w:rPr>
                <w:rFonts w:eastAsia="方正仿宋_GBK" w:cs="方正仿宋_GBK"/>
                <w:kern w:val="0"/>
                <w:sz w:val="28"/>
                <w:szCs w:val="28"/>
              </w:rPr>
            </w:pPr>
            <w:r>
              <w:rPr>
                <w:rFonts w:hint="eastAsia" w:eastAsia="方正仿宋_GBK" w:cs="方正仿宋_GBK"/>
                <w:kern w:val="0"/>
                <w:sz w:val="28"/>
                <w:szCs w:val="28"/>
              </w:rPr>
              <w:t>护理对象手、足部干净，无异味（不包括足部疾病引发的异味）。</w:t>
            </w:r>
          </w:p>
        </w:tc>
      </w:tr>
      <w:tr>
        <w:tblPrEx>
          <w:tblCellMar>
            <w:top w:w="0" w:type="dxa"/>
            <w:left w:w="108" w:type="dxa"/>
            <w:bottom w:w="0" w:type="dxa"/>
            <w:right w:w="108" w:type="dxa"/>
          </w:tblCellMar>
        </w:tblPrEx>
        <w:trPr>
          <w:trHeight w:val="1329" w:hRule="atLeast"/>
          <w:jc w:val="center"/>
        </w:trPr>
        <w:tc>
          <w:tcPr>
            <w:tcW w:w="593"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center"/>
              <w:rPr>
                <w:rFonts w:eastAsia="方正仿宋_GBK" w:cs="方正仿宋_GBK"/>
                <w:kern w:val="0"/>
                <w:sz w:val="28"/>
                <w:szCs w:val="28"/>
              </w:rPr>
            </w:pPr>
            <w:r>
              <w:rPr>
                <w:rFonts w:hint="eastAsia" w:eastAsia="方正仿宋_GBK" w:cs="方正仿宋_GBK"/>
                <w:kern w:val="0"/>
                <w:sz w:val="28"/>
                <w:szCs w:val="28"/>
              </w:rPr>
              <w:t>14</w:t>
            </w:r>
          </w:p>
        </w:tc>
        <w:tc>
          <w:tcPr>
            <w:tcW w:w="615"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center"/>
              <w:rPr>
                <w:rFonts w:eastAsia="方正仿宋_GBK" w:cs="方正仿宋_GBK"/>
                <w:kern w:val="0"/>
                <w:sz w:val="28"/>
                <w:szCs w:val="28"/>
              </w:rPr>
            </w:pPr>
            <w:r>
              <w:rPr>
                <w:rFonts w:hint="eastAsia" w:eastAsia="方正仿宋_GBK" w:cs="方正仿宋_GBK"/>
                <w:kern w:val="0"/>
                <w:sz w:val="28"/>
                <w:szCs w:val="28"/>
              </w:rPr>
              <w:t>清洁</w:t>
            </w:r>
          </w:p>
          <w:p>
            <w:pPr>
              <w:widowControl/>
              <w:spacing w:line="440" w:lineRule="exact"/>
              <w:jc w:val="center"/>
              <w:rPr>
                <w:rFonts w:eastAsia="方正仿宋_GBK" w:cs="方正仿宋_GBK"/>
                <w:kern w:val="0"/>
                <w:sz w:val="28"/>
                <w:szCs w:val="28"/>
              </w:rPr>
            </w:pPr>
            <w:r>
              <w:rPr>
                <w:rFonts w:hint="eastAsia" w:eastAsia="方正仿宋_GBK" w:cs="方正仿宋_GBK"/>
                <w:kern w:val="0"/>
                <w:sz w:val="28"/>
                <w:szCs w:val="28"/>
              </w:rPr>
              <w:t>照料</w:t>
            </w:r>
          </w:p>
        </w:tc>
        <w:tc>
          <w:tcPr>
            <w:tcW w:w="1950" w:type="dxa"/>
            <w:tcBorders>
              <w:top w:val="single" w:color="auto" w:sz="4" w:space="0"/>
              <w:left w:val="nil"/>
              <w:bottom w:val="single" w:color="auto" w:sz="4" w:space="0"/>
              <w:right w:val="single" w:color="auto" w:sz="4" w:space="0"/>
            </w:tcBorders>
            <w:vAlign w:val="center"/>
          </w:tcPr>
          <w:p>
            <w:pPr>
              <w:widowControl/>
              <w:spacing w:line="440" w:lineRule="exact"/>
              <w:jc w:val="center"/>
              <w:rPr>
                <w:rFonts w:eastAsia="方正仿宋_GBK" w:cs="方正仿宋_GBK"/>
                <w:kern w:val="0"/>
                <w:sz w:val="28"/>
                <w:szCs w:val="28"/>
              </w:rPr>
            </w:pPr>
            <w:r>
              <w:rPr>
                <w:rFonts w:hint="eastAsia" w:eastAsia="方正仿宋_GBK" w:cs="方正仿宋_GBK"/>
                <w:kern w:val="0"/>
                <w:sz w:val="28"/>
                <w:szCs w:val="28"/>
              </w:rPr>
              <w:t>温水擦浴</w:t>
            </w:r>
          </w:p>
        </w:tc>
        <w:tc>
          <w:tcPr>
            <w:tcW w:w="2201" w:type="dxa"/>
            <w:tcBorders>
              <w:top w:val="single" w:color="auto" w:sz="4" w:space="0"/>
              <w:left w:val="nil"/>
              <w:bottom w:val="single" w:color="auto" w:sz="4" w:space="0"/>
              <w:right w:val="single" w:color="auto" w:sz="4" w:space="0"/>
            </w:tcBorders>
            <w:vAlign w:val="center"/>
          </w:tcPr>
          <w:p>
            <w:pPr>
              <w:widowControl/>
              <w:spacing w:line="440" w:lineRule="exact"/>
              <w:jc w:val="left"/>
              <w:rPr>
                <w:rFonts w:eastAsia="方正仿宋_GBK" w:cs="方正仿宋_GBK"/>
                <w:kern w:val="0"/>
                <w:sz w:val="28"/>
                <w:szCs w:val="28"/>
              </w:rPr>
            </w:pPr>
            <w:r>
              <w:rPr>
                <w:rFonts w:hint="eastAsia" w:eastAsia="方正仿宋_GBK" w:cs="方正仿宋_GBK"/>
                <w:kern w:val="0"/>
                <w:sz w:val="28"/>
                <w:szCs w:val="28"/>
              </w:rPr>
              <w:t>根据护理对象身体状况，冬季1次/周，夏季2次/周。</w:t>
            </w:r>
          </w:p>
        </w:tc>
        <w:tc>
          <w:tcPr>
            <w:tcW w:w="2126" w:type="dxa"/>
            <w:tcBorders>
              <w:top w:val="single" w:color="auto" w:sz="4" w:space="0"/>
              <w:left w:val="nil"/>
              <w:bottom w:val="single" w:color="auto" w:sz="4" w:space="0"/>
              <w:right w:val="single" w:color="auto" w:sz="4" w:space="0"/>
            </w:tcBorders>
            <w:vAlign w:val="center"/>
          </w:tcPr>
          <w:p>
            <w:pPr>
              <w:widowControl/>
              <w:spacing w:line="440" w:lineRule="exact"/>
              <w:jc w:val="left"/>
              <w:rPr>
                <w:rFonts w:eastAsia="方正仿宋_GBK" w:cs="方正仿宋_GBK"/>
                <w:kern w:val="0"/>
                <w:sz w:val="28"/>
                <w:szCs w:val="28"/>
              </w:rPr>
            </w:pPr>
            <w:r>
              <w:rPr>
                <w:rFonts w:hint="eastAsia" w:eastAsia="方正仿宋_GBK" w:cs="方正仿宋_GBK"/>
                <w:kern w:val="0"/>
                <w:sz w:val="28"/>
                <w:szCs w:val="28"/>
              </w:rPr>
              <w:t>根据护理对象身体状况，冬季4次/月，夏季8次/月。</w:t>
            </w:r>
          </w:p>
        </w:tc>
        <w:tc>
          <w:tcPr>
            <w:tcW w:w="2410"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left"/>
              <w:rPr>
                <w:rFonts w:eastAsia="方正仿宋_GBK" w:cs="方正仿宋_GBK"/>
                <w:kern w:val="0"/>
                <w:sz w:val="28"/>
                <w:szCs w:val="28"/>
              </w:rPr>
            </w:pPr>
            <w:r>
              <w:rPr>
                <w:rFonts w:hint="eastAsia" w:eastAsia="方正仿宋_GBK" w:cs="方正仿宋_GBK"/>
                <w:kern w:val="0"/>
                <w:sz w:val="28"/>
                <w:szCs w:val="28"/>
              </w:rPr>
              <w:t>根据护理对象生活自理能力及皮肤完整性等，选择适当时间进行温水擦浴。</w:t>
            </w:r>
          </w:p>
        </w:tc>
        <w:tc>
          <w:tcPr>
            <w:tcW w:w="4466" w:type="dxa"/>
            <w:tcBorders>
              <w:top w:val="single" w:color="auto" w:sz="4" w:space="0"/>
              <w:left w:val="single" w:color="auto" w:sz="4" w:space="0"/>
              <w:bottom w:val="single" w:color="auto" w:sz="4" w:space="0"/>
              <w:right w:val="single" w:color="auto" w:sz="4" w:space="0"/>
            </w:tcBorders>
            <w:vAlign w:val="center"/>
          </w:tcPr>
          <w:p>
            <w:pPr>
              <w:widowControl/>
              <w:spacing w:line="440" w:lineRule="exact"/>
              <w:rPr>
                <w:rFonts w:eastAsia="方正仿宋_GBK" w:cs="方正仿宋_GBK"/>
                <w:kern w:val="0"/>
                <w:sz w:val="28"/>
                <w:szCs w:val="28"/>
              </w:rPr>
            </w:pPr>
            <w:r>
              <w:rPr>
                <w:rFonts w:hint="eastAsia" w:eastAsia="方正仿宋_GBK" w:cs="方正仿宋_GBK"/>
                <w:kern w:val="0"/>
                <w:sz w:val="28"/>
                <w:szCs w:val="28"/>
              </w:rPr>
              <w:t>1.护理服务安全防范措施完备，注意护理对象隐私保护和健康保护；</w:t>
            </w:r>
          </w:p>
          <w:p>
            <w:pPr>
              <w:widowControl/>
              <w:spacing w:line="440" w:lineRule="exact"/>
              <w:rPr>
                <w:rFonts w:eastAsia="方正仿宋_GBK" w:cs="方正仿宋_GBK"/>
                <w:kern w:val="0"/>
                <w:sz w:val="28"/>
                <w:szCs w:val="28"/>
              </w:rPr>
            </w:pPr>
            <w:r>
              <w:rPr>
                <w:rFonts w:hint="eastAsia" w:eastAsia="方正仿宋_GBK" w:cs="方正仿宋_GBK"/>
                <w:kern w:val="0"/>
                <w:sz w:val="28"/>
                <w:szCs w:val="28"/>
              </w:rPr>
              <w:t>2.护理对象身体干净、整洁，无异味（不包括足部疾病引发的异味）；</w:t>
            </w:r>
          </w:p>
          <w:p>
            <w:pPr>
              <w:widowControl/>
              <w:spacing w:line="440" w:lineRule="exact"/>
              <w:rPr>
                <w:rFonts w:eastAsia="方正仿宋_GBK" w:cs="方正仿宋_GBK"/>
                <w:kern w:val="0"/>
                <w:sz w:val="28"/>
                <w:szCs w:val="28"/>
              </w:rPr>
            </w:pPr>
            <w:r>
              <w:rPr>
                <w:rFonts w:hint="eastAsia" w:eastAsia="方正仿宋_GBK" w:cs="方正仿宋_GBK"/>
                <w:kern w:val="0"/>
                <w:sz w:val="28"/>
                <w:szCs w:val="28"/>
              </w:rPr>
              <w:t>3.无因水温不合适而导致烫伤发生。</w:t>
            </w:r>
          </w:p>
        </w:tc>
      </w:tr>
      <w:tr>
        <w:tblPrEx>
          <w:tblCellMar>
            <w:top w:w="0" w:type="dxa"/>
            <w:left w:w="108" w:type="dxa"/>
            <w:bottom w:w="0" w:type="dxa"/>
            <w:right w:w="108" w:type="dxa"/>
          </w:tblCellMar>
        </w:tblPrEx>
        <w:trPr>
          <w:trHeight w:val="1406" w:hRule="atLeast"/>
          <w:jc w:val="center"/>
        </w:trPr>
        <w:tc>
          <w:tcPr>
            <w:tcW w:w="593"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center"/>
              <w:rPr>
                <w:rFonts w:eastAsia="方正仿宋_GBK" w:cs="方正仿宋_GBK"/>
                <w:kern w:val="0"/>
                <w:sz w:val="28"/>
                <w:szCs w:val="28"/>
              </w:rPr>
            </w:pPr>
            <w:r>
              <w:rPr>
                <w:rFonts w:hint="eastAsia" w:eastAsia="方正仿宋_GBK" w:cs="方正仿宋_GBK"/>
                <w:kern w:val="0"/>
                <w:sz w:val="28"/>
                <w:szCs w:val="28"/>
              </w:rPr>
              <w:t>15</w:t>
            </w:r>
          </w:p>
        </w:tc>
        <w:tc>
          <w:tcPr>
            <w:tcW w:w="615"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center"/>
              <w:rPr>
                <w:rFonts w:eastAsia="方正仿宋_GBK" w:cs="方正仿宋_GBK"/>
                <w:kern w:val="0"/>
                <w:sz w:val="28"/>
                <w:szCs w:val="28"/>
              </w:rPr>
            </w:pPr>
            <w:r>
              <w:rPr>
                <w:rFonts w:hint="eastAsia" w:eastAsia="方正仿宋_GBK" w:cs="方正仿宋_GBK"/>
                <w:kern w:val="0"/>
                <w:sz w:val="28"/>
                <w:szCs w:val="28"/>
              </w:rPr>
              <w:t>清洁</w:t>
            </w:r>
          </w:p>
          <w:p>
            <w:pPr>
              <w:widowControl/>
              <w:spacing w:line="440" w:lineRule="exact"/>
              <w:jc w:val="center"/>
              <w:rPr>
                <w:rFonts w:eastAsia="方正仿宋_GBK" w:cs="方正仿宋_GBK"/>
                <w:kern w:val="0"/>
                <w:sz w:val="28"/>
                <w:szCs w:val="28"/>
              </w:rPr>
            </w:pPr>
            <w:r>
              <w:rPr>
                <w:rFonts w:hint="eastAsia" w:eastAsia="方正仿宋_GBK" w:cs="方正仿宋_GBK"/>
                <w:kern w:val="0"/>
                <w:sz w:val="28"/>
                <w:szCs w:val="28"/>
              </w:rPr>
              <w:t>照料</w:t>
            </w:r>
          </w:p>
        </w:tc>
        <w:tc>
          <w:tcPr>
            <w:tcW w:w="1950"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center"/>
              <w:rPr>
                <w:rFonts w:eastAsia="方正仿宋_GBK" w:cs="方正仿宋_GBK"/>
                <w:kern w:val="0"/>
                <w:sz w:val="28"/>
                <w:szCs w:val="28"/>
              </w:rPr>
            </w:pPr>
            <w:r>
              <w:rPr>
                <w:rFonts w:hint="eastAsia" w:eastAsia="方正仿宋_GBK" w:cs="方正仿宋_GBK"/>
                <w:kern w:val="0"/>
                <w:sz w:val="28"/>
                <w:szCs w:val="28"/>
              </w:rPr>
              <w:t>沐浴</w:t>
            </w:r>
          </w:p>
        </w:tc>
        <w:tc>
          <w:tcPr>
            <w:tcW w:w="2201"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left"/>
              <w:rPr>
                <w:rFonts w:eastAsia="方正仿宋_GBK" w:cs="方正仿宋_GBK"/>
                <w:kern w:val="0"/>
                <w:sz w:val="28"/>
                <w:szCs w:val="28"/>
              </w:rPr>
            </w:pPr>
            <w:r>
              <w:rPr>
                <w:rFonts w:hint="eastAsia" w:eastAsia="方正仿宋_GBK" w:cs="方正仿宋_GBK"/>
                <w:kern w:val="0"/>
                <w:sz w:val="28"/>
                <w:szCs w:val="28"/>
              </w:rPr>
              <w:t>根据护理对象身体状况，冬季2次/月，夏季4次/月。</w:t>
            </w:r>
          </w:p>
        </w:tc>
        <w:tc>
          <w:tcPr>
            <w:tcW w:w="2126"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left"/>
              <w:rPr>
                <w:rFonts w:eastAsia="方正仿宋_GBK" w:cs="方正仿宋_GBK"/>
                <w:kern w:val="0"/>
                <w:sz w:val="28"/>
                <w:szCs w:val="28"/>
              </w:rPr>
            </w:pPr>
            <w:r>
              <w:rPr>
                <w:rFonts w:hint="eastAsia" w:eastAsia="方正仿宋_GBK" w:cs="方正仿宋_GBK"/>
                <w:kern w:val="0"/>
                <w:sz w:val="28"/>
                <w:szCs w:val="28"/>
              </w:rPr>
              <w:t>根据护理对象身体状况，原则上冬季2次/月，夏季4次/月。</w:t>
            </w:r>
          </w:p>
        </w:tc>
        <w:tc>
          <w:tcPr>
            <w:tcW w:w="2410"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eastAsia="方正仿宋_GBK" w:cs="方正仿宋_GBK"/>
                <w:kern w:val="0"/>
                <w:sz w:val="28"/>
                <w:szCs w:val="28"/>
              </w:rPr>
            </w:pPr>
            <w:r>
              <w:rPr>
                <w:rFonts w:hint="eastAsia" w:eastAsia="方正仿宋_GBK" w:cs="方正仿宋_GBK"/>
                <w:kern w:val="0"/>
                <w:sz w:val="28"/>
                <w:szCs w:val="28"/>
              </w:rPr>
              <w:t>根据护理对象病情和自理能力选择适宜的沐浴方式，沐浴方式有淋浴、盆浴、坐浴等。</w:t>
            </w:r>
          </w:p>
        </w:tc>
        <w:tc>
          <w:tcPr>
            <w:tcW w:w="4466" w:type="dxa"/>
            <w:tcBorders>
              <w:top w:val="single" w:color="auto" w:sz="4" w:space="0"/>
              <w:left w:val="single" w:color="auto" w:sz="4" w:space="0"/>
              <w:bottom w:val="single" w:color="auto" w:sz="4" w:space="0"/>
              <w:right w:val="single" w:color="auto" w:sz="4" w:space="0"/>
            </w:tcBorders>
            <w:vAlign w:val="center"/>
          </w:tcPr>
          <w:p>
            <w:pPr>
              <w:widowControl/>
              <w:spacing w:line="440" w:lineRule="exact"/>
              <w:rPr>
                <w:rFonts w:eastAsia="方正仿宋_GBK" w:cs="方正仿宋_GBK"/>
                <w:kern w:val="0"/>
                <w:sz w:val="28"/>
                <w:szCs w:val="28"/>
              </w:rPr>
            </w:pPr>
            <w:r>
              <w:rPr>
                <w:rFonts w:hint="eastAsia" w:eastAsia="方正仿宋_GBK" w:cs="方正仿宋_GBK"/>
                <w:kern w:val="0"/>
                <w:sz w:val="28"/>
                <w:szCs w:val="28"/>
              </w:rPr>
              <w:t>1.护理服务安全防范措施完备，注意护理对象隐私保护和健康保护；</w:t>
            </w:r>
          </w:p>
          <w:p>
            <w:pPr>
              <w:widowControl/>
              <w:spacing w:line="440" w:lineRule="exact"/>
              <w:rPr>
                <w:rFonts w:eastAsia="方正仿宋_GBK" w:cs="方正仿宋_GBK"/>
                <w:kern w:val="0"/>
                <w:sz w:val="28"/>
                <w:szCs w:val="28"/>
              </w:rPr>
            </w:pPr>
            <w:r>
              <w:rPr>
                <w:rFonts w:hint="eastAsia" w:eastAsia="方正仿宋_GBK" w:cs="方正仿宋_GBK"/>
                <w:kern w:val="0"/>
                <w:sz w:val="28"/>
                <w:szCs w:val="28"/>
              </w:rPr>
              <w:t>2.护理对象身体干净、整洁，无异味、臭味（不包括足部疾病引发的异味）。</w:t>
            </w:r>
          </w:p>
        </w:tc>
      </w:tr>
      <w:tr>
        <w:tblPrEx>
          <w:tblCellMar>
            <w:top w:w="0" w:type="dxa"/>
            <w:left w:w="108" w:type="dxa"/>
            <w:bottom w:w="0" w:type="dxa"/>
            <w:right w:w="108" w:type="dxa"/>
          </w:tblCellMar>
        </w:tblPrEx>
        <w:trPr>
          <w:trHeight w:val="1411" w:hRule="atLeast"/>
          <w:jc w:val="center"/>
        </w:trPr>
        <w:tc>
          <w:tcPr>
            <w:tcW w:w="593"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center"/>
              <w:rPr>
                <w:rFonts w:eastAsia="方正仿宋_GBK" w:cs="方正仿宋_GBK"/>
                <w:kern w:val="0"/>
                <w:sz w:val="28"/>
                <w:szCs w:val="28"/>
              </w:rPr>
            </w:pPr>
            <w:r>
              <w:rPr>
                <w:rFonts w:hint="eastAsia" w:eastAsia="方正仿宋_GBK" w:cs="方正仿宋_GBK"/>
                <w:kern w:val="0"/>
                <w:sz w:val="28"/>
                <w:szCs w:val="28"/>
              </w:rPr>
              <w:t>16</w:t>
            </w:r>
          </w:p>
        </w:tc>
        <w:tc>
          <w:tcPr>
            <w:tcW w:w="615"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center"/>
              <w:rPr>
                <w:rFonts w:eastAsia="方正仿宋_GBK" w:cs="方正仿宋_GBK"/>
                <w:kern w:val="0"/>
                <w:sz w:val="28"/>
                <w:szCs w:val="28"/>
              </w:rPr>
            </w:pPr>
            <w:r>
              <w:rPr>
                <w:rFonts w:hint="eastAsia" w:eastAsia="方正仿宋_GBK" w:cs="方正仿宋_GBK"/>
                <w:kern w:val="0"/>
                <w:sz w:val="28"/>
                <w:szCs w:val="28"/>
              </w:rPr>
              <w:t>清洁</w:t>
            </w:r>
          </w:p>
          <w:p>
            <w:pPr>
              <w:widowControl/>
              <w:spacing w:line="440" w:lineRule="exact"/>
              <w:jc w:val="center"/>
              <w:rPr>
                <w:rFonts w:eastAsia="方正仿宋_GBK" w:cs="方正仿宋_GBK"/>
                <w:kern w:val="0"/>
                <w:sz w:val="28"/>
                <w:szCs w:val="28"/>
              </w:rPr>
            </w:pPr>
            <w:r>
              <w:rPr>
                <w:rFonts w:hint="eastAsia" w:eastAsia="方正仿宋_GBK" w:cs="方正仿宋_GBK"/>
                <w:kern w:val="0"/>
                <w:sz w:val="28"/>
                <w:szCs w:val="28"/>
              </w:rPr>
              <w:t>照料</w:t>
            </w:r>
          </w:p>
        </w:tc>
        <w:tc>
          <w:tcPr>
            <w:tcW w:w="1950" w:type="dxa"/>
            <w:tcBorders>
              <w:top w:val="single" w:color="auto" w:sz="4" w:space="0"/>
              <w:left w:val="nil"/>
              <w:bottom w:val="single" w:color="auto" w:sz="4" w:space="0"/>
              <w:right w:val="single" w:color="auto" w:sz="4" w:space="0"/>
            </w:tcBorders>
            <w:vAlign w:val="center"/>
          </w:tcPr>
          <w:p>
            <w:pPr>
              <w:widowControl/>
              <w:spacing w:line="440" w:lineRule="exact"/>
              <w:jc w:val="center"/>
              <w:rPr>
                <w:rFonts w:eastAsia="方正仿宋_GBK" w:cs="方正仿宋_GBK"/>
                <w:kern w:val="0"/>
                <w:sz w:val="28"/>
                <w:szCs w:val="28"/>
              </w:rPr>
            </w:pPr>
            <w:r>
              <w:rPr>
                <w:rFonts w:hint="eastAsia" w:eastAsia="方正仿宋_GBK" w:cs="方正仿宋_GBK"/>
                <w:kern w:val="0"/>
                <w:sz w:val="28"/>
                <w:szCs w:val="28"/>
              </w:rPr>
              <w:t>口腔清洁</w:t>
            </w:r>
          </w:p>
        </w:tc>
        <w:tc>
          <w:tcPr>
            <w:tcW w:w="2201" w:type="dxa"/>
            <w:tcBorders>
              <w:top w:val="single" w:color="auto" w:sz="4" w:space="0"/>
              <w:left w:val="nil"/>
              <w:bottom w:val="single" w:color="auto" w:sz="4" w:space="0"/>
              <w:right w:val="single" w:color="auto" w:sz="4" w:space="0"/>
            </w:tcBorders>
            <w:vAlign w:val="center"/>
          </w:tcPr>
          <w:p>
            <w:pPr>
              <w:widowControl/>
              <w:spacing w:line="440" w:lineRule="exact"/>
              <w:jc w:val="left"/>
              <w:rPr>
                <w:rFonts w:eastAsia="方正仿宋_GBK" w:cs="方正仿宋_GBK"/>
                <w:kern w:val="0"/>
                <w:sz w:val="28"/>
                <w:szCs w:val="28"/>
              </w:rPr>
            </w:pPr>
            <w:r>
              <w:rPr>
                <w:rFonts w:hint="eastAsia" w:eastAsia="方正仿宋_GBK" w:cs="方正仿宋_GBK"/>
                <w:kern w:val="0"/>
                <w:sz w:val="28"/>
                <w:szCs w:val="28"/>
              </w:rPr>
              <w:t>可根据护理对象清洁习惯，原则2次/日。</w:t>
            </w:r>
          </w:p>
        </w:tc>
        <w:tc>
          <w:tcPr>
            <w:tcW w:w="2126" w:type="dxa"/>
            <w:tcBorders>
              <w:top w:val="single" w:color="auto" w:sz="4" w:space="0"/>
              <w:left w:val="nil"/>
              <w:bottom w:val="single" w:color="auto" w:sz="4" w:space="0"/>
              <w:right w:val="single" w:color="auto" w:sz="4" w:space="0"/>
            </w:tcBorders>
            <w:vAlign w:val="center"/>
          </w:tcPr>
          <w:p>
            <w:pPr>
              <w:widowControl/>
              <w:spacing w:line="440" w:lineRule="exact"/>
              <w:jc w:val="left"/>
              <w:rPr>
                <w:rFonts w:eastAsia="方正仿宋_GBK" w:cs="方正仿宋_GBK"/>
                <w:kern w:val="0"/>
                <w:sz w:val="28"/>
                <w:szCs w:val="28"/>
              </w:rPr>
            </w:pPr>
            <w:r>
              <w:rPr>
                <w:rFonts w:hint="eastAsia" w:eastAsia="方正仿宋_GBK" w:cs="方正仿宋_GBK"/>
                <w:kern w:val="0"/>
                <w:sz w:val="28"/>
                <w:szCs w:val="28"/>
              </w:rPr>
              <w:t>可根据护理对象清洁习惯，原则8次/月。</w:t>
            </w:r>
          </w:p>
        </w:tc>
        <w:tc>
          <w:tcPr>
            <w:tcW w:w="2410"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eastAsia="方正仿宋_GBK" w:cs="方正仿宋_GBK"/>
                <w:kern w:val="0"/>
                <w:sz w:val="28"/>
                <w:szCs w:val="28"/>
              </w:rPr>
            </w:pPr>
            <w:r>
              <w:rPr>
                <w:rFonts w:hint="eastAsia" w:eastAsia="方正仿宋_GBK" w:cs="方正仿宋_GBK"/>
                <w:kern w:val="0"/>
                <w:sz w:val="28"/>
                <w:szCs w:val="28"/>
              </w:rPr>
              <w:t>鼓励并协助有自理能力的护理对象采用漱口、自行刷牙的方法清洁口腔；对丧失自理能力的护理对象采用棉棒擦拭、棉球擦拭清洁口腔。</w:t>
            </w:r>
          </w:p>
        </w:tc>
        <w:tc>
          <w:tcPr>
            <w:tcW w:w="4466" w:type="dxa"/>
            <w:tcBorders>
              <w:top w:val="single" w:color="auto" w:sz="4" w:space="0"/>
              <w:left w:val="single" w:color="auto" w:sz="4" w:space="0"/>
              <w:bottom w:val="single" w:color="auto" w:sz="4" w:space="0"/>
              <w:right w:val="single" w:color="auto" w:sz="4" w:space="0"/>
            </w:tcBorders>
            <w:vAlign w:val="center"/>
          </w:tcPr>
          <w:p>
            <w:pPr>
              <w:widowControl/>
              <w:spacing w:line="440" w:lineRule="exact"/>
              <w:rPr>
                <w:rFonts w:eastAsia="方正仿宋_GBK" w:cs="方正仿宋_GBK"/>
                <w:kern w:val="0"/>
                <w:sz w:val="28"/>
                <w:szCs w:val="28"/>
              </w:rPr>
            </w:pPr>
            <w:r>
              <w:rPr>
                <w:rFonts w:hint="eastAsia" w:eastAsia="方正仿宋_GBK" w:cs="方正仿宋_GBK"/>
                <w:kern w:val="0"/>
                <w:sz w:val="28"/>
                <w:szCs w:val="28"/>
              </w:rPr>
              <w:t>1.护理对象口腔清洁，无食物残留等；</w:t>
            </w:r>
          </w:p>
          <w:p>
            <w:pPr>
              <w:widowControl/>
              <w:spacing w:line="440" w:lineRule="exact"/>
              <w:rPr>
                <w:rFonts w:eastAsia="方正仿宋_GBK" w:cs="方正仿宋_GBK"/>
                <w:kern w:val="0"/>
                <w:sz w:val="28"/>
                <w:szCs w:val="28"/>
              </w:rPr>
            </w:pPr>
            <w:r>
              <w:rPr>
                <w:rFonts w:hint="eastAsia" w:eastAsia="方正仿宋_GBK" w:cs="方正仿宋_GBK"/>
                <w:kern w:val="0"/>
                <w:sz w:val="28"/>
                <w:szCs w:val="28"/>
              </w:rPr>
              <w:t>2.保证护理对象口腔安全，无暴力性损伤，发现异常，如口腔溃疡等，及时汇报。</w:t>
            </w:r>
          </w:p>
        </w:tc>
      </w:tr>
      <w:tr>
        <w:tblPrEx>
          <w:tblCellMar>
            <w:top w:w="0" w:type="dxa"/>
            <w:left w:w="108" w:type="dxa"/>
            <w:bottom w:w="0" w:type="dxa"/>
            <w:right w:w="108" w:type="dxa"/>
          </w:tblCellMar>
        </w:tblPrEx>
        <w:trPr>
          <w:trHeight w:val="1060" w:hRule="atLeast"/>
          <w:jc w:val="center"/>
        </w:trPr>
        <w:tc>
          <w:tcPr>
            <w:tcW w:w="593"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eastAsia="方正仿宋_GBK" w:cs="方正仿宋_GBK"/>
                <w:kern w:val="0"/>
                <w:sz w:val="28"/>
                <w:szCs w:val="28"/>
              </w:rPr>
            </w:pPr>
            <w:r>
              <w:rPr>
                <w:rFonts w:hint="eastAsia" w:eastAsia="方正仿宋_GBK" w:cs="方正仿宋_GBK"/>
                <w:kern w:val="0"/>
                <w:sz w:val="28"/>
                <w:szCs w:val="28"/>
              </w:rPr>
              <w:t>17</w:t>
            </w:r>
          </w:p>
        </w:tc>
        <w:tc>
          <w:tcPr>
            <w:tcW w:w="615"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eastAsia="方正仿宋_GBK" w:cs="方正仿宋_GBK"/>
                <w:kern w:val="0"/>
                <w:sz w:val="28"/>
                <w:szCs w:val="28"/>
              </w:rPr>
            </w:pPr>
            <w:r>
              <w:rPr>
                <w:rFonts w:hint="eastAsia" w:eastAsia="方正仿宋_GBK" w:cs="方正仿宋_GBK"/>
                <w:kern w:val="0"/>
                <w:sz w:val="28"/>
                <w:szCs w:val="28"/>
              </w:rPr>
              <w:t>清洁</w:t>
            </w:r>
          </w:p>
          <w:p>
            <w:pPr>
              <w:widowControl/>
              <w:spacing w:line="360" w:lineRule="exact"/>
              <w:jc w:val="center"/>
              <w:rPr>
                <w:rFonts w:eastAsia="方正仿宋_GBK" w:cs="方正仿宋_GBK"/>
                <w:kern w:val="0"/>
                <w:sz w:val="28"/>
                <w:szCs w:val="28"/>
              </w:rPr>
            </w:pPr>
            <w:r>
              <w:rPr>
                <w:rFonts w:hint="eastAsia" w:eastAsia="方正仿宋_GBK" w:cs="方正仿宋_GBK"/>
                <w:kern w:val="0"/>
                <w:sz w:val="28"/>
                <w:szCs w:val="28"/>
              </w:rPr>
              <w:t>照料</w:t>
            </w:r>
          </w:p>
        </w:tc>
        <w:tc>
          <w:tcPr>
            <w:tcW w:w="1950"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eastAsia="方正仿宋_GBK" w:cs="方正仿宋_GBK"/>
                <w:kern w:val="0"/>
                <w:sz w:val="28"/>
                <w:szCs w:val="28"/>
              </w:rPr>
            </w:pPr>
            <w:r>
              <w:rPr>
                <w:rFonts w:hint="eastAsia" w:eastAsia="方正仿宋_GBK" w:cs="方正仿宋_GBK"/>
                <w:kern w:val="0"/>
                <w:sz w:val="28"/>
                <w:szCs w:val="28"/>
              </w:rPr>
              <w:t>会阴清洁</w:t>
            </w:r>
          </w:p>
        </w:tc>
        <w:tc>
          <w:tcPr>
            <w:tcW w:w="2201"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eastAsia="方正仿宋_GBK" w:cs="方正仿宋_GBK"/>
                <w:kern w:val="0"/>
                <w:sz w:val="28"/>
                <w:szCs w:val="28"/>
              </w:rPr>
            </w:pPr>
            <w:r>
              <w:rPr>
                <w:rFonts w:hint="eastAsia" w:eastAsia="方正仿宋_GBK" w:cs="方正仿宋_GBK"/>
                <w:kern w:val="0"/>
                <w:sz w:val="28"/>
                <w:szCs w:val="28"/>
              </w:rPr>
              <w:t>1次/日。</w:t>
            </w:r>
          </w:p>
        </w:tc>
        <w:tc>
          <w:tcPr>
            <w:tcW w:w="2126" w:type="dxa"/>
            <w:tcBorders>
              <w:top w:val="single" w:color="auto" w:sz="4" w:space="0"/>
              <w:left w:val="nil"/>
              <w:bottom w:val="single" w:color="auto" w:sz="4" w:space="0"/>
              <w:right w:val="single" w:color="auto" w:sz="4" w:space="0"/>
            </w:tcBorders>
            <w:vAlign w:val="center"/>
          </w:tcPr>
          <w:p>
            <w:pPr>
              <w:widowControl/>
              <w:spacing w:line="360" w:lineRule="exact"/>
              <w:jc w:val="left"/>
              <w:rPr>
                <w:rFonts w:eastAsia="方正仿宋_GBK" w:cs="方正仿宋_GBK"/>
                <w:kern w:val="0"/>
                <w:sz w:val="28"/>
                <w:szCs w:val="28"/>
              </w:rPr>
            </w:pPr>
            <w:r>
              <w:rPr>
                <w:rFonts w:hint="eastAsia" w:eastAsia="方正仿宋_GBK" w:cs="方正仿宋_GBK"/>
                <w:kern w:val="0"/>
                <w:sz w:val="28"/>
                <w:szCs w:val="28"/>
              </w:rPr>
              <w:t>可根据护理对象清洁习惯，原则8次/月。</w:t>
            </w:r>
          </w:p>
        </w:tc>
        <w:tc>
          <w:tcPr>
            <w:tcW w:w="2410"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eastAsia="方正仿宋_GBK" w:cs="方正仿宋_GBK"/>
                <w:kern w:val="0"/>
                <w:sz w:val="28"/>
                <w:szCs w:val="28"/>
              </w:rPr>
            </w:pPr>
            <w:r>
              <w:rPr>
                <w:rFonts w:hint="eastAsia" w:eastAsia="方正仿宋_GBK" w:cs="方正仿宋_GBK"/>
                <w:kern w:val="0"/>
                <w:sz w:val="28"/>
                <w:szCs w:val="28"/>
              </w:rPr>
              <w:t>根据会阴部有无伤口、有无大小便失禁和留置尿管等，帮助护理对象完成会阴部的擦洗或冲洗，水温适宜、动作轻柔、保护隐私。</w:t>
            </w:r>
          </w:p>
        </w:tc>
        <w:tc>
          <w:tcPr>
            <w:tcW w:w="4466" w:type="dxa"/>
            <w:tcBorders>
              <w:top w:val="single" w:color="auto" w:sz="4" w:space="0"/>
              <w:left w:val="single" w:color="auto" w:sz="4" w:space="0"/>
              <w:bottom w:val="single" w:color="auto" w:sz="4" w:space="0"/>
              <w:right w:val="single" w:color="auto" w:sz="4" w:space="0"/>
            </w:tcBorders>
            <w:vAlign w:val="center"/>
          </w:tcPr>
          <w:p>
            <w:pPr>
              <w:widowControl/>
              <w:spacing w:line="440" w:lineRule="exact"/>
              <w:rPr>
                <w:rFonts w:eastAsia="方正仿宋_GBK" w:cs="方正仿宋_GBK"/>
                <w:kern w:val="0"/>
                <w:sz w:val="28"/>
                <w:szCs w:val="28"/>
              </w:rPr>
            </w:pPr>
            <w:r>
              <w:rPr>
                <w:rFonts w:hint="eastAsia" w:eastAsia="方正仿宋_GBK" w:cs="方正仿宋_GBK"/>
                <w:kern w:val="0"/>
                <w:sz w:val="28"/>
                <w:szCs w:val="28"/>
              </w:rPr>
              <w:t>1.护理服务安全防范措施完备，注意护理对象隐私保护和健康保护；</w:t>
            </w:r>
          </w:p>
          <w:p>
            <w:pPr>
              <w:widowControl/>
              <w:spacing w:line="440" w:lineRule="exact"/>
              <w:rPr>
                <w:rFonts w:eastAsia="方正仿宋_GBK" w:cs="方正仿宋_GBK"/>
                <w:kern w:val="0"/>
                <w:sz w:val="28"/>
                <w:szCs w:val="28"/>
              </w:rPr>
            </w:pPr>
            <w:r>
              <w:rPr>
                <w:rFonts w:hint="eastAsia" w:eastAsia="方正仿宋_GBK" w:cs="方正仿宋_GBK"/>
                <w:kern w:val="0"/>
                <w:sz w:val="28"/>
                <w:szCs w:val="28"/>
              </w:rPr>
              <w:t>2.护理对象会阴干净、清洁。</w:t>
            </w:r>
          </w:p>
        </w:tc>
      </w:tr>
      <w:tr>
        <w:tblPrEx>
          <w:tblCellMar>
            <w:top w:w="0" w:type="dxa"/>
            <w:left w:w="108" w:type="dxa"/>
            <w:bottom w:w="0" w:type="dxa"/>
            <w:right w:w="108" w:type="dxa"/>
          </w:tblCellMar>
        </w:tblPrEx>
        <w:trPr>
          <w:trHeight w:val="946" w:hRule="atLeast"/>
          <w:jc w:val="center"/>
        </w:trPr>
        <w:tc>
          <w:tcPr>
            <w:tcW w:w="593" w:type="dxa"/>
            <w:tcBorders>
              <w:top w:val="single" w:color="auto" w:sz="4" w:space="0"/>
              <w:left w:val="single" w:color="auto" w:sz="4" w:space="0"/>
              <w:bottom w:val="single" w:color="auto" w:sz="4" w:space="0"/>
              <w:right w:val="single" w:color="auto" w:sz="4" w:space="0"/>
            </w:tcBorders>
            <w:vAlign w:val="center"/>
          </w:tcPr>
          <w:p>
            <w:pPr>
              <w:widowControl/>
              <w:snapToGrid w:val="0"/>
              <w:spacing w:line="400" w:lineRule="exact"/>
              <w:jc w:val="center"/>
              <w:rPr>
                <w:rFonts w:eastAsia="方正仿宋_GBK" w:cs="方正仿宋_GBK"/>
                <w:kern w:val="0"/>
                <w:sz w:val="28"/>
                <w:szCs w:val="28"/>
              </w:rPr>
            </w:pPr>
            <w:r>
              <w:rPr>
                <w:rFonts w:hint="eastAsia" w:eastAsia="方正仿宋_GBK" w:cs="方正仿宋_GBK"/>
                <w:kern w:val="0"/>
                <w:sz w:val="28"/>
                <w:szCs w:val="28"/>
              </w:rPr>
              <w:t>18</w:t>
            </w:r>
          </w:p>
        </w:tc>
        <w:tc>
          <w:tcPr>
            <w:tcW w:w="615" w:type="dxa"/>
            <w:tcBorders>
              <w:top w:val="single" w:color="auto" w:sz="4" w:space="0"/>
              <w:left w:val="single" w:color="auto" w:sz="4" w:space="0"/>
              <w:bottom w:val="single" w:color="auto" w:sz="4" w:space="0"/>
              <w:right w:val="single" w:color="auto" w:sz="4" w:space="0"/>
            </w:tcBorders>
            <w:vAlign w:val="center"/>
          </w:tcPr>
          <w:p>
            <w:pPr>
              <w:widowControl/>
              <w:snapToGrid w:val="0"/>
              <w:spacing w:line="400" w:lineRule="exact"/>
              <w:jc w:val="center"/>
              <w:rPr>
                <w:rFonts w:eastAsia="方正仿宋_GBK" w:cs="方正仿宋_GBK"/>
                <w:kern w:val="0"/>
                <w:sz w:val="28"/>
                <w:szCs w:val="28"/>
              </w:rPr>
            </w:pPr>
            <w:r>
              <w:rPr>
                <w:rFonts w:hint="eastAsia" w:eastAsia="方正仿宋_GBK" w:cs="方正仿宋_GBK"/>
                <w:kern w:val="0"/>
                <w:sz w:val="28"/>
                <w:szCs w:val="28"/>
              </w:rPr>
              <w:t>清洁</w:t>
            </w:r>
          </w:p>
          <w:p>
            <w:pPr>
              <w:widowControl/>
              <w:snapToGrid w:val="0"/>
              <w:spacing w:line="400" w:lineRule="exact"/>
              <w:jc w:val="center"/>
              <w:rPr>
                <w:rFonts w:eastAsia="方正仿宋_GBK" w:cs="方正仿宋_GBK"/>
                <w:kern w:val="0"/>
                <w:sz w:val="28"/>
                <w:szCs w:val="28"/>
              </w:rPr>
            </w:pPr>
            <w:r>
              <w:rPr>
                <w:rFonts w:hint="eastAsia" w:eastAsia="方正仿宋_GBK" w:cs="方正仿宋_GBK"/>
                <w:kern w:val="0"/>
                <w:sz w:val="28"/>
                <w:szCs w:val="28"/>
              </w:rPr>
              <w:t>照料</w:t>
            </w:r>
          </w:p>
        </w:tc>
        <w:tc>
          <w:tcPr>
            <w:tcW w:w="1950" w:type="dxa"/>
            <w:tcBorders>
              <w:top w:val="single" w:color="auto" w:sz="4" w:space="0"/>
              <w:left w:val="nil"/>
              <w:bottom w:val="single" w:color="auto" w:sz="4" w:space="0"/>
              <w:right w:val="single" w:color="auto" w:sz="4" w:space="0"/>
            </w:tcBorders>
            <w:vAlign w:val="center"/>
          </w:tcPr>
          <w:p>
            <w:pPr>
              <w:widowControl/>
              <w:snapToGrid w:val="0"/>
              <w:spacing w:line="400" w:lineRule="exact"/>
              <w:jc w:val="center"/>
              <w:rPr>
                <w:rFonts w:eastAsia="方正仿宋_GBK" w:cs="方正仿宋_GBK"/>
                <w:kern w:val="0"/>
                <w:sz w:val="28"/>
                <w:szCs w:val="28"/>
              </w:rPr>
            </w:pPr>
            <w:r>
              <w:rPr>
                <w:rFonts w:hint="eastAsia" w:eastAsia="方正仿宋_GBK" w:cs="方正仿宋_GBK"/>
                <w:kern w:val="0"/>
                <w:sz w:val="28"/>
                <w:szCs w:val="28"/>
              </w:rPr>
              <w:t>整理床单位</w:t>
            </w:r>
          </w:p>
        </w:tc>
        <w:tc>
          <w:tcPr>
            <w:tcW w:w="2201" w:type="dxa"/>
            <w:tcBorders>
              <w:top w:val="single" w:color="auto" w:sz="4" w:space="0"/>
              <w:left w:val="nil"/>
              <w:bottom w:val="single" w:color="auto" w:sz="4" w:space="0"/>
              <w:right w:val="single" w:color="auto" w:sz="4" w:space="0"/>
            </w:tcBorders>
            <w:vAlign w:val="center"/>
          </w:tcPr>
          <w:p>
            <w:pPr>
              <w:widowControl/>
              <w:snapToGrid w:val="0"/>
              <w:spacing w:line="400" w:lineRule="exact"/>
              <w:jc w:val="center"/>
              <w:rPr>
                <w:rFonts w:eastAsia="方正仿宋_GBK" w:cs="方正仿宋_GBK"/>
                <w:kern w:val="0"/>
                <w:sz w:val="28"/>
                <w:szCs w:val="28"/>
              </w:rPr>
            </w:pPr>
            <w:r>
              <w:rPr>
                <w:rFonts w:hint="eastAsia" w:eastAsia="方正仿宋_GBK" w:cs="方正仿宋_GBK"/>
                <w:kern w:val="0"/>
                <w:sz w:val="28"/>
                <w:szCs w:val="28"/>
              </w:rPr>
              <w:t>2次/日。</w:t>
            </w:r>
          </w:p>
        </w:tc>
        <w:tc>
          <w:tcPr>
            <w:tcW w:w="2126" w:type="dxa"/>
            <w:tcBorders>
              <w:top w:val="single" w:color="auto" w:sz="4" w:space="0"/>
              <w:left w:val="nil"/>
              <w:bottom w:val="single" w:color="auto" w:sz="4" w:space="0"/>
              <w:right w:val="single" w:color="auto" w:sz="4" w:space="0"/>
            </w:tcBorders>
            <w:vAlign w:val="center"/>
          </w:tcPr>
          <w:p>
            <w:pPr>
              <w:widowControl/>
              <w:snapToGrid w:val="0"/>
              <w:spacing w:line="400" w:lineRule="exact"/>
              <w:jc w:val="center"/>
              <w:rPr>
                <w:rFonts w:eastAsia="方正仿宋_GBK" w:cs="方正仿宋_GBK"/>
                <w:kern w:val="0"/>
                <w:sz w:val="28"/>
                <w:szCs w:val="28"/>
              </w:rPr>
            </w:pPr>
            <w:r>
              <w:rPr>
                <w:rFonts w:hint="eastAsia" w:eastAsia="方正仿宋_GBK" w:cs="方正仿宋_GBK"/>
                <w:kern w:val="0"/>
                <w:sz w:val="28"/>
                <w:szCs w:val="28"/>
              </w:rPr>
              <w:t>——</w:t>
            </w:r>
          </w:p>
        </w:tc>
        <w:tc>
          <w:tcPr>
            <w:tcW w:w="2410" w:type="dxa"/>
            <w:tcBorders>
              <w:top w:val="single" w:color="auto" w:sz="4" w:space="0"/>
              <w:left w:val="single" w:color="auto" w:sz="4" w:space="0"/>
              <w:bottom w:val="single" w:color="auto" w:sz="4" w:space="0"/>
              <w:right w:val="single" w:color="auto" w:sz="4" w:space="0"/>
            </w:tcBorders>
            <w:vAlign w:val="center"/>
          </w:tcPr>
          <w:p>
            <w:pPr>
              <w:widowControl/>
              <w:snapToGrid w:val="0"/>
              <w:spacing w:line="400" w:lineRule="exact"/>
              <w:jc w:val="left"/>
              <w:rPr>
                <w:rFonts w:eastAsia="方正仿宋_GBK" w:cs="方正仿宋_GBK"/>
                <w:kern w:val="0"/>
                <w:sz w:val="28"/>
                <w:szCs w:val="28"/>
              </w:rPr>
            </w:pPr>
            <w:r>
              <w:rPr>
                <w:rFonts w:hint="eastAsia" w:eastAsia="方正仿宋_GBK" w:cs="方正仿宋_GBK"/>
                <w:kern w:val="0"/>
                <w:sz w:val="28"/>
                <w:szCs w:val="28"/>
              </w:rPr>
              <w:t>采用适宜的方法整理床单位。</w:t>
            </w:r>
          </w:p>
        </w:tc>
        <w:tc>
          <w:tcPr>
            <w:tcW w:w="4466" w:type="dxa"/>
            <w:tcBorders>
              <w:top w:val="single" w:color="auto" w:sz="4" w:space="0"/>
              <w:left w:val="single" w:color="auto" w:sz="4" w:space="0"/>
              <w:bottom w:val="single" w:color="auto" w:sz="4" w:space="0"/>
              <w:right w:val="single" w:color="auto" w:sz="4" w:space="0"/>
            </w:tcBorders>
            <w:vAlign w:val="center"/>
          </w:tcPr>
          <w:p>
            <w:pPr>
              <w:widowControl/>
              <w:snapToGrid w:val="0"/>
              <w:spacing w:line="400" w:lineRule="exact"/>
              <w:rPr>
                <w:rFonts w:eastAsia="方正仿宋_GBK" w:cs="方正仿宋_GBK"/>
                <w:kern w:val="0"/>
                <w:sz w:val="28"/>
                <w:szCs w:val="28"/>
              </w:rPr>
            </w:pPr>
            <w:r>
              <w:rPr>
                <w:rFonts w:hint="eastAsia" w:eastAsia="方正仿宋_GBK" w:cs="方正仿宋_GBK"/>
                <w:kern w:val="0"/>
                <w:sz w:val="28"/>
                <w:szCs w:val="28"/>
              </w:rPr>
              <w:t>1.护理对象床上用品叠放整齐；</w:t>
            </w:r>
          </w:p>
          <w:p>
            <w:pPr>
              <w:widowControl/>
              <w:snapToGrid w:val="0"/>
              <w:spacing w:line="400" w:lineRule="exact"/>
              <w:rPr>
                <w:rFonts w:eastAsia="方正仿宋_GBK" w:cs="方正仿宋_GBK"/>
                <w:kern w:val="0"/>
                <w:sz w:val="28"/>
                <w:szCs w:val="28"/>
              </w:rPr>
            </w:pPr>
            <w:r>
              <w:rPr>
                <w:rFonts w:hint="eastAsia" w:eastAsia="方正仿宋_GBK" w:cs="方正仿宋_GBK"/>
                <w:kern w:val="0"/>
                <w:sz w:val="28"/>
                <w:szCs w:val="28"/>
              </w:rPr>
              <w:t>2.护理对象日常用品及用具放置规整；</w:t>
            </w:r>
          </w:p>
          <w:p>
            <w:pPr>
              <w:widowControl/>
              <w:snapToGrid w:val="0"/>
              <w:spacing w:line="400" w:lineRule="exact"/>
              <w:rPr>
                <w:rFonts w:eastAsia="方正仿宋_GBK" w:cs="方正仿宋_GBK"/>
                <w:kern w:val="0"/>
                <w:sz w:val="28"/>
                <w:szCs w:val="28"/>
              </w:rPr>
            </w:pPr>
            <w:r>
              <w:rPr>
                <w:rFonts w:hint="eastAsia" w:eastAsia="方正仿宋_GBK" w:cs="方正仿宋_GBK"/>
                <w:kern w:val="0"/>
                <w:sz w:val="28"/>
                <w:szCs w:val="28"/>
              </w:rPr>
              <w:t>3.护理对象床单位清洁、干燥、无渣屑。</w:t>
            </w:r>
          </w:p>
        </w:tc>
      </w:tr>
      <w:tr>
        <w:tblPrEx>
          <w:tblCellMar>
            <w:top w:w="0" w:type="dxa"/>
            <w:left w:w="108" w:type="dxa"/>
            <w:bottom w:w="0" w:type="dxa"/>
            <w:right w:w="108" w:type="dxa"/>
          </w:tblCellMar>
        </w:tblPrEx>
        <w:trPr>
          <w:trHeight w:val="988" w:hRule="atLeast"/>
          <w:jc w:val="center"/>
        </w:trPr>
        <w:tc>
          <w:tcPr>
            <w:tcW w:w="593" w:type="dxa"/>
            <w:tcBorders>
              <w:top w:val="single" w:color="auto" w:sz="4" w:space="0"/>
              <w:left w:val="single" w:color="auto" w:sz="4" w:space="0"/>
              <w:bottom w:val="single" w:color="auto" w:sz="4" w:space="0"/>
              <w:right w:val="single" w:color="auto" w:sz="4" w:space="0"/>
            </w:tcBorders>
            <w:vAlign w:val="center"/>
          </w:tcPr>
          <w:p>
            <w:pPr>
              <w:widowControl/>
              <w:snapToGrid w:val="0"/>
              <w:spacing w:line="400" w:lineRule="exact"/>
              <w:jc w:val="center"/>
              <w:rPr>
                <w:rFonts w:eastAsia="方正仿宋_GBK" w:cs="方正仿宋_GBK"/>
                <w:kern w:val="0"/>
                <w:sz w:val="28"/>
                <w:szCs w:val="28"/>
              </w:rPr>
            </w:pPr>
            <w:r>
              <w:rPr>
                <w:rFonts w:hint="eastAsia" w:eastAsia="方正仿宋_GBK" w:cs="方正仿宋_GBK"/>
                <w:kern w:val="0"/>
                <w:sz w:val="28"/>
                <w:szCs w:val="28"/>
              </w:rPr>
              <w:t>19</w:t>
            </w:r>
          </w:p>
        </w:tc>
        <w:tc>
          <w:tcPr>
            <w:tcW w:w="615" w:type="dxa"/>
            <w:tcBorders>
              <w:top w:val="single" w:color="auto" w:sz="4" w:space="0"/>
              <w:left w:val="single" w:color="auto" w:sz="4" w:space="0"/>
              <w:bottom w:val="single" w:color="auto" w:sz="4" w:space="0"/>
              <w:right w:val="single" w:color="auto" w:sz="4" w:space="0"/>
            </w:tcBorders>
            <w:vAlign w:val="center"/>
          </w:tcPr>
          <w:p>
            <w:pPr>
              <w:widowControl/>
              <w:snapToGrid w:val="0"/>
              <w:spacing w:line="400" w:lineRule="exact"/>
              <w:jc w:val="center"/>
              <w:rPr>
                <w:rFonts w:eastAsia="方正仿宋_GBK" w:cs="方正仿宋_GBK"/>
                <w:kern w:val="0"/>
                <w:sz w:val="28"/>
                <w:szCs w:val="28"/>
              </w:rPr>
            </w:pPr>
            <w:r>
              <w:rPr>
                <w:rFonts w:hint="eastAsia" w:eastAsia="方正仿宋_GBK" w:cs="方正仿宋_GBK"/>
                <w:kern w:val="0"/>
                <w:sz w:val="28"/>
                <w:szCs w:val="28"/>
              </w:rPr>
              <w:t>清洁</w:t>
            </w:r>
          </w:p>
          <w:p>
            <w:pPr>
              <w:widowControl/>
              <w:snapToGrid w:val="0"/>
              <w:spacing w:line="400" w:lineRule="exact"/>
              <w:jc w:val="center"/>
              <w:rPr>
                <w:rFonts w:eastAsia="方正仿宋_GBK" w:cs="方正仿宋_GBK"/>
                <w:kern w:val="0"/>
                <w:sz w:val="28"/>
                <w:szCs w:val="28"/>
              </w:rPr>
            </w:pPr>
            <w:r>
              <w:rPr>
                <w:rFonts w:hint="eastAsia" w:eastAsia="方正仿宋_GBK" w:cs="方正仿宋_GBK"/>
                <w:kern w:val="0"/>
                <w:sz w:val="28"/>
                <w:szCs w:val="28"/>
              </w:rPr>
              <w:t>照料</w:t>
            </w:r>
          </w:p>
        </w:tc>
        <w:tc>
          <w:tcPr>
            <w:tcW w:w="1950" w:type="dxa"/>
            <w:tcBorders>
              <w:top w:val="single" w:color="auto" w:sz="4" w:space="0"/>
              <w:left w:val="single" w:color="auto" w:sz="4" w:space="0"/>
              <w:bottom w:val="single" w:color="auto" w:sz="4" w:space="0"/>
              <w:right w:val="single" w:color="auto" w:sz="4" w:space="0"/>
            </w:tcBorders>
            <w:vAlign w:val="center"/>
          </w:tcPr>
          <w:p>
            <w:pPr>
              <w:widowControl/>
              <w:snapToGrid w:val="0"/>
              <w:spacing w:line="400" w:lineRule="exact"/>
              <w:jc w:val="center"/>
              <w:rPr>
                <w:rFonts w:eastAsia="方正仿宋_GBK" w:cs="方正仿宋_GBK"/>
                <w:kern w:val="0"/>
                <w:sz w:val="28"/>
                <w:szCs w:val="28"/>
              </w:rPr>
            </w:pPr>
            <w:r>
              <w:rPr>
                <w:rFonts w:hint="eastAsia" w:eastAsia="方正仿宋_GBK" w:cs="方正仿宋_GBK"/>
                <w:bCs/>
                <w:kern w:val="0"/>
                <w:sz w:val="28"/>
                <w:szCs w:val="28"/>
              </w:rPr>
              <w:t>留置尿管护理</w:t>
            </w:r>
          </w:p>
        </w:tc>
        <w:tc>
          <w:tcPr>
            <w:tcW w:w="2201" w:type="dxa"/>
            <w:tcBorders>
              <w:top w:val="single" w:color="auto" w:sz="4" w:space="0"/>
              <w:left w:val="single" w:color="auto" w:sz="4" w:space="0"/>
              <w:bottom w:val="single" w:color="auto" w:sz="4" w:space="0"/>
              <w:right w:val="single" w:color="auto" w:sz="4" w:space="0"/>
            </w:tcBorders>
            <w:vAlign w:val="center"/>
          </w:tcPr>
          <w:p>
            <w:pPr>
              <w:widowControl/>
              <w:snapToGrid w:val="0"/>
              <w:spacing w:line="400" w:lineRule="exact"/>
              <w:jc w:val="center"/>
              <w:rPr>
                <w:rFonts w:eastAsia="方正仿宋_GBK" w:cs="方正仿宋_GBK"/>
                <w:kern w:val="0"/>
                <w:sz w:val="28"/>
                <w:szCs w:val="28"/>
              </w:rPr>
            </w:pPr>
            <w:r>
              <w:rPr>
                <w:rFonts w:hint="eastAsia" w:eastAsia="方正仿宋_GBK" w:cs="方正仿宋_GBK"/>
                <w:kern w:val="0"/>
                <w:sz w:val="28"/>
                <w:szCs w:val="28"/>
              </w:rPr>
              <w:t>根据护理对象需要，必要时。</w:t>
            </w:r>
          </w:p>
        </w:tc>
        <w:tc>
          <w:tcPr>
            <w:tcW w:w="2126" w:type="dxa"/>
            <w:tcBorders>
              <w:top w:val="single" w:color="auto" w:sz="4" w:space="0"/>
              <w:left w:val="single" w:color="auto" w:sz="4" w:space="0"/>
              <w:bottom w:val="single" w:color="auto" w:sz="4" w:space="0"/>
              <w:right w:val="single" w:color="auto" w:sz="4" w:space="0"/>
            </w:tcBorders>
            <w:vAlign w:val="center"/>
          </w:tcPr>
          <w:p>
            <w:pPr>
              <w:widowControl/>
              <w:snapToGrid w:val="0"/>
              <w:spacing w:line="400" w:lineRule="exact"/>
              <w:jc w:val="center"/>
              <w:rPr>
                <w:rFonts w:eastAsia="方正仿宋_GBK" w:cs="方正仿宋_GBK"/>
                <w:kern w:val="0"/>
                <w:sz w:val="28"/>
                <w:szCs w:val="28"/>
              </w:rPr>
            </w:pPr>
            <w:r>
              <w:rPr>
                <w:rFonts w:hint="eastAsia" w:eastAsia="方正仿宋_GBK" w:cs="方正仿宋_GBK"/>
                <w:kern w:val="0"/>
                <w:sz w:val="28"/>
                <w:szCs w:val="28"/>
              </w:rPr>
              <w:t>根据护理对象需要，8次/月。</w:t>
            </w:r>
          </w:p>
        </w:tc>
        <w:tc>
          <w:tcPr>
            <w:tcW w:w="2410" w:type="dxa"/>
            <w:tcBorders>
              <w:top w:val="single" w:color="auto" w:sz="4" w:space="0"/>
              <w:left w:val="single" w:color="auto" w:sz="4" w:space="0"/>
              <w:bottom w:val="single" w:color="auto" w:sz="4" w:space="0"/>
              <w:right w:val="single" w:color="auto" w:sz="4" w:space="0"/>
            </w:tcBorders>
            <w:vAlign w:val="center"/>
          </w:tcPr>
          <w:p>
            <w:pPr>
              <w:widowControl/>
              <w:snapToGrid w:val="0"/>
              <w:spacing w:line="400" w:lineRule="exact"/>
              <w:jc w:val="left"/>
              <w:rPr>
                <w:rFonts w:eastAsia="方正仿宋_GBK" w:cs="方正仿宋_GBK"/>
                <w:kern w:val="0"/>
                <w:sz w:val="28"/>
                <w:szCs w:val="28"/>
              </w:rPr>
            </w:pPr>
            <w:r>
              <w:rPr>
                <w:rFonts w:hint="eastAsia" w:eastAsia="方正仿宋_GBK" w:cs="方正仿宋_GBK"/>
                <w:snapToGrid w:val="0"/>
                <w:kern w:val="0"/>
                <w:sz w:val="28"/>
                <w:szCs w:val="28"/>
              </w:rPr>
              <w:t>遵医嘱对留置尿管的对象做好相关护理。</w:t>
            </w:r>
          </w:p>
        </w:tc>
        <w:tc>
          <w:tcPr>
            <w:tcW w:w="4466" w:type="dxa"/>
            <w:tcBorders>
              <w:top w:val="single" w:color="auto" w:sz="4" w:space="0"/>
              <w:left w:val="single" w:color="auto" w:sz="4" w:space="0"/>
              <w:bottom w:val="single" w:color="auto" w:sz="4" w:space="0"/>
              <w:right w:val="single" w:color="auto" w:sz="4" w:space="0"/>
            </w:tcBorders>
            <w:vAlign w:val="center"/>
          </w:tcPr>
          <w:p>
            <w:pPr>
              <w:widowControl/>
              <w:snapToGrid w:val="0"/>
              <w:spacing w:line="400" w:lineRule="exact"/>
              <w:rPr>
                <w:rFonts w:eastAsia="方正仿宋_GBK" w:cs="方正仿宋_GBK"/>
                <w:kern w:val="0"/>
                <w:sz w:val="28"/>
                <w:szCs w:val="28"/>
              </w:rPr>
            </w:pPr>
            <w:r>
              <w:rPr>
                <w:rFonts w:hint="eastAsia" w:eastAsia="方正仿宋_GBK" w:cs="方正仿宋_GBK"/>
                <w:kern w:val="0"/>
                <w:sz w:val="28"/>
                <w:szCs w:val="28"/>
              </w:rPr>
              <w:t>1.能有效提高护理对象生活质量；</w:t>
            </w:r>
          </w:p>
          <w:p>
            <w:pPr>
              <w:widowControl/>
              <w:snapToGrid w:val="0"/>
              <w:spacing w:line="400" w:lineRule="exact"/>
              <w:rPr>
                <w:rFonts w:eastAsia="方正仿宋_GBK" w:cs="方正仿宋_GBK"/>
                <w:kern w:val="0"/>
                <w:sz w:val="28"/>
                <w:szCs w:val="28"/>
              </w:rPr>
            </w:pPr>
            <w:r>
              <w:rPr>
                <w:rFonts w:hint="eastAsia" w:eastAsia="方正仿宋_GBK" w:cs="方正仿宋_GBK"/>
                <w:kern w:val="0"/>
                <w:sz w:val="28"/>
                <w:szCs w:val="28"/>
              </w:rPr>
              <w:t>2.护理对象未出现因护理不当造成尿路感染、漏尿等；</w:t>
            </w:r>
          </w:p>
          <w:p>
            <w:pPr>
              <w:widowControl/>
              <w:snapToGrid w:val="0"/>
              <w:spacing w:line="400" w:lineRule="exact"/>
              <w:rPr>
                <w:rFonts w:eastAsia="方正仿宋_GBK" w:cs="方正仿宋_GBK"/>
                <w:kern w:val="0"/>
                <w:sz w:val="28"/>
                <w:szCs w:val="28"/>
              </w:rPr>
            </w:pPr>
            <w:r>
              <w:rPr>
                <w:rFonts w:hint="eastAsia" w:eastAsia="方正仿宋_GBK" w:cs="方正仿宋_GBK"/>
                <w:kern w:val="0"/>
                <w:sz w:val="28"/>
                <w:szCs w:val="28"/>
              </w:rPr>
              <w:t>3.护理对象没有因护理不当造成尿路损伤；</w:t>
            </w:r>
          </w:p>
          <w:p>
            <w:pPr>
              <w:widowControl/>
              <w:snapToGrid w:val="0"/>
              <w:spacing w:line="400" w:lineRule="exact"/>
              <w:rPr>
                <w:rFonts w:eastAsia="方正仿宋_GBK" w:cs="方正仿宋_GBK"/>
                <w:kern w:val="0"/>
                <w:sz w:val="28"/>
                <w:szCs w:val="28"/>
              </w:rPr>
            </w:pPr>
            <w:r>
              <w:rPr>
                <w:rFonts w:hint="eastAsia" w:eastAsia="方正仿宋_GBK" w:cs="方正仿宋_GBK"/>
                <w:kern w:val="0"/>
                <w:sz w:val="28"/>
                <w:szCs w:val="28"/>
              </w:rPr>
              <w:t>4.管道固定合适，管道护理符合护理要求。</w:t>
            </w:r>
          </w:p>
        </w:tc>
      </w:tr>
      <w:tr>
        <w:tblPrEx>
          <w:tblCellMar>
            <w:top w:w="0" w:type="dxa"/>
            <w:left w:w="108" w:type="dxa"/>
            <w:bottom w:w="0" w:type="dxa"/>
            <w:right w:w="108" w:type="dxa"/>
          </w:tblCellMar>
        </w:tblPrEx>
        <w:trPr>
          <w:trHeight w:val="1275" w:hRule="atLeast"/>
          <w:jc w:val="center"/>
        </w:trPr>
        <w:tc>
          <w:tcPr>
            <w:tcW w:w="593" w:type="dxa"/>
            <w:tcBorders>
              <w:top w:val="single" w:color="auto" w:sz="4" w:space="0"/>
              <w:left w:val="single" w:color="auto" w:sz="4" w:space="0"/>
              <w:bottom w:val="single" w:color="auto" w:sz="4" w:space="0"/>
              <w:right w:val="single" w:color="auto" w:sz="4" w:space="0"/>
            </w:tcBorders>
            <w:vAlign w:val="center"/>
          </w:tcPr>
          <w:p>
            <w:pPr>
              <w:widowControl/>
              <w:snapToGrid w:val="0"/>
              <w:spacing w:line="400" w:lineRule="exact"/>
              <w:jc w:val="center"/>
              <w:rPr>
                <w:rFonts w:eastAsia="方正仿宋_GBK" w:cs="方正仿宋_GBK"/>
                <w:kern w:val="0"/>
                <w:sz w:val="28"/>
                <w:szCs w:val="28"/>
              </w:rPr>
            </w:pPr>
            <w:r>
              <w:rPr>
                <w:rFonts w:hint="eastAsia" w:eastAsia="方正仿宋_GBK" w:cs="方正仿宋_GBK"/>
                <w:kern w:val="0"/>
                <w:sz w:val="28"/>
                <w:szCs w:val="28"/>
              </w:rPr>
              <w:t>20</w:t>
            </w:r>
          </w:p>
        </w:tc>
        <w:tc>
          <w:tcPr>
            <w:tcW w:w="615" w:type="dxa"/>
            <w:tcBorders>
              <w:top w:val="single" w:color="auto" w:sz="4" w:space="0"/>
              <w:left w:val="single" w:color="auto" w:sz="4" w:space="0"/>
              <w:bottom w:val="single" w:color="auto" w:sz="4" w:space="0"/>
              <w:right w:val="single" w:color="auto" w:sz="4" w:space="0"/>
            </w:tcBorders>
            <w:vAlign w:val="center"/>
          </w:tcPr>
          <w:p>
            <w:pPr>
              <w:widowControl/>
              <w:snapToGrid w:val="0"/>
              <w:spacing w:line="400" w:lineRule="exact"/>
              <w:jc w:val="center"/>
              <w:rPr>
                <w:rFonts w:eastAsia="方正仿宋_GBK" w:cs="方正仿宋_GBK"/>
                <w:kern w:val="0"/>
                <w:sz w:val="28"/>
                <w:szCs w:val="28"/>
              </w:rPr>
            </w:pPr>
            <w:r>
              <w:rPr>
                <w:rFonts w:hint="eastAsia" w:eastAsia="方正仿宋_GBK" w:cs="方正仿宋_GBK"/>
                <w:kern w:val="0"/>
                <w:sz w:val="28"/>
                <w:szCs w:val="28"/>
              </w:rPr>
              <w:t>清洁</w:t>
            </w:r>
          </w:p>
          <w:p>
            <w:pPr>
              <w:widowControl/>
              <w:snapToGrid w:val="0"/>
              <w:spacing w:line="400" w:lineRule="exact"/>
              <w:jc w:val="center"/>
              <w:rPr>
                <w:rFonts w:eastAsia="方正仿宋_GBK" w:cs="方正仿宋_GBK"/>
                <w:kern w:val="0"/>
                <w:sz w:val="28"/>
                <w:szCs w:val="28"/>
              </w:rPr>
            </w:pPr>
            <w:r>
              <w:rPr>
                <w:rFonts w:hint="eastAsia" w:eastAsia="方正仿宋_GBK" w:cs="方正仿宋_GBK"/>
                <w:kern w:val="0"/>
                <w:sz w:val="28"/>
                <w:szCs w:val="28"/>
              </w:rPr>
              <w:t>照料</w:t>
            </w:r>
          </w:p>
          <w:p>
            <w:pPr>
              <w:widowControl/>
              <w:snapToGrid w:val="0"/>
              <w:spacing w:line="400" w:lineRule="exact"/>
              <w:jc w:val="center"/>
              <w:rPr>
                <w:rFonts w:eastAsia="方正仿宋_GBK" w:cs="方正仿宋_GBK"/>
                <w:kern w:val="0"/>
                <w:sz w:val="28"/>
                <w:szCs w:val="28"/>
              </w:rPr>
            </w:pPr>
          </w:p>
          <w:p>
            <w:pPr>
              <w:widowControl/>
              <w:snapToGrid w:val="0"/>
              <w:spacing w:line="400" w:lineRule="exact"/>
              <w:jc w:val="center"/>
              <w:rPr>
                <w:rFonts w:eastAsia="方正仿宋_GBK" w:cs="方正仿宋_GBK"/>
                <w:kern w:val="0"/>
                <w:sz w:val="28"/>
                <w:szCs w:val="28"/>
              </w:rPr>
            </w:pPr>
          </w:p>
          <w:p>
            <w:pPr>
              <w:widowControl/>
              <w:snapToGrid w:val="0"/>
              <w:spacing w:line="400" w:lineRule="exact"/>
              <w:jc w:val="center"/>
              <w:rPr>
                <w:rFonts w:eastAsia="方正仿宋_GBK" w:cs="方正仿宋_GBK"/>
                <w:kern w:val="0"/>
                <w:sz w:val="28"/>
                <w:szCs w:val="28"/>
              </w:rPr>
            </w:pPr>
          </w:p>
        </w:tc>
        <w:tc>
          <w:tcPr>
            <w:tcW w:w="1950" w:type="dxa"/>
            <w:tcBorders>
              <w:top w:val="single" w:color="auto" w:sz="4" w:space="0"/>
              <w:left w:val="single" w:color="auto" w:sz="4" w:space="0"/>
              <w:bottom w:val="single" w:color="auto" w:sz="4" w:space="0"/>
              <w:right w:val="single" w:color="auto" w:sz="4" w:space="0"/>
            </w:tcBorders>
            <w:vAlign w:val="center"/>
          </w:tcPr>
          <w:p>
            <w:pPr>
              <w:widowControl/>
              <w:snapToGrid w:val="0"/>
              <w:spacing w:line="400" w:lineRule="exact"/>
              <w:jc w:val="center"/>
              <w:rPr>
                <w:rFonts w:eastAsia="方正仿宋_GBK" w:cs="方正仿宋_GBK"/>
                <w:kern w:val="0"/>
                <w:sz w:val="28"/>
                <w:szCs w:val="28"/>
              </w:rPr>
            </w:pPr>
            <w:r>
              <w:rPr>
                <w:rFonts w:hint="eastAsia" w:eastAsia="方正仿宋_GBK" w:cs="方正仿宋_GBK"/>
                <w:kern w:val="0"/>
                <w:sz w:val="28"/>
                <w:szCs w:val="28"/>
              </w:rPr>
              <w:t>人工肛门便袋护理</w:t>
            </w:r>
          </w:p>
        </w:tc>
        <w:tc>
          <w:tcPr>
            <w:tcW w:w="2201" w:type="dxa"/>
            <w:tcBorders>
              <w:top w:val="single" w:color="auto" w:sz="4" w:space="0"/>
              <w:left w:val="single" w:color="auto" w:sz="4" w:space="0"/>
              <w:bottom w:val="single" w:color="auto" w:sz="4" w:space="0"/>
              <w:right w:val="single" w:color="auto" w:sz="4" w:space="0"/>
            </w:tcBorders>
            <w:vAlign w:val="center"/>
          </w:tcPr>
          <w:p>
            <w:pPr>
              <w:widowControl/>
              <w:snapToGrid w:val="0"/>
              <w:spacing w:line="400" w:lineRule="exact"/>
              <w:jc w:val="center"/>
              <w:rPr>
                <w:rFonts w:eastAsia="方正仿宋_GBK" w:cs="方正仿宋_GBK"/>
                <w:kern w:val="0"/>
                <w:sz w:val="28"/>
                <w:szCs w:val="28"/>
              </w:rPr>
            </w:pPr>
            <w:r>
              <w:rPr>
                <w:rFonts w:hint="eastAsia" w:eastAsia="方正仿宋_GBK" w:cs="方正仿宋_GBK"/>
                <w:kern w:val="0"/>
                <w:sz w:val="28"/>
                <w:szCs w:val="28"/>
              </w:rPr>
              <w:t>根据护理对象需要，必要时。</w:t>
            </w:r>
          </w:p>
        </w:tc>
        <w:tc>
          <w:tcPr>
            <w:tcW w:w="2126" w:type="dxa"/>
            <w:tcBorders>
              <w:top w:val="single" w:color="auto" w:sz="4" w:space="0"/>
              <w:left w:val="single" w:color="auto" w:sz="4" w:space="0"/>
              <w:bottom w:val="single" w:color="auto" w:sz="4" w:space="0"/>
              <w:right w:val="single" w:color="auto" w:sz="4" w:space="0"/>
            </w:tcBorders>
            <w:vAlign w:val="center"/>
          </w:tcPr>
          <w:p>
            <w:pPr>
              <w:widowControl/>
              <w:snapToGrid w:val="0"/>
              <w:spacing w:line="400" w:lineRule="exact"/>
              <w:jc w:val="center"/>
              <w:rPr>
                <w:rFonts w:eastAsia="方正仿宋_GBK" w:cs="方正仿宋_GBK"/>
                <w:kern w:val="0"/>
                <w:sz w:val="28"/>
                <w:szCs w:val="28"/>
              </w:rPr>
            </w:pPr>
            <w:r>
              <w:rPr>
                <w:rFonts w:hint="eastAsia" w:eastAsia="方正仿宋_GBK" w:cs="方正仿宋_GBK"/>
                <w:kern w:val="0"/>
                <w:sz w:val="28"/>
                <w:szCs w:val="28"/>
              </w:rPr>
              <w:t>根据护理对象需要，8次/月。</w:t>
            </w:r>
          </w:p>
        </w:tc>
        <w:tc>
          <w:tcPr>
            <w:tcW w:w="2410" w:type="dxa"/>
            <w:tcBorders>
              <w:top w:val="single" w:color="auto" w:sz="4" w:space="0"/>
              <w:left w:val="single" w:color="auto" w:sz="4" w:space="0"/>
              <w:bottom w:val="single" w:color="auto" w:sz="4" w:space="0"/>
              <w:right w:val="single" w:color="auto" w:sz="4" w:space="0"/>
            </w:tcBorders>
            <w:vAlign w:val="center"/>
          </w:tcPr>
          <w:p>
            <w:pPr>
              <w:widowControl/>
              <w:snapToGrid w:val="0"/>
              <w:spacing w:line="400" w:lineRule="exact"/>
              <w:jc w:val="left"/>
              <w:rPr>
                <w:rFonts w:eastAsia="方正仿宋_GBK" w:cs="方正仿宋_GBK"/>
                <w:kern w:val="0"/>
                <w:sz w:val="28"/>
                <w:szCs w:val="28"/>
              </w:rPr>
            </w:pPr>
            <w:r>
              <w:rPr>
                <w:rFonts w:hint="eastAsia" w:eastAsia="方正仿宋_GBK" w:cs="方正仿宋_GBK"/>
                <w:snapToGrid w:val="0"/>
                <w:kern w:val="0"/>
                <w:sz w:val="28"/>
                <w:szCs w:val="28"/>
              </w:rPr>
              <w:t>遵医嘱对</w:t>
            </w:r>
            <w:r>
              <w:rPr>
                <w:rFonts w:hint="eastAsia" w:eastAsia="方正仿宋_GBK" w:cs="方正仿宋_GBK"/>
                <w:kern w:val="0"/>
                <w:sz w:val="28"/>
                <w:szCs w:val="28"/>
              </w:rPr>
              <w:t>人工肛门便袋护理</w:t>
            </w:r>
            <w:r>
              <w:rPr>
                <w:rFonts w:hint="eastAsia" w:eastAsia="方正仿宋_GBK" w:cs="方正仿宋_GBK"/>
                <w:snapToGrid w:val="0"/>
                <w:kern w:val="0"/>
                <w:sz w:val="28"/>
                <w:szCs w:val="28"/>
              </w:rPr>
              <w:t>对象做好相关护理。</w:t>
            </w:r>
          </w:p>
        </w:tc>
        <w:tc>
          <w:tcPr>
            <w:tcW w:w="4466" w:type="dxa"/>
            <w:tcBorders>
              <w:top w:val="single" w:color="auto" w:sz="4" w:space="0"/>
              <w:left w:val="single" w:color="auto" w:sz="4" w:space="0"/>
              <w:bottom w:val="single" w:color="auto" w:sz="4" w:space="0"/>
              <w:right w:val="single" w:color="auto" w:sz="4" w:space="0"/>
            </w:tcBorders>
            <w:vAlign w:val="center"/>
          </w:tcPr>
          <w:p>
            <w:pPr>
              <w:widowControl/>
              <w:snapToGrid w:val="0"/>
              <w:spacing w:line="400" w:lineRule="exact"/>
              <w:rPr>
                <w:rFonts w:eastAsia="方正仿宋_GBK" w:cs="方正仿宋_GBK"/>
                <w:kern w:val="0"/>
                <w:sz w:val="28"/>
                <w:szCs w:val="28"/>
              </w:rPr>
            </w:pPr>
            <w:r>
              <w:rPr>
                <w:rFonts w:hint="eastAsia" w:eastAsia="方正仿宋_GBK" w:cs="方正仿宋_GBK"/>
                <w:kern w:val="0"/>
                <w:sz w:val="28"/>
                <w:szCs w:val="28"/>
              </w:rPr>
              <w:t>1.能有效提高护理对象生活质量；</w:t>
            </w:r>
          </w:p>
          <w:p>
            <w:pPr>
              <w:widowControl/>
              <w:snapToGrid w:val="0"/>
              <w:spacing w:line="400" w:lineRule="exact"/>
              <w:rPr>
                <w:rFonts w:eastAsia="方正仿宋_GBK" w:cs="方正仿宋_GBK"/>
                <w:kern w:val="0"/>
                <w:sz w:val="28"/>
                <w:szCs w:val="28"/>
              </w:rPr>
            </w:pPr>
            <w:r>
              <w:rPr>
                <w:rFonts w:hint="eastAsia" w:eastAsia="方正仿宋_GBK" w:cs="方正仿宋_GBK"/>
                <w:kern w:val="0"/>
                <w:sz w:val="28"/>
                <w:szCs w:val="28"/>
              </w:rPr>
              <w:t>2.护理对象未出现因护理原因造成造口感染等；</w:t>
            </w:r>
          </w:p>
          <w:p>
            <w:pPr>
              <w:widowControl/>
              <w:snapToGrid w:val="0"/>
              <w:spacing w:line="400" w:lineRule="exact"/>
              <w:rPr>
                <w:rFonts w:eastAsia="方正仿宋_GBK" w:cs="方正仿宋_GBK"/>
                <w:snapToGrid w:val="0"/>
                <w:kern w:val="0"/>
                <w:sz w:val="28"/>
                <w:szCs w:val="28"/>
              </w:rPr>
            </w:pPr>
            <w:r>
              <w:rPr>
                <w:rFonts w:hint="eastAsia" w:eastAsia="方正仿宋_GBK" w:cs="方正仿宋_GBK"/>
                <w:kern w:val="0"/>
                <w:sz w:val="28"/>
                <w:szCs w:val="28"/>
              </w:rPr>
              <w:t>3.护理对象没有因护理不当造成造口损伤。</w:t>
            </w:r>
          </w:p>
        </w:tc>
      </w:tr>
      <w:tr>
        <w:tblPrEx>
          <w:tblCellMar>
            <w:top w:w="0" w:type="dxa"/>
            <w:left w:w="108" w:type="dxa"/>
            <w:bottom w:w="0" w:type="dxa"/>
            <w:right w:w="108" w:type="dxa"/>
          </w:tblCellMar>
        </w:tblPrEx>
        <w:trPr>
          <w:trHeight w:val="1289" w:hRule="atLeast"/>
          <w:jc w:val="center"/>
        </w:trPr>
        <w:tc>
          <w:tcPr>
            <w:tcW w:w="593"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eastAsia="方正仿宋_GBK" w:cs="方正仿宋_GBK"/>
                <w:kern w:val="0"/>
                <w:sz w:val="28"/>
                <w:szCs w:val="28"/>
              </w:rPr>
            </w:pPr>
            <w:r>
              <w:rPr>
                <w:rFonts w:hint="eastAsia" w:eastAsia="方正仿宋_GBK" w:cs="方正仿宋_GBK"/>
                <w:kern w:val="0"/>
                <w:sz w:val="28"/>
                <w:szCs w:val="28"/>
              </w:rPr>
              <w:t>21</w:t>
            </w:r>
          </w:p>
        </w:tc>
        <w:tc>
          <w:tcPr>
            <w:tcW w:w="615"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eastAsia="方正仿宋_GBK" w:cs="方正仿宋_GBK"/>
                <w:kern w:val="0"/>
                <w:sz w:val="28"/>
                <w:szCs w:val="28"/>
              </w:rPr>
            </w:pPr>
            <w:r>
              <w:rPr>
                <w:rFonts w:hint="eastAsia" w:eastAsia="方正仿宋_GBK" w:cs="方正仿宋_GBK"/>
                <w:kern w:val="0"/>
                <w:sz w:val="28"/>
                <w:szCs w:val="28"/>
              </w:rPr>
              <w:t>其他</w:t>
            </w:r>
          </w:p>
          <w:p>
            <w:pPr>
              <w:widowControl/>
              <w:spacing w:line="320" w:lineRule="exact"/>
              <w:jc w:val="center"/>
              <w:rPr>
                <w:rFonts w:eastAsia="方正仿宋_GBK" w:cs="方正仿宋_GBK"/>
                <w:kern w:val="0"/>
                <w:sz w:val="28"/>
                <w:szCs w:val="28"/>
              </w:rPr>
            </w:pPr>
            <w:r>
              <w:rPr>
                <w:rFonts w:hint="eastAsia" w:eastAsia="方正仿宋_GBK" w:cs="方正仿宋_GBK"/>
                <w:kern w:val="0"/>
                <w:sz w:val="28"/>
                <w:szCs w:val="28"/>
              </w:rPr>
              <w:t>照料</w:t>
            </w:r>
          </w:p>
        </w:tc>
        <w:tc>
          <w:tcPr>
            <w:tcW w:w="1950" w:type="dxa"/>
            <w:tcBorders>
              <w:top w:val="single" w:color="auto" w:sz="4" w:space="0"/>
              <w:left w:val="nil"/>
              <w:bottom w:val="single" w:color="auto" w:sz="4" w:space="0"/>
              <w:right w:val="single" w:color="auto" w:sz="4" w:space="0"/>
            </w:tcBorders>
            <w:vAlign w:val="center"/>
          </w:tcPr>
          <w:p>
            <w:pPr>
              <w:widowControl/>
              <w:spacing w:line="320" w:lineRule="exact"/>
              <w:jc w:val="center"/>
              <w:rPr>
                <w:rFonts w:eastAsia="方正仿宋_GBK" w:cs="方正仿宋_GBK"/>
                <w:kern w:val="0"/>
                <w:sz w:val="28"/>
                <w:szCs w:val="28"/>
              </w:rPr>
            </w:pPr>
            <w:r>
              <w:rPr>
                <w:rFonts w:hint="eastAsia" w:eastAsia="方正仿宋_GBK" w:cs="方正仿宋_GBK"/>
                <w:kern w:val="0"/>
                <w:sz w:val="28"/>
                <w:szCs w:val="28"/>
              </w:rPr>
              <w:t>协助更衣</w:t>
            </w:r>
          </w:p>
        </w:tc>
        <w:tc>
          <w:tcPr>
            <w:tcW w:w="2201" w:type="dxa"/>
            <w:tcBorders>
              <w:top w:val="single" w:color="auto" w:sz="4" w:space="0"/>
              <w:left w:val="nil"/>
              <w:bottom w:val="single" w:color="auto" w:sz="4" w:space="0"/>
              <w:right w:val="single" w:color="auto" w:sz="4" w:space="0"/>
            </w:tcBorders>
            <w:vAlign w:val="center"/>
          </w:tcPr>
          <w:p>
            <w:pPr>
              <w:widowControl/>
              <w:spacing w:line="320" w:lineRule="exact"/>
              <w:jc w:val="left"/>
              <w:rPr>
                <w:rFonts w:eastAsia="方正仿宋_GBK" w:cs="方正仿宋_GBK"/>
                <w:kern w:val="0"/>
                <w:sz w:val="28"/>
                <w:szCs w:val="28"/>
              </w:rPr>
            </w:pPr>
            <w:r>
              <w:rPr>
                <w:rFonts w:hint="eastAsia" w:eastAsia="方正仿宋_GBK" w:cs="方正仿宋_GBK"/>
                <w:kern w:val="0"/>
                <w:sz w:val="28"/>
                <w:szCs w:val="28"/>
              </w:rPr>
              <w:t>根据对象需要，不低于2次/日。</w:t>
            </w:r>
          </w:p>
        </w:tc>
        <w:tc>
          <w:tcPr>
            <w:tcW w:w="2126" w:type="dxa"/>
            <w:tcBorders>
              <w:top w:val="single" w:color="auto" w:sz="4" w:space="0"/>
              <w:left w:val="nil"/>
              <w:bottom w:val="single" w:color="auto" w:sz="4" w:space="0"/>
              <w:right w:val="single" w:color="auto" w:sz="4" w:space="0"/>
            </w:tcBorders>
            <w:vAlign w:val="center"/>
          </w:tcPr>
          <w:p>
            <w:pPr>
              <w:widowControl/>
              <w:spacing w:line="320" w:lineRule="exact"/>
              <w:jc w:val="center"/>
              <w:rPr>
                <w:rFonts w:eastAsia="方正仿宋_GBK" w:cs="方正仿宋_GBK"/>
                <w:kern w:val="0"/>
                <w:sz w:val="28"/>
                <w:szCs w:val="28"/>
              </w:rPr>
            </w:pPr>
            <w:r>
              <w:rPr>
                <w:rFonts w:hint="eastAsia" w:eastAsia="方正仿宋_GBK" w:cs="方正仿宋_GBK"/>
                <w:kern w:val="0"/>
                <w:sz w:val="28"/>
                <w:szCs w:val="28"/>
              </w:rPr>
              <w:t>根据护理对象需要，4次/月。</w:t>
            </w:r>
          </w:p>
        </w:tc>
        <w:tc>
          <w:tcPr>
            <w:tcW w:w="2410"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left"/>
              <w:rPr>
                <w:rFonts w:eastAsia="方正仿宋_GBK" w:cs="方正仿宋_GBK"/>
                <w:kern w:val="0"/>
                <w:sz w:val="28"/>
                <w:szCs w:val="28"/>
              </w:rPr>
            </w:pPr>
            <w:r>
              <w:rPr>
                <w:rFonts w:hint="eastAsia" w:eastAsia="方正仿宋_GBK" w:cs="方正仿宋_GBK"/>
                <w:kern w:val="0"/>
                <w:sz w:val="28"/>
                <w:szCs w:val="28"/>
              </w:rPr>
              <w:t>选择适合的更衣方法为护理对象穿脱或更换衣物。</w:t>
            </w:r>
          </w:p>
        </w:tc>
        <w:tc>
          <w:tcPr>
            <w:tcW w:w="4466" w:type="dxa"/>
            <w:tcBorders>
              <w:top w:val="single" w:color="auto" w:sz="4" w:space="0"/>
              <w:left w:val="single" w:color="auto" w:sz="4" w:space="0"/>
              <w:bottom w:val="single" w:color="auto" w:sz="4" w:space="0"/>
              <w:right w:val="single" w:color="auto" w:sz="4" w:space="0"/>
            </w:tcBorders>
            <w:vAlign w:val="center"/>
          </w:tcPr>
          <w:p>
            <w:pPr>
              <w:widowControl/>
              <w:spacing w:line="360" w:lineRule="exact"/>
              <w:rPr>
                <w:rFonts w:eastAsia="方正仿宋_GBK" w:cs="方正仿宋_GBK"/>
                <w:kern w:val="0"/>
                <w:sz w:val="28"/>
                <w:szCs w:val="28"/>
              </w:rPr>
            </w:pPr>
            <w:r>
              <w:rPr>
                <w:rFonts w:hint="eastAsia" w:eastAsia="方正仿宋_GBK" w:cs="方正仿宋_GBK"/>
                <w:kern w:val="0"/>
                <w:sz w:val="28"/>
                <w:szCs w:val="28"/>
              </w:rPr>
              <w:t>1.护理服务安全防范措施完备，注意护理对象隐私保护和健康保护；</w:t>
            </w:r>
          </w:p>
          <w:p>
            <w:pPr>
              <w:widowControl/>
              <w:spacing w:line="360" w:lineRule="exact"/>
              <w:rPr>
                <w:rFonts w:eastAsia="方正仿宋_GBK" w:cs="方正仿宋_GBK"/>
                <w:kern w:val="0"/>
                <w:sz w:val="28"/>
                <w:szCs w:val="28"/>
              </w:rPr>
            </w:pPr>
            <w:r>
              <w:rPr>
                <w:rFonts w:hint="eastAsia" w:eastAsia="方正仿宋_GBK" w:cs="方正仿宋_GBK"/>
                <w:kern w:val="0"/>
                <w:sz w:val="28"/>
                <w:szCs w:val="28"/>
              </w:rPr>
              <w:t>2.护理对象穿戴规整；</w:t>
            </w:r>
          </w:p>
          <w:p>
            <w:pPr>
              <w:widowControl/>
              <w:spacing w:line="360" w:lineRule="exact"/>
              <w:rPr>
                <w:rFonts w:eastAsia="方正仿宋_GBK" w:cs="方正仿宋_GBK"/>
                <w:kern w:val="0"/>
                <w:sz w:val="28"/>
                <w:szCs w:val="28"/>
              </w:rPr>
            </w:pPr>
            <w:r>
              <w:rPr>
                <w:rFonts w:hint="eastAsia" w:eastAsia="方正仿宋_GBK" w:cs="方正仿宋_GBK"/>
                <w:kern w:val="0"/>
                <w:sz w:val="28"/>
                <w:szCs w:val="28"/>
              </w:rPr>
              <w:t>3.根据季节选择合适衣物。</w:t>
            </w:r>
          </w:p>
        </w:tc>
      </w:tr>
      <w:tr>
        <w:tblPrEx>
          <w:tblCellMar>
            <w:top w:w="0" w:type="dxa"/>
            <w:left w:w="108" w:type="dxa"/>
            <w:bottom w:w="0" w:type="dxa"/>
            <w:right w:w="108" w:type="dxa"/>
          </w:tblCellMar>
        </w:tblPrEx>
        <w:trPr>
          <w:trHeight w:val="1395" w:hRule="atLeast"/>
          <w:jc w:val="center"/>
        </w:trPr>
        <w:tc>
          <w:tcPr>
            <w:tcW w:w="593"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eastAsia="方正仿宋_GBK" w:cs="方正仿宋_GBK"/>
                <w:kern w:val="0"/>
                <w:sz w:val="28"/>
                <w:szCs w:val="28"/>
              </w:rPr>
            </w:pPr>
            <w:r>
              <w:rPr>
                <w:rFonts w:hint="eastAsia" w:eastAsia="方正仿宋_GBK" w:cs="方正仿宋_GBK"/>
                <w:kern w:val="0"/>
                <w:sz w:val="28"/>
                <w:szCs w:val="28"/>
              </w:rPr>
              <w:t>22</w:t>
            </w:r>
          </w:p>
        </w:tc>
        <w:tc>
          <w:tcPr>
            <w:tcW w:w="615"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eastAsia="方正仿宋_GBK" w:cs="方正仿宋_GBK"/>
                <w:kern w:val="0"/>
                <w:sz w:val="28"/>
                <w:szCs w:val="28"/>
              </w:rPr>
            </w:pPr>
            <w:r>
              <w:rPr>
                <w:rFonts w:hint="eastAsia" w:eastAsia="方正仿宋_GBK" w:cs="方正仿宋_GBK"/>
                <w:kern w:val="0"/>
                <w:sz w:val="28"/>
                <w:szCs w:val="28"/>
              </w:rPr>
              <w:t>其他</w:t>
            </w:r>
          </w:p>
          <w:p>
            <w:pPr>
              <w:widowControl/>
              <w:spacing w:line="320" w:lineRule="exact"/>
              <w:jc w:val="center"/>
              <w:rPr>
                <w:rFonts w:eastAsia="方正仿宋_GBK" w:cs="方正仿宋_GBK"/>
                <w:kern w:val="0"/>
                <w:sz w:val="28"/>
                <w:szCs w:val="28"/>
              </w:rPr>
            </w:pPr>
            <w:r>
              <w:rPr>
                <w:rFonts w:hint="eastAsia" w:eastAsia="方正仿宋_GBK" w:cs="方正仿宋_GBK"/>
                <w:kern w:val="0"/>
                <w:sz w:val="28"/>
                <w:szCs w:val="28"/>
              </w:rPr>
              <w:t>照料</w:t>
            </w:r>
          </w:p>
        </w:tc>
        <w:tc>
          <w:tcPr>
            <w:tcW w:w="1950" w:type="dxa"/>
            <w:tcBorders>
              <w:top w:val="single" w:color="auto" w:sz="4" w:space="0"/>
              <w:left w:val="nil"/>
              <w:bottom w:val="single" w:color="auto" w:sz="4" w:space="0"/>
              <w:right w:val="single" w:color="auto" w:sz="4" w:space="0"/>
            </w:tcBorders>
            <w:vAlign w:val="center"/>
          </w:tcPr>
          <w:p>
            <w:pPr>
              <w:widowControl/>
              <w:spacing w:line="320" w:lineRule="exact"/>
              <w:jc w:val="center"/>
              <w:rPr>
                <w:rFonts w:eastAsia="方正仿宋_GBK" w:cs="方正仿宋_GBK"/>
                <w:kern w:val="0"/>
                <w:sz w:val="28"/>
                <w:szCs w:val="28"/>
              </w:rPr>
            </w:pPr>
            <w:r>
              <w:rPr>
                <w:rFonts w:hint="eastAsia" w:eastAsia="方正仿宋_GBK" w:cs="方正仿宋_GBK"/>
                <w:kern w:val="0"/>
                <w:sz w:val="28"/>
                <w:szCs w:val="28"/>
              </w:rPr>
              <w:t>协助用药</w:t>
            </w:r>
          </w:p>
        </w:tc>
        <w:tc>
          <w:tcPr>
            <w:tcW w:w="2201" w:type="dxa"/>
            <w:tcBorders>
              <w:top w:val="single" w:color="auto" w:sz="4" w:space="0"/>
              <w:left w:val="nil"/>
              <w:bottom w:val="single" w:color="auto" w:sz="4" w:space="0"/>
              <w:right w:val="single" w:color="auto" w:sz="4" w:space="0"/>
            </w:tcBorders>
            <w:vAlign w:val="center"/>
          </w:tcPr>
          <w:p>
            <w:pPr>
              <w:widowControl/>
              <w:spacing w:line="320" w:lineRule="exact"/>
              <w:jc w:val="center"/>
              <w:rPr>
                <w:rFonts w:eastAsia="方正仿宋_GBK" w:cs="方正仿宋_GBK"/>
                <w:kern w:val="0"/>
                <w:sz w:val="28"/>
                <w:szCs w:val="28"/>
              </w:rPr>
            </w:pPr>
            <w:r>
              <w:rPr>
                <w:rFonts w:hint="eastAsia" w:eastAsia="方正仿宋_GBK" w:cs="方正仿宋_GBK"/>
                <w:kern w:val="0"/>
                <w:sz w:val="28"/>
                <w:szCs w:val="28"/>
              </w:rPr>
              <w:t>遵医嘱。</w:t>
            </w:r>
          </w:p>
        </w:tc>
        <w:tc>
          <w:tcPr>
            <w:tcW w:w="2126" w:type="dxa"/>
            <w:tcBorders>
              <w:top w:val="single" w:color="auto" w:sz="4" w:space="0"/>
              <w:left w:val="nil"/>
              <w:bottom w:val="single" w:color="auto" w:sz="4" w:space="0"/>
              <w:right w:val="single" w:color="auto" w:sz="4" w:space="0"/>
            </w:tcBorders>
            <w:vAlign w:val="center"/>
          </w:tcPr>
          <w:p>
            <w:pPr>
              <w:widowControl/>
              <w:spacing w:line="320" w:lineRule="exact"/>
              <w:jc w:val="left"/>
              <w:rPr>
                <w:rFonts w:eastAsia="方正仿宋_GBK" w:cs="方正仿宋_GBK"/>
                <w:kern w:val="0"/>
                <w:sz w:val="28"/>
                <w:szCs w:val="28"/>
              </w:rPr>
            </w:pPr>
            <w:r>
              <w:rPr>
                <w:rFonts w:hint="eastAsia" w:eastAsia="方正仿宋_GBK" w:cs="方正仿宋_GBK"/>
                <w:kern w:val="0"/>
                <w:sz w:val="28"/>
                <w:szCs w:val="28"/>
              </w:rPr>
              <w:t>遵医嘱，根据护理对象需要，4次/月。</w:t>
            </w:r>
          </w:p>
        </w:tc>
        <w:tc>
          <w:tcPr>
            <w:tcW w:w="2410"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left"/>
              <w:rPr>
                <w:rFonts w:eastAsia="方正仿宋_GBK" w:cs="方正仿宋_GBK"/>
                <w:kern w:val="0"/>
                <w:sz w:val="28"/>
                <w:szCs w:val="28"/>
              </w:rPr>
            </w:pPr>
            <w:r>
              <w:rPr>
                <w:rFonts w:hint="eastAsia" w:eastAsia="方正仿宋_GBK" w:cs="方正仿宋_GBK"/>
                <w:kern w:val="0"/>
                <w:sz w:val="28"/>
                <w:szCs w:val="28"/>
              </w:rPr>
              <w:t>保管、分发及协助完成用药。</w:t>
            </w:r>
          </w:p>
        </w:tc>
        <w:tc>
          <w:tcPr>
            <w:tcW w:w="4466" w:type="dxa"/>
            <w:tcBorders>
              <w:top w:val="single" w:color="auto" w:sz="4" w:space="0"/>
              <w:left w:val="single" w:color="auto" w:sz="4" w:space="0"/>
              <w:bottom w:val="single" w:color="auto" w:sz="4" w:space="0"/>
              <w:right w:val="single" w:color="auto" w:sz="4" w:space="0"/>
            </w:tcBorders>
            <w:vAlign w:val="center"/>
          </w:tcPr>
          <w:p>
            <w:pPr>
              <w:widowControl/>
              <w:spacing w:line="360" w:lineRule="exact"/>
              <w:rPr>
                <w:rFonts w:eastAsia="方正仿宋_GBK" w:cs="方正仿宋_GBK"/>
                <w:kern w:val="0"/>
                <w:sz w:val="28"/>
                <w:szCs w:val="28"/>
              </w:rPr>
            </w:pPr>
            <w:r>
              <w:rPr>
                <w:rFonts w:hint="eastAsia" w:eastAsia="方正仿宋_GBK" w:cs="方正仿宋_GBK"/>
                <w:kern w:val="0"/>
                <w:sz w:val="28"/>
                <w:szCs w:val="28"/>
              </w:rPr>
              <w:t>1.按规范进行用药保管、分发；</w:t>
            </w:r>
          </w:p>
          <w:p>
            <w:pPr>
              <w:widowControl/>
              <w:spacing w:line="360" w:lineRule="exact"/>
              <w:rPr>
                <w:rFonts w:eastAsia="方正仿宋_GBK" w:cs="方正仿宋_GBK"/>
                <w:kern w:val="0"/>
                <w:sz w:val="28"/>
                <w:szCs w:val="28"/>
              </w:rPr>
            </w:pPr>
            <w:r>
              <w:rPr>
                <w:rFonts w:hint="eastAsia" w:eastAsia="方正仿宋_GBK" w:cs="方正仿宋_GBK"/>
                <w:kern w:val="0"/>
                <w:sz w:val="28"/>
                <w:szCs w:val="28"/>
              </w:rPr>
              <w:t>2.遵医嘱用药准时，无错、漏、延现象。</w:t>
            </w:r>
          </w:p>
        </w:tc>
      </w:tr>
      <w:tr>
        <w:tblPrEx>
          <w:tblCellMar>
            <w:top w:w="0" w:type="dxa"/>
            <w:left w:w="108" w:type="dxa"/>
            <w:bottom w:w="0" w:type="dxa"/>
            <w:right w:w="108" w:type="dxa"/>
          </w:tblCellMar>
        </w:tblPrEx>
        <w:trPr>
          <w:trHeight w:val="1242" w:hRule="atLeast"/>
          <w:jc w:val="center"/>
        </w:trPr>
        <w:tc>
          <w:tcPr>
            <w:tcW w:w="593"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eastAsia="方正仿宋_GBK" w:cs="方正仿宋_GBK"/>
                <w:kern w:val="0"/>
                <w:sz w:val="28"/>
                <w:szCs w:val="28"/>
              </w:rPr>
            </w:pPr>
            <w:r>
              <w:rPr>
                <w:rFonts w:hint="eastAsia" w:eastAsia="方正仿宋_GBK" w:cs="方正仿宋_GBK"/>
                <w:kern w:val="0"/>
                <w:sz w:val="28"/>
                <w:szCs w:val="28"/>
              </w:rPr>
              <w:t>23</w:t>
            </w:r>
          </w:p>
        </w:tc>
        <w:tc>
          <w:tcPr>
            <w:tcW w:w="615"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eastAsia="方正仿宋_GBK" w:cs="方正仿宋_GBK"/>
                <w:kern w:val="0"/>
                <w:sz w:val="28"/>
                <w:szCs w:val="28"/>
              </w:rPr>
            </w:pPr>
            <w:r>
              <w:rPr>
                <w:rFonts w:hint="eastAsia" w:eastAsia="方正仿宋_GBK" w:cs="方正仿宋_GBK"/>
                <w:kern w:val="0"/>
                <w:sz w:val="28"/>
                <w:szCs w:val="28"/>
              </w:rPr>
              <w:t>其他</w:t>
            </w:r>
          </w:p>
          <w:p>
            <w:pPr>
              <w:widowControl/>
              <w:spacing w:line="320" w:lineRule="exact"/>
              <w:jc w:val="center"/>
              <w:rPr>
                <w:rFonts w:eastAsia="方正仿宋_GBK" w:cs="方正仿宋_GBK"/>
                <w:kern w:val="0"/>
                <w:sz w:val="28"/>
                <w:szCs w:val="28"/>
              </w:rPr>
            </w:pPr>
            <w:r>
              <w:rPr>
                <w:rFonts w:hint="eastAsia" w:eastAsia="方正仿宋_GBK" w:cs="方正仿宋_GBK"/>
                <w:kern w:val="0"/>
                <w:sz w:val="28"/>
                <w:szCs w:val="28"/>
              </w:rPr>
              <w:t>照料</w:t>
            </w:r>
          </w:p>
        </w:tc>
        <w:tc>
          <w:tcPr>
            <w:tcW w:w="1950"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eastAsia="方正仿宋_GBK" w:cs="方正仿宋_GBK"/>
                <w:kern w:val="0"/>
                <w:sz w:val="28"/>
                <w:szCs w:val="28"/>
              </w:rPr>
            </w:pPr>
            <w:r>
              <w:rPr>
                <w:rFonts w:hint="eastAsia" w:eastAsia="方正仿宋_GBK" w:cs="方正仿宋_GBK"/>
                <w:kern w:val="0"/>
                <w:sz w:val="28"/>
                <w:szCs w:val="28"/>
              </w:rPr>
              <w:t>精神慰藉</w:t>
            </w:r>
          </w:p>
        </w:tc>
        <w:tc>
          <w:tcPr>
            <w:tcW w:w="2201"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eastAsia="方正仿宋_GBK" w:cs="方正仿宋_GBK"/>
                <w:kern w:val="0"/>
                <w:sz w:val="28"/>
                <w:szCs w:val="28"/>
                <w:u w:val="single"/>
              </w:rPr>
            </w:pPr>
            <w:r>
              <w:rPr>
                <w:rFonts w:hint="eastAsia" w:eastAsia="方正仿宋_GBK" w:cs="方正仿宋_GBK"/>
                <w:kern w:val="0"/>
                <w:sz w:val="28"/>
                <w:szCs w:val="28"/>
              </w:rPr>
              <w:t>4次/月，每次不低于30分钟。</w:t>
            </w:r>
          </w:p>
        </w:tc>
        <w:tc>
          <w:tcPr>
            <w:tcW w:w="2126"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eastAsia="方正仿宋_GBK" w:cs="方正仿宋_GBK"/>
                <w:kern w:val="0"/>
                <w:sz w:val="28"/>
                <w:szCs w:val="28"/>
              </w:rPr>
            </w:pPr>
            <w:r>
              <w:rPr>
                <w:rFonts w:hint="eastAsia" w:eastAsia="方正仿宋_GBK" w:cs="方正仿宋_GBK"/>
                <w:kern w:val="0"/>
                <w:sz w:val="28"/>
                <w:szCs w:val="28"/>
              </w:rPr>
              <w:t>4次/月，每次不低于30分钟。</w:t>
            </w:r>
          </w:p>
        </w:tc>
        <w:tc>
          <w:tcPr>
            <w:tcW w:w="2410"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left"/>
              <w:rPr>
                <w:rFonts w:eastAsia="方正仿宋_GBK" w:cs="方正仿宋_GBK"/>
                <w:kern w:val="0"/>
                <w:sz w:val="28"/>
                <w:szCs w:val="28"/>
              </w:rPr>
            </w:pPr>
            <w:r>
              <w:rPr>
                <w:rFonts w:hint="eastAsia" w:eastAsia="方正仿宋_GBK" w:cs="方正仿宋_GBK"/>
                <w:kern w:val="0"/>
                <w:sz w:val="28"/>
                <w:szCs w:val="28"/>
              </w:rPr>
              <w:t>根据护理对象精神状况，结合病情及精神需求，给予相应疾病的健康指导，并对其进行心理疏导和精神慰藉。</w:t>
            </w:r>
          </w:p>
        </w:tc>
        <w:tc>
          <w:tcPr>
            <w:tcW w:w="4466" w:type="dxa"/>
            <w:tcBorders>
              <w:top w:val="single" w:color="auto" w:sz="4" w:space="0"/>
              <w:left w:val="single" w:color="auto" w:sz="4" w:space="0"/>
              <w:bottom w:val="single" w:color="auto" w:sz="4" w:space="0"/>
              <w:right w:val="single" w:color="auto" w:sz="4" w:space="0"/>
            </w:tcBorders>
            <w:vAlign w:val="center"/>
          </w:tcPr>
          <w:p>
            <w:pPr>
              <w:widowControl/>
              <w:spacing w:line="360" w:lineRule="exact"/>
              <w:rPr>
                <w:rFonts w:eastAsia="方正仿宋_GBK" w:cs="方正仿宋_GBK"/>
                <w:kern w:val="0"/>
                <w:sz w:val="28"/>
                <w:szCs w:val="28"/>
              </w:rPr>
            </w:pPr>
            <w:r>
              <w:rPr>
                <w:rFonts w:hint="eastAsia" w:eastAsia="方正仿宋_GBK" w:cs="方正仿宋_GBK"/>
                <w:kern w:val="0"/>
                <w:sz w:val="28"/>
                <w:szCs w:val="28"/>
              </w:rPr>
              <w:t>对护理对象进行亲情抚慰和心理疏导，引导护理对象保持积极向上的生活状态和愉悦的心情，与护理对象沟通有耐心、疏导有效果。</w:t>
            </w:r>
          </w:p>
        </w:tc>
      </w:tr>
      <w:tr>
        <w:tblPrEx>
          <w:tblCellMar>
            <w:top w:w="0" w:type="dxa"/>
            <w:left w:w="108" w:type="dxa"/>
            <w:bottom w:w="0" w:type="dxa"/>
            <w:right w:w="108" w:type="dxa"/>
          </w:tblCellMar>
        </w:tblPrEx>
        <w:trPr>
          <w:trHeight w:val="1242" w:hRule="atLeast"/>
          <w:jc w:val="center"/>
        </w:trPr>
        <w:tc>
          <w:tcPr>
            <w:tcW w:w="593"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eastAsia="方正仿宋_GBK" w:cs="方正仿宋_GBK"/>
                <w:kern w:val="0"/>
                <w:sz w:val="28"/>
                <w:szCs w:val="28"/>
              </w:rPr>
            </w:pPr>
            <w:r>
              <w:rPr>
                <w:rFonts w:hint="eastAsia" w:eastAsia="方正仿宋_GBK" w:cs="方正仿宋_GBK"/>
                <w:kern w:val="0"/>
                <w:sz w:val="28"/>
                <w:szCs w:val="28"/>
              </w:rPr>
              <w:t>24</w:t>
            </w:r>
          </w:p>
        </w:tc>
        <w:tc>
          <w:tcPr>
            <w:tcW w:w="615"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eastAsia="方正仿宋_GBK" w:cs="方正仿宋_GBK"/>
                <w:kern w:val="0"/>
                <w:sz w:val="28"/>
                <w:szCs w:val="28"/>
              </w:rPr>
            </w:pPr>
            <w:r>
              <w:rPr>
                <w:rFonts w:hint="eastAsia" w:eastAsia="方正仿宋_GBK" w:cs="方正仿宋_GBK"/>
                <w:kern w:val="0"/>
                <w:sz w:val="28"/>
                <w:szCs w:val="28"/>
              </w:rPr>
              <w:t>其他</w:t>
            </w:r>
          </w:p>
          <w:p>
            <w:pPr>
              <w:widowControl/>
              <w:spacing w:line="320" w:lineRule="exact"/>
              <w:jc w:val="center"/>
              <w:rPr>
                <w:rFonts w:eastAsia="方正仿宋_GBK" w:cs="方正仿宋_GBK"/>
                <w:kern w:val="0"/>
                <w:sz w:val="28"/>
                <w:szCs w:val="28"/>
              </w:rPr>
            </w:pPr>
            <w:r>
              <w:rPr>
                <w:rFonts w:hint="eastAsia" w:eastAsia="方正仿宋_GBK" w:cs="方正仿宋_GBK"/>
                <w:kern w:val="0"/>
                <w:sz w:val="28"/>
                <w:szCs w:val="28"/>
              </w:rPr>
              <w:t>照料</w:t>
            </w:r>
          </w:p>
        </w:tc>
        <w:tc>
          <w:tcPr>
            <w:tcW w:w="1950"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eastAsia="方正仿宋_GBK" w:cs="方正仿宋_GBK"/>
                <w:kern w:val="0"/>
                <w:sz w:val="28"/>
                <w:szCs w:val="28"/>
              </w:rPr>
            </w:pPr>
            <w:r>
              <w:rPr>
                <w:rFonts w:hint="eastAsia" w:eastAsia="方正仿宋_GBK" w:cs="方正仿宋_GBK"/>
                <w:kern w:val="0"/>
                <w:sz w:val="28"/>
                <w:szCs w:val="28"/>
              </w:rPr>
              <w:t>安全防范指导</w:t>
            </w:r>
          </w:p>
        </w:tc>
        <w:tc>
          <w:tcPr>
            <w:tcW w:w="2201"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eastAsia="方正仿宋_GBK" w:cs="方正仿宋_GBK"/>
                <w:kern w:val="0"/>
                <w:sz w:val="28"/>
                <w:szCs w:val="28"/>
              </w:rPr>
            </w:pPr>
            <w:r>
              <w:rPr>
                <w:rFonts w:hint="eastAsia" w:eastAsia="方正仿宋_GBK" w:cs="方正仿宋_GBK"/>
                <w:kern w:val="0"/>
                <w:sz w:val="28"/>
                <w:szCs w:val="28"/>
              </w:rPr>
              <w:t>——</w:t>
            </w:r>
          </w:p>
        </w:tc>
        <w:tc>
          <w:tcPr>
            <w:tcW w:w="2126"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eastAsia="方正仿宋_GBK" w:cs="方正仿宋_GBK"/>
                <w:kern w:val="0"/>
                <w:sz w:val="28"/>
                <w:szCs w:val="28"/>
              </w:rPr>
            </w:pPr>
            <w:r>
              <w:rPr>
                <w:rFonts w:hint="eastAsia" w:eastAsia="方正仿宋_GBK" w:cs="方正仿宋_GBK"/>
                <w:kern w:val="0"/>
                <w:sz w:val="28"/>
                <w:szCs w:val="28"/>
              </w:rPr>
              <w:t>4次/月。</w:t>
            </w:r>
          </w:p>
        </w:tc>
        <w:tc>
          <w:tcPr>
            <w:tcW w:w="2410"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left"/>
              <w:rPr>
                <w:rFonts w:eastAsia="方正仿宋_GBK" w:cs="方正仿宋_GBK"/>
                <w:kern w:val="0"/>
                <w:sz w:val="28"/>
                <w:szCs w:val="28"/>
              </w:rPr>
            </w:pPr>
            <w:r>
              <w:rPr>
                <w:rFonts w:hint="eastAsia" w:eastAsia="方正仿宋_GBK" w:cs="方正仿宋_GBK"/>
                <w:kern w:val="0"/>
                <w:sz w:val="28"/>
                <w:szCs w:val="28"/>
              </w:rPr>
              <w:t>根据护理对象情况，结合居家环境及设施状况，对护理服务给予防坠床、跌倒、吞咽障碍等安全风险防范指导。</w:t>
            </w:r>
          </w:p>
        </w:tc>
        <w:tc>
          <w:tcPr>
            <w:tcW w:w="4466" w:type="dxa"/>
            <w:tcBorders>
              <w:top w:val="single" w:color="auto" w:sz="4" w:space="0"/>
              <w:left w:val="single" w:color="auto" w:sz="4" w:space="0"/>
              <w:bottom w:val="single" w:color="auto" w:sz="4" w:space="0"/>
              <w:right w:val="single" w:color="auto" w:sz="4" w:space="0"/>
            </w:tcBorders>
            <w:vAlign w:val="center"/>
          </w:tcPr>
          <w:p>
            <w:pPr>
              <w:widowControl/>
              <w:spacing w:line="360" w:lineRule="exact"/>
              <w:rPr>
                <w:rFonts w:eastAsia="方正仿宋_GBK" w:cs="方正仿宋_GBK"/>
                <w:kern w:val="0"/>
                <w:sz w:val="28"/>
                <w:szCs w:val="28"/>
              </w:rPr>
            </w:pPr>
            <w:r>
              <w:rPr>
                <w:rFonts w:hint="eastAsia" w:eastAsia="方正仿宋_GBK" w:cs="方正仿宋_GBK"/>
                <w:kern w:val="0"/>
                <w:sz w:val="28"/>
                <w:szCs w:val="28"/>
              </w:rPr>
              <w:t>护理服务对象及相关服务人员了解并掌握风险点、防范措施，以及相关注意。</w:t>
            </w:r>
          </w:p>
        </w:tc>
      </w:tr>
    </w:tbl>
    <w:p>
      <w:pPr>
        <w:widowControl/>
        <w:spacing w:line="360" w:lineRule="exact"/>
        <w:rPr>
          <w:rFonts w:eastAsia="方正仿宋_GBK" w:cs="方正仿宋_GBK"/>
          <w:kern w:val="0"/>
          <w:sz w:val="24"/>
        </w:rPr>
        <w:sectPr>
          <w:pgSz w:w="16838" w:h="11906" w:orient="landscape"/>
          <w:pgMar w:top="1701" w:right="1474" w:bottom="1701" w:left="1588" w:header="851" w:footer="992" w:gutter="0"/>
          <w:pgNumType w:fmt="numberInDash"/>
          <w:cols w:space="720" w:num="1"/>
          <w:docGrid w:type="lines" w:linePitch="435" w:charSpace="0"/>
        </w:sectPr>
      </w:pPr>
      <w:r>
        <w:rPr>
          <w:rFonts w:hint="eastAsia" w:eastAsia="方正仿宋_GBK" w:cs="方正仿宋_GBK"/>
          <w:kern w:val="0"/>
          <w:sz w:val="24"/>
        </w:rPr>
        <w:t>服务结果其他要求：1.护理服务记录完善、详实；2.护理对象和家属满意；3.居家上门护理服务过程中，做到了耐心指导；4.做好护理服务对象安全防范，特别是防坠床、跌倒，吞咽障碍等安全风险防范，无重大安全风险和安全事故。</w:t>
      </w:r>
    </w:p>
    <w:p>
      <w:pPr>
        <w:spacing w:line="480" w:lineRule="exact"/>
        <w:rPr>
          <w:rFonts w:eastAsia="方正黑体_GBK" w:cs="方正黑体_GBK"/>
        </w:rPr>
      </w:pPr>
      <w:r>
        <w:rPr>
          <w:rFonts w:hint="eastAsia" w:eastAsia="方正黑体_GBK" w:cs="方正黑体_GBK"/>
        </w:rPr>
        <w:t>附件2</w:t>
      </w:r>
    </w:p>
    <w:p>
      <w:pPr>
        <w:spacing w:line="480" w:lineRule="exact"/>
        <w:rPr>
          <w:rFonts w:eastAsia="方正黑体_GBK"/>
        </w:rPr>
      </w:pPr>
    </w:p>
    <w:p>
      <w:pPr>
        <w:spacing w:line="594" w:lineRule="exact"/>
        <w:jc w:val="center"/>
        <w:rPr>
          <w:rFonts w:eastAsia="方正小标宋_GBK"/>
          <w:sz w:val="44"/>
          <w:szCs w:val="44"/>
        </w:rPr>
      </w:pPr>
      <w:r>
        <w:rPr>
          <w:rFonts w:eastAsia="方正小标宋_GBK"/>
          <w:sz w:val="44"/>
          <w:szCs w:val="44"/>
        </w:rPr>
        <w:t>重庆市长期护理保险</w:t>
      </w:r>
      <w:r>
        <w:rPr>
          <w:rFonts w:hint="eastAsia" w:eastAsia="方正小标宋_GBK"/>
          <w:sz w:val="44"/>
          <w:szCs w:val="44"/>
        </w:rPr>
        <w:t>居家个人护理和</w:t>
      </w:r>
      <w:r>
        <w:rPr>
          <w:rFonts w:eastAsia="方正小标宋_GBK"/>
          <w:sz w:val="44"/>
          <w:szCs w:val="44"/>
        </w:rPr>
        <w:t>机构</w:t>
      </w:r>
      <w:r>
        <w:rPr>
          <w:rFonts w:hint="eastAsia" w:eastAsia="方正小标宋_GBK"/>
          <w:sz w:val="44"/>
          <w:szCs w:val="44"/>
        </w:rPr>
        <w:t>集中</w:t>
      </w:r>
      <w:r>
        <w:rPr>
          <w:rFonts w:eastAsia="方正小标宋_GBK"/>
          <w:sz w:val="44"/>
          <w:szCs w:val="44"/>
        </w:rPr>
        <w:t>护理服务项目包</w:t>
      </w:r>
    </w:p>
    <w:p>
      <w:pPr>
        <w:spacing w:line="500" w:lineRule="exact"/>
        <w:jc w:val="center"/>
        <w:rPr>
          <w:rFonts w:eastAsia="方正小标宋_GBK"/>
          <w:sz w:val="44"/>
          <w:szCs w:val="44"/>
        </w:rPr>
      </w:pPr>
    </w:p>
    <w:tbl>
      <w:tblPr>
        <w:tblStyle w:val="12"/>
        <w:tblW w:w="0" w:type="auto"/>
        <w:jc w:val="center"/>
        <w:tblLayout w:type="fixed"/>
        <w:tblCellMar>
          <w:top w:w="0" w:type="dxa"/>
          <w:left w:w="108" w:type="dxa"/>
          <w:bottom w:w="0" w:type="dxa"/>
          <w:right w:w="108" w:type="dxa"/>
        </w:tblCellMar>
      </w:tblPr>
      <w:tblGrid>
        <w:gridCol w:w="959"/>
        <w:gridCol w:w="2268"/>
        <w:gridCol w:w="2173"/>
        <w:gridCol w:w="2220"/>
        <w:gridCol w:w="1248"/>
      </w:tblGrid>
      <w:tr>
        <w:tblPrEx>
          <w:tblCellMar>
            <w:top w:w="0" w:type="dxa"/>
            <w:left w:w="108" w:type="dxa"/>
            <w:bottom w:w="0" w:type="dxa"/>
            <w:right w:w="108" w:type="dxa"/>
          </w:tblCellMar>
        </w:tblPrEx>
        <w:trPr>
          <w:trHeight w:val="645" w:hRule="atLeast"/>
          <w:jc w:val="center"/>
        </w:trPr>
        <w:tc>
          <w:tcPr>
            <w:tcW w:w="959"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eastAsia="方正黑体_GBK"/>
                <w:kern w:val="0"/>
                <w:sz w:val="22"/>
                <w:szCs w:val="22"/>
              </w:rPr>
            </w:pPr>
            <w:r>
              <w:rPr>
                <w:rFonts w:eastAsia="方正黑体_GBK"/>
                <w:kern w:val="0"/>
                <w:sz w:val="22"/>
                <w:szCs w:val="22"/>
              </w:rPr>
              <w:t>序号</w:t>
            </w:r>
          </w:p>
        </w:tc>
        <w:tc>
          <w:tcPr>
            <w:tcW w:w="2268" w:type="dxa"/>
            <w:tcBorders>
              <w:top w:val="single" w:color="auto" w:sz="4" w:space="0"/>
              <w:left w:val="nil"/>
              <w:bottom w:val="single" w:color="auto" w:sz="4" w:space="0"/>
              <w:right w:val="single" w:color="auto" w:sz="4" w:space="0"/>
            </w:tcBorders>
            <w:vAlign w:val="center"/>
          </w:tcPr>
          <w:p>
            <w:pPr>
              <w:widowControl/>
              <w:spacing w:line="320" w:lineRule="exact"/>
              <w:jc w:val="center"/>
              <w:rPr>
                <w:rFonts w:eastAsia="方正黑体_GBK"/>
                <w:kern w:val="0"/>
                <w:sz w:val="22"/>
                <w:szCs w:val="22"/>
              </w:rPr>
            </w:pPr>
            <w:r>
              <w:rPr>
                <w:rFonts w:eastAsia="方正黑体_GBK"/>
                <w:kern w:val="0"/>
                <w:sz w:val="22"/>
                <w:szCs w:val="22"/>
              </w:rPr>
              <w:t>基础项</w:t>
            </w:r>
          </w:p>
        </w:tc>
        <w:tc>
          <w:tcPr>
            <w:tcW w:w="2173" w:type="dxa"/>
            <w:tcBorders>
              <w:top w:val="single" w:color="auto" w:sz="4" w:space="0"/>
              <w:left w:val="nil"/>
              <w:bottom w:val="single" w:color="auto" w:sz="4" w:space="0"/>
              <w:right w:val="single" w:color="auto" w:sz="4" w:space="0"/>
            </w:tcBorders>
            <w:vAlign w:val="center"/>
          </w:tcPr>
          <w:p>
            <w:pPr>
              <w:widowControl/>
              <w:spacing w:line="320" w:lineRule="exact"/>
              <w:jc w:val="center"/>
              <w:rPr>
                <w:rFonts w:eastAsia="方正黑体_GBK"/>
                <w:kern w:val="0"/>
                <w:sz w:val="22"/>
                <w:szCs w:val="22"/>
              </w:rPr>
            </w:pPr>
            <w:r>
              <w:rPr>
                <w:rFonts w:eastAsia="方正黑体_GBK"/>
                <w:kern w:val="0"/>
                <w:sz w:val="22"/>
                <w:szCs w:val="22"/>
              </w:rPr>
              <w:t xml:space="preserve">A组可选项 </w:t>
            </w:r>
          </w:p>
        </w:tc>
        <w:tc>
          <w:tcPr>
            <w:tcW w:w="2220" w:type="dxa"/>
            <w:tcBorders>
              <w:top w:val="single" w:color="auto" w:sz="4" w:space="0"/>
              <w:left w:val="nil"/>
              <w:bottom w:val="single" w:color="auto" w:sz="4" w:space="0"/>
              <w:right w:val="single" w:color="auto" w:sz="4" w:space="0"/>
            </w:tcBorders>
            <w:vAlign w:val="center"/>
          </w:tcPr>
          <w:p>
            <w:pPr>
              <w:widowControl/>
              <w:spacing w:line="320" w:lineRule="exact"/>
              <w:jc w:val="center"/>
              <w:rPr>
                <w:rFonts w:eastAsia="方正黑体_GBK"/>
                <w:kern w:val="0"/>
                <w:sz w:val="22"/>
                <w:szCs w:val="22"/>
              </w:rPr>
            </w:pPr>
            <w:r>
              <w:rPr>
                <w:rFonts w:eastAsia="方正黑体_GBK"/>
                <w:kern w:val="0"/>
                <w:sz w:val="22"/>
                <w:szCs w:val="22"/>
              </w:rPr>
              <w:t xml:space="preserve">B组可选项 </w:t>
            </w:r>
          </w:p>
        </w:tc>
        <w:tc>
          <w:tcPr>
            <w:tcW w:w="1248" w:type="dxa"/>
            <w:tcBorders>
              <w:top w:val="single" w:color="auto" w:sz="4" w:space="0"/>
              <w:left w:val="nil"/>
              <w:bottom w:val="single" w:color="auto" w:sz="4" w:space="0"/>
              <w:right w:val="single" w:color="auto" w:sz="4" w:space="0"/>
            </w:tcBorders>
            <w:vAlign w:val="center"/>
          </w:tcPr>
          <w:p>
            <w:pPr>
              <w:widowControl/>
              <w:spacing w:line="320" w:lineRule="exact"/>
              <w:jc w:val="center"/>
              <w:rPr>
                <w:rFonts w:eastAsia="方正黑体_GBK"/>
                <w:kern w:val="0"/>
                <w:sz w:val="22"/>
                <w:szCs w:val="22"/>
              </w:rPr>
            </w:pPr>
            <w:r>
              <w:rPr>
                <w:rFonts w:eastAsia="方正黑体_GBK"/>
                <w:kern w:val="0"/>
                <w:sz w:val="22"/>
                <w:szCs w:val="22"/>
              </w:rPr>
              <w:t>备注</w:t>
            </w:r>
          </w:p>
        </w:tc>
      </w:tr>
      <w:tr>
        <w:tblPrEx>
          <w:tblCellMar>
            <w:top w:w="0" w:type="dxa"/>
            <w:left w:w="108" w:type="dxa"/>
            <w:bottom w:w="0" w:type="dxa"/>
            <w:right w:w="108" w:type="dxa"/>
          </w:tblCellMar>
        </w:tblPrEx>
        <w:trPr>
          <w:trHeight w:val="907" w:hRule="exact"/>
          <w:jc w:val="center"/>
        </w:trPr>
        <w:tc>
          <w:tcPr>
            <w:tcW w:w="959" w:type="dxa"/>
            <w:tcBorders>
              <w:top w:val="nil"/>
              <w:left w:val="single" w:color="auto" w:sz="4" w:space="0"/>
              <w:bottom w:val="single" w:color="auto" w:sz="4" w:space="0"/>
              <w:right w:val="single" w:color="auto" w:sz="4" w:space="0"/>
            </w:tcBorders>
            <w:vAlign w:val="center"/>
          </w:tcPr>
          <w:p>
            <w:pPr>
              <w:widowControl/>
              <w:jc w:val="center"/>
              <w:rPr>
                <w:kern w:val="0"/>
                <w:sz w:val="24"/>
              </w:rPr>
            </w:pPr>
            <w:r>
              <w:rPr>
                <w:kern w:val="0"/>
                <w:sz w:val="24"/>
              </w:rPr>
              <w:t>1</w:t>
            </w:r>
          </w:p>
        </w:tc>
        <w:tc>
          <w:tcPr>
            <w:tcW w:w="2268" w:type="dxa"/>
            <w:tcBorders>
              <w:top w:val="nil"/>
              <w:left w:val="nil"/>
              <w:bottom w:val="single" w:color="auto" w:sz="4" w:space="0"/>
              <w:right w:val="single" w:color="auto" w:sz="4" w:space="0"/>
            </w:tcBorders>
            <w:vAlign w:val="center"/>
          </w:tcPr>
          <w:p>
            <w:pPr>
              <w:widowControl/>
              <w:jc w:val="center"/>
              <w:rPr>
                <w:kern w:val="0"/>
                <w:sz w:val="22"/>
                <w:szCs w:val="22"/>
              </w:rPr>
            </w:pPr>
            <w:r>
              <w:rPr>
                <w:kern w:val="0"/>
                <w:sz w:val="22"/>
                <w:szCs w:val="22"/>
              </w:rPr>
              <w:t>整理床单位</w:t>
            </w:r>
          </w:p>
        </w:tc>
        <w:tc>
          <w:tcPr>
            <w:tcW w:w="2173" w:type="dxa"/>
            <w:tcBorders>
              <w:top w:val="nil"/>
              <w:left w:val="nil"/>
              <w:bottom w:val="single" w:color="auto" w:sz="4" w:space="0"/>
              <w:right w:val="single" w:color="auto" w:sz="4" w:space="0"/>
            </w:tcBorders>
            <w:vAlign w:val="center"/>
          </w:tcPr>
          <w:p>
            <w:pPr>
              <w:widowControl/>
              <w:jc w:val="center"/>
              <w:rPr>
                <w:kern w:val="0"/>
                <w:sz w:val="22"/>
                <w:szCs w:val="22"/>
              </w:rPr>
            </w:pPr>
            <w:r>
              <w:rPr>
                <w:kern w:val="0"/>
                <w:sz w:val="22"/>
                <w:szCs w:val="22"/>
              </w:rPr>
              <w:t>床上使用便器</w:t>
            </w:r>
          </w:p>
        </w:tc>
        <w:tc>
          <w:tcPr>
            <w:tcW w:w="2220" w:type="dxa"/>
            <w:tcBorders>
              <w:top w:val="nil"/>
              <w:left w:val="nil"/>
              <w:bottom w:val="single" w:color="auto" w:sz="4" w:space="0"/>
              <w:right w:val="single" w:color="auto" w:sz="4" w:space="0"/>
            </w:tcBorders>
            <w:vAlign w:val="center"/>
          </w:tcPr>
          <w:p>
            <w:pPr>
              <w:widowControl/>
              <w:jc w:val="center"/>
              <w:rPr>
                <w:kern w:val="0"/>
                <w:sz w:val="22"/>
                <w:szCs w:val="22"/>
              </w:rPr>
            </w:pPr>
            <w:r>
              <w:rPr>
                <w:kern w:val="0"/>
                <w:sz w:val="22"/>
                <w:szCs w:val="22"/>
              </w:rPr>
              <w:t>鼻饲</w:t>
            </w:r>
          </w:p>
        </w:tc>
        <w:tc>
          <w:tcPr>
            <w:tcW w:w="1248" w:type="dxa"/>
            <w:vMerge w:val="restart"/>
            <w:tcBorders>
              <w:top w:val="nil"/>
              <w:left w:val="nil"/>
              <w:right w:val="single" w:color="auto" w:sz="4" w:space="0"/>
            </w:tcBorders>
            <w:vAlign w:val="center"/>
          </w:tcPr>
          <w:p>
            <w:pPr>
              <w:widowControl/>
              <w:spacing w:line="320" w:lineRule="exact"/>
              <w:rPr>
                <w:kern w:val="0"/>
                <w:sz w:val="22"/>
                <w:szCs w:val="22"/>
              </w:rPr>
            </w:pPr>
            <w:r>
              <w:rPr>
                <w:rFonts w:hint="eastAsia"/>
                <w:kern w:val="0"/>
                <w:sz w:val="22"/>
                <w:szCs w:val="22"/>
              </w:rPr>
              <w:t>居家个人护理和</w:t>
            </w:r>
            <w:r>
              <w:rPr>
                <w:kern w:val="0"/>
                <w:sz w:val="22"/>
                <w:szCs w:val="22"/>
              </w:rPr>
              <w:t>机构</w:t>
            </w:r>
            <w:r>
              <w:rPr>
                <w:rFonts w:hint="eastAsia"/>
                <w:kern w:val="0"/>
                <w:sz w:val="22"/>
                <w:szCs w:val="22"/>
              </w:rPr>
              <w:t>集中</w:t>
            </w:r>
            <w:r>
              <w:rPr>
                <w:kern w:val="0"/>
                <w:sz w:val="22"/>
                <w:szCs w:val="22"/>
              </w:rPr>
              <w:t>护理服务项目</w:t>
            </w:r>
            <w:r>
              <w:rPr>
                <w:rFonts w:hint="eastAsia"/>
                <w:kern w:val="0"/>
                <w:sz w:val="22"/>
                <w:szCs w:val="22"/>
              </w:rPr>
              <w:t>包</w:t>
            </w:r>
            <w:r>
              <w:rPr>
                <w:kern w:val="0"/>
                <w:sz w:val="22"/>
                <w:szCs w:val="22"/>
              </w:rPr>
              <w:t>由8+4+3构成，“8”指的是8项基础项，“4”指的是在“A组可选项”中选择4项，“3”指的是在 “B组可选项”中选择3项，构成15项</w:t>
            </w:r>
            <w:r>
              <w:rPr>
                <w:rFonts w:hint="eastAsia"/>
                <w:kern w:val="0"/>
                <w:sz w:val="22"/>
                <w:szCs w:val="22"/>
              </w:rPr>
              <w:t>居家个人护理和</w:t>
            </w:r>
            <w:r>
              <w:rPr>
                <w:kern w:val="0"/>
                <w:sz w:val="22"/>
                <w:szCs w:val="22"/>
              </w:rPr>
              <w:t>机构</w:t>
            </w:r>
            <w:r>
              <w:rPr>
                <w:rFonts w:hint="eastAsia"/>
                <w:kern w:val="0"/>
                <w:sz w:val="22"/>
                <w:szCs w:val="22"/>
              </w:rPr>
              <w:t>集中</w:t>
            </w:r>
            <w:r>
              <w:rPr>
                <w:kern w:val="0"/>
                <w:sz w:val="22"/>
                <w:szCs w:val="22"/>
              </w:rPr>
              <w:t>护理项目包。</w:t>
            </w:r>
          </w:p>
        </w:tc>
      </w:tr>
      <w:tr>
        <w:tblPrEx>
          <w:tblCellMar>
            <w:top w:w="0" w:type="dxa"/>
            <w:left w:w="108" w:type="dxa"/>
            <w:bottom w:w="0" w:type="dxa"/>
            <w:right w:w="108" w:type="dxa"/>
          </w:tblCellMar>
        </w:tblPrEx>
        <w:trPr>
          <w:trHeight w:val="907" w:hRule="exact"/>
          <w:jc w:val="center"/>
        </w:trPr>
        <w:tc>
          <w:tcPr>
            <w:tcW w:w="959" w:type="dxa"/>
            <w:tcBorders>
              <w:top w:val="nil"/>
              <w:left w:val="single" w:color="auto" w:sz="4" w:space="0"/>
              <w:bottom w:val="single" w:color="auto" w:sz="4" w:space="0"/>
              <w:right w:val="single" w:color="auto" w:sz="4" w:space="0"/>
            </w:tcBorders>
            <w:vAlign w:val="center"/>
          </w:tcPr>
          <w:p>
            <w:pPr>
              <w:widowControl/>
              <w:jc w:val="center"/>
              <w:rPr>
                <w:kern w:val="0"/>
                <w:sz w:val="24"/>
              </w:rPr>
            </w:pPr>
            <w:r>
              <w:rPr>
                <w:kern w:val="0"/>
                <w:sz w:val="24"/>
              </w:rPr>
              <w:t>2</w:t>
            </w:r>
          </w:p>
        </w:tc>
        <w:tc>
          <w:tcPr>
            <w:tcW w:w="2268" w:type="dxa"/>
            <w:tcBorders>
              <w:top w:val="nil"/>
              <w:left w:val="nil"/>
              <w:bottom w:val="single" w:color="auto" w:sz="4" w:space="0"/>
              <w:right w:val="single" w:color="auto" w:sz="4" w:space="0"/>
            </w:tcBorders>
            <w:vAlign w:val="center"/>
          </w:tcPr>
          <w:p>
            <w:pPr>
              <w:widowControl/>
              <w:jc w:val="center"/>
              <w:rPr>
                <w:kern w:val="0"/>
                <w:sz w:val="22"/>
                <w:szCs w:val="22"/>
              </w:rPr>
            </w:pPr>
            <w:r>
              <w:rPr>
                <w:kern w:val="0"/>
                <w:sz w:val="22"/>
                <w:szCs w:val="22"/>
              </w:rPr>
              <w:t>协助更衣</w:t>
            </w:r>
          </w:p>
        </w:tc>
        <w:tc>
          <w:tcPr>
            <w:tcW w:w="2173" w:type="dxa"/>
            <w:tcBorders>
              <w:top w:val="nil"/>
              <w:left w:val="nil"/>
              <w:bottom w:val="single" w:color="auto" w:sz="4" w:space="0"/>
              <w:right w:val="single" w:color="auto" w:sz="4" w:space="0"/>
            </w:tcBorders>
            <w:vAlign w:val="center"/>
          </w:tcPr>
          <w:p>
            <w:pPr>
              <w:widowControl/>
              <w:jc w:val="center"/>
              <w:rPr>
                <w:kern w:val="0"/>
                <w:sz w:val="22"/>
                <w:szCs w:val="22"/>
              </w:rPr>
            </w:pPr>
            <w:r>
              <w:rPr>
                <w:kern w:val="0"/>
                <w:sz w:val="22"/>
                <w:szCs w:val="22"/>
              </w:rPr>
              <w:t>协助翻身叩背排痰</w:t>
            </w:r>
          </w:p>
        </w:tc>
        <w:tc>
          <w:tcPr>
            <w:tcW w:w="2220" w:type="dxa"/>
            <w:tcBorders>
              <w:top w:val="nil"/>
              <w:left w:val="nil"/>
              <w:bottom w:val="single" w:color="auto" w:sz="4" w:space="0"/>
              <w:right w:val="single" w:color="auto" w:sz="4" w:space="0"/>
            </w:tcBorders>
            <w:vAlign w:val="center"/>
          </w:tcPr>
          <w:p>
            <w:pPr>
              <w:widowControl/>
              <w:jc w:val="center"/>
              <w:rPr>
                <w:kern w:val="0"/>
                <w:sz w:val="22"/>
                <w:szCs w:val="22"/>
              </w:rPr>
            </w:pPr>
            <w:r>
              <w:rPr>
                <w:kern w:val="0"/>
                <w:sz w:val="22"/>
                <w:szCs w:val="22"/>
              </w:rPr>
              <w:t>失禁护理</w:t>
            </w:r>
          </w:p>
        </w:tc>
        <w:tc>
          <w:tcPr>
            <w:tcW w:w="1248" w:type="dxa"/>
            <w:vMerge w:val="continue"/>
            <w:tcBorders>
              <w:left w:val="nil"/>
              <w:right w:val="single" w:color="auto" w:sz="4" w:space="0"/>
            </w:tcBorders>
            <w:vAlign w:val="center"/>
          </w:tcPr>
          <w:p>
            <w:pPr>
              <w:widowControl/>
              <w:jc w:val="center"/>
              <w:rPr>
                <w:kern w:val="0"/>
                <w:sz w:val="22"/>
                <w:szCs w:val="22"/>
              </w:rPr>
            </w:pPr>
          </w:p>
        </w:tc>
      </w:tr>
      <w:tr>
        <w:tblPrEx>
          <w:tblCellMar>
            <w:top w:w="0" w:type="dxa"/>
            <w:left w:w="108" w:type="dxa"/>
            <w:bottom w:w="0" w:type="dxa"/>
            <w:right w:w="108" w:type="dxa"/>
          </w:tblCellMar>
        </w:tblPrEx>
        <w:trPr>
          <w:trHeight w:val="907" w:hRule="exact"/>
          <w:jc w:val="center"/>
        </w:trPr>
        <w:tc>
          <w:tcPr>
            <w:tcW w:w="959" w:type="dxa"/>
            <w:tcBorders>
              <w:top w:val="nil"/>
              <w:left w:val="single" w:color="auto" w:sz="4" w:space="0"/>
              <w:bottom w:val="single" w:color="auto" w:sz="4" w:space="0"/>
              <w:right w:val="single" w:color="auto" w:sz="4" w:space="0"/>
            </w:tcBorders>
            <w:vAlign w:val="center"/>
          </w:tcPr>
          <w:p>
            <w:pPr>
              <w:widowControl/>
              <w:jc w:val="center"/>
              <w:rPr>
                <w:kern w:val="0"/>
                <w:sz w:val="24"/>
              </w:rPr>
            </w:pPr>
            <w:r>
              <w:rPr>
                <w:kern w:val="0"/>
                <w:sz w:val="24"/>
              </w:rPr>
              <w:t>3</w:t>
            </w:r>
          </w:p>
        </w:tc>
        <w:tc>
          <w:tcPr>
            <w:tcW w:w="2268" w:type="dxa"/>
            <w:tcBorders>
              <w:top w:val="nil"/>
              <w:left w:val="nil"/>
              <w:bottom w:val="single" w:color="auto" w:sz="4" w:space="0"/>
              <w:right w:val="single" w:color="auto" w:sz="4" w:space="0"/>
            </w:tcBorders>
            <w:vAlign w:val="center"/>
          </w:tcPr>
          <w:p>
            <w:pPr>
              <w:widowControl/>
              <w:jc w:val="center"/>
              <w:rPr>
                <w:kern w:val="0"/>
                <w:sz w:val="22"/>
                <w:szCs w:val="22"/>
              </w:rPr>
            </w:pPr>
            <w:r>
              <w:rPr>
                <w:kern w:val="0"/>
                <w:sz w:val="22"/>
                <w:szCs w:val="22"/>
              </w:rPr>
              <w:t>口腔清洁</w:t>
            </w:r>
          </w:p>
        </w:tc>
        <w:tc>
          <w:tcPr>
            <w:tcW w:w="2173" w:type="dxa"/>
            <w:tcBorders>
              <w:top w:val="nil"/>
              <w:left w:val="nil"/>
              <w:bottom w:val="single" w:color="auto" w:sz="4" w:space="0"/>
              <w:right w:val="single" w:color="auto" w:sz="4" w:space="0"/>
            </w:tcBorders>
            <w:vAlign w:val="center"/>
          </w:tcPr>
          <w:p>
            <w:pPr>
              <w:widowControl/>
              <w:jc w:val="center"/>
              <w:rPr>
                <w:kern w:val="0"/>
                <w:sz w:val="22"/>
                <w:szCs w:val="22"/>
              </w:rPr>
            </w:pPr>
            <w:r>
              <w:rPr>
                <w:kern w:val="0"/>
                <w:sz w:val="22"/>
                <w:szCs w:val="22"/>
              </w:rPr>
              <w:t>洗发</w:t>
            </w:r>
          </w:p>
        </w:tc>
        <w:tc>
          <w:tcPr>
            <w:tcW w:w="2220" w:type="dxa"/>
            <w:tcBorders>
              <w:top w:val="nil"/>
              <w:left w:val="nil"/>
              <w:bottom w:val="single" w:color="auto" w:sz="4" w:space="0"/>
              <w:right w:val="single" w:color="auto" w:sz="4" w:space="0"/>
            </w:tcBorders>
            <w:vAlign w:val="center"/>
          </w:tcPr>
          <w:p>
            <w:pPr>
              <w:widowControl/>
              <w:jc w:val="center"/>
              <w:rPr>
                <w:kern w:val="0"/>
                <w:sz w:val="22"/>
                <w:szCs w:val="22"/>
              </w:rPr>
            </w:pPr>
            <w:r>
              <w:rPr>
                <w:kern w:val="0"/>
                <w:sz w:val="22"/>
                <w:szCs w:val="22"/>
              </w:rPr>
              <w:t>人工取便</w:t>
            </w:r>
          </w:p>
        </w:tc>
        <w:tc>
          <w:tcPr>
            <w:tcW w:w="1248" w:type="dxa"/>
            <w:vMerge w:val="continue"/>
            <w:tcBorders>
              <w:left w:val="nil"/>
              <w:right w:val="single" w:color="auto" w:sz="4" w:space="0"/>
            </w:tcBorders>
            <w:vAlign w:val="center"/>
          </w:tcPr>
          <w:p>
            <w:pPr>
              <w:widowControl/>
              <w:jc w:val="center"/>
              <w:rPr>
                <w:kern w:val="0"/>
                <w:sz w:val="22"/>
                <w:szCs w:val="22"/>
              </w:rPr>
            </w:pPr>
          </w:p>
        </w:tc>
      </w:tr>
      <w:tr>
        <w:tblPrEx>
          <w:tblCellMar>
            <w:top w:w="0" w:type="dxa"/>
            <w:left w:w="108" w:type="dxa"/>
            <w:bottom w:w="0" w:type="dxa"/>
            <w:right w:w="108" w:type="dxa"/>
          </w:tblCellMar>
        </w:tblPrEx>
        <w:trPr>
          <w:trHeight w:val="907" w:hRule="exact"/>
          <w:jc w:val="center"/>
        </w:trPr>
        <w:tc>
          <w:tcPr>
            <w:tcW w:w="959" w:type="dxa"/>
            <w:tcBorders>
              <w:top w:val="nil"/>
              <w:left w:val="single" w:color="auto" w:sz="4" w:space="0"/>
              <w:bottom w:val="single" w:color="auto" w:sz="4" w:space="0"/>
              <w:right w:val="single" w:color="auto" w:sz="4" w:space="0"/>
            </w:tcBorders>
            <w:vAlign w:val="center"/>
          </w:tcPr>
          <w:p>
            <w:pPr>
              <w:widowControl/>
              <w:jc w:val="center"/>
              <w:rPr>
                <w:kern w:val="0"/>
                <w:sz w:val="24"/>
              </w:rPr>
            </w:pPr>
            <w:r>
              <w:rPr>
                <w:kern w:val="0"/>
                <w:sz w:val="24"/>
              </w:rPr>
              <w:t>4</w:t>
            </w:r>
          </w:p>
        </w:tc>
        <w:tc>
          <w:tcPr>
            <w:tcW w:w="2268" w:type="dxa"/>
            <w:tcBorders>
              <w:top w:val="nil"/>
              <w:left w:val="nil"/>
              <w:bottom w:val="single" w:color="auto" w:sz="4" w:space="0"/>
              <w:right w:val="single" w:color="auto" w:sz="4" w:space="0"/>
            </w:tcBorders>
            <w:vAlign w:val="center"/>
          </w:tcPr>
          <w:p>
            <w:pPr>
              <w:widowControl/>
              <w:jc w:val="center"/>
              <w:rPr>
                <w:kern w:val="0"/>
                <w:sz w:val="22"/>
                <w:szCs w:val="22"/>
              </w:rPr>
            </w:pPr>
            <w:r>
              <w:rPr>
                <w:kern w:val="0"/>
                <w:sz w:val="22"/>
                <w:szCs w:val="22"/>
              </w:rPr>
              <w:t>手、足部清洁</w:t>
            </w:r>
          </w:p>
        </w:tc>
        <w:tc>
          <w:tcPr>
            <w:tcW w:w="2173" w:type="dxa"/>
            <w:tcBorders>
              <w:top w:val="nil"/>
              <w:left w:val="nil"/>
              <w:bottom w:val="single" w:color="auto" w:sz="4" w:space="0"/>
              <w:right w:val="single" w:color="auto" w:sz="4" w:space="0"/>
            </w:tcBorders>
            <w:vAlign w:val="center"/>
          </w:tcPr>
          <w:p>
            <w:pPr>
              <w:widowControl/>
              <w:jc w:val="center"/>
              <w:rPr>
                <w:kern w:val="0"/>
                <w:sz w:val="22"/>
                <w:szCs w:val="22"/>
              </w:rPr>
            </w:pPr>
            <w:r>
              <w:rPr>
                <w:kern w:val="0"/>
                <w:sz w:val="22"/>
                <w:szCs w:val="22"/>
              </w:rPr>
              <w:t>指/趾甲护理</w:t>
            </w:r>
          </w:p>
        </w:tc>
        <w:tc>
          <w:tcPr>
            <w:tcW w:w="2220" w:type="dxa"/>
            <w:tcBorders>
              <w:top w:val="nil"/>
              <w:left w:val="nil"/>
              <w:bottom w:val="single" w:color="auto" w:sz="4" w:space="0"/>
              <w:right w:val="single" w:color="auto" w:sz="4" w:space="0"/>
            </w:tcBorders>
            <w:vAlign w:val="center"/>
          </w:tcPr>
          <w:p>
            <w:pPr>
              <w:widowControl/>
              <w:jc w:val="center"/>
              <w:rPr>
                <w:kern w:val="0"/>
                <w:sz w:val="22"/>
                <w:szCs w:val="22"/>
              </w:rPr>
            </w:pPr>
            <w:r>
              <w:rPr>
                <w:kern w:val="0"/>
                <w:sz w:val="22"/>
                <w:szCs w:val="22"/>
              </w:rPr>
              <w:t>压力性损伤（压疮）预防和护理</w:t>
            </w:r>
          </w:p>
        </w:tc>
        <w:tc>
          <w:tcPr>
            <w:tcW w:w="1248" w:type="dxa"/>
            <w:vMerge w:val="continue"/>
            <w:tcBorders>
              <w:left w:val="nil"/>
              <w:right w:val="single" w:color="auto" w:sz="4" w:space="0"/>
            </w:tcBorders>
            <w:vAlign w:val="center"/>
          </w:tcPr>
          <w:p>
            <w:pPr>
              <w:widowControl/>
              <w:jc w:val="center"/>
              <w:rPr>
                <w:kern w:val="0"/>
                <w:sz w:val="22"/>
                <w:szCs w:val="22"/>
              </w:rPr>
            </w:pPr>
          </w:p>
        </w:tc>
      </w:tr>
      <w:tr>
        <w:tblPrEx>
          <w:tblCellMar>
            <w:top w:w="0" w:type="dxa"/>
            <w:left w:w="108" w:type="dxa"/>
            <w:bottom w:w="0" w:type="dxa"/>
            <w:right w:w="108" w:type="dxa"/>
          </w:tblCellMar>
        </w:tblPrEx>
        <w:trPr>
          <w:trHeight w:val="907" w:hRule="exact"/>
          <w:jc w:val="center"/>
        </w:trPr>
        <w:tc>
          <w:tcPr>
            <w:tcW w:w="959" w:type="dxa"/>
            <w:tcBorders>
              <w:top w:val="nil"/>
              <w:left w:val="single" w:color="auto" w:sz="4" w:space="0"/>
              <w:bottom w:val="single" w:color="auto" w:sz="4" w:space="0"/>
              <w:right w:val="single" w:color="auto" w:sz="4" w:space="0"/>
            </w:tcBorders>
            <w:vAlign w:val="center"/>
          </w:tcPr>
          <w:p>
            <w:pPr>
              <w:widowControl/>
              <w:jc w:val="center"/>
              <w:rPr>
                <w:kern w:val="0"/>
                <w:sz w:val="24"/>
              </w:rPr>
            </w:pPr>
            <w:r>
              <w:rPr>
                <w:kern w:val="0"/>
                <w:sz w:val="24"/>
              </w:rPr>
              <w:t>5</w:t>
            </w:r>
          </w:p>
        </w:tc>
        <w:tc>
          <w:tcPr>
            <w:tcW w:w="2268" w:type="dxa"/>
            <w:tcBorders>
              <w:top w:val="nil"/>
              <w:left w:val="nil"/>
              <w:bottom w:val="single" w:color="auto" w:sz="4" w:space="0"/>
              <w:right w:val="single" w:color="auto" w:sz="4" w:space="0"/>
            </w:tcBorders>
            <w:vAlign w:val="center"/>
          </w:tcPr>
          <w:p>
            <w:pPr>
              <w:widowControl/>
              <w:jc w:val="center"/>
              <w:rPr>
                <w:kern w:val="0"/>
                <w:sz w:val="22"/>
                <w:szCs w:val="22"/>
              </w:rPr>
            </w:pPr>
            <w:r>
              <w:rPr>
                <w:kern w:val="0"/>
                <w:sz w:val="22"/>
                <w:szCs w:val="22"/>
              </w:rPr>
              <w:t>头面部清洁、梳理</w:t>
            </w:r>
          </w:p>
        </w:tc>
        <w:tc>
          <w:tcPr>
            <w:tcW w:w="2173" w:type="dxa"/>
            <w:tcBorders>
              <w:top w:val="nil"/>
              <w:left w:val="nil"/>
              <w:bottom w:val="single" w:color="auto" w:sz="4" w:space="0"/>
              <w:right w:val="single" w:color="auto" w:sz="4" w:space="0"/>
            </w:tcBorders>
            <w:vAlign w:val="center"/>
          </w:tcPr>
          <w:p>
            <w:pPr>
              <w:widowControl/>
              <w:jc w:val="center"/>
              <w:rPr>
                <w:kern w:val="0"/>
                <w:sz w:val="22"/>
                <w:szCs w:val="22"/>
              </w:rPr>
            </w:pPr>
            <w:r>
              <w:rPr>
                <w:kern w:val="0"/>
                <w:sz w:val="22"/>
                <w:szCs w:val="22"/>
              </w:rPr>
              <w:t>温水擦浴</w:t>
            </w:r>
          </w:p>
        </w:tc>
        <w:tc>
          <w:tcPr>
            <w:tcW w:w="2220" w:type="dxa"/>
            <w:tcBorders>
              <w:top w:val="nil"/>
              <w:left w:val="nil"/>
              <w:bottom w:val="single" w:color="auto" w:sz="4" w:space="0"/>
              <w:right w:val="single" w:color="auto" w:sz="4" w:space="0"/>
            </w:tcBorders>
            <w:vAlign w:val="center"/>
          </w:tcPr>
          <w:p>
            <w:pPr>
              <w:widowControl/>
              <w:jc w:val="center"/>
              <w:rPr>
                <w:kern w:val="0"/>
                <w:sz w:val="22"/>
                <w:szCs w:val="22"/>
              </w:rPr>
            </w:pPr>
            <w:r>
              <w:rPr>
                <w:kern w:val="0"/>
                <w:sz w:val="22"/>
                <w:szCs w:val="22"/>
              </w:rPr>
              <w:t>沐浴</w:t>
            </w:r>
          </w:p>
        </w:tc>
        <w:tc>
          <w:tcPr>
            <w:tcW w:w="1248" w:type="dxa"/>
            <w:vMerge w:val="continue"/>
            <w:tcBorders>
              <w:left w:val="nil"/>
              <w:right w:val="single" w:color="auto" w:sz="4" w:space="0"/>
            </w:tcBorders>
            <w:vAlign w:val="center"/>
          </w:tcPr>
          <w:p>
            <w:pPr>
              <w:widowControl/>
              <w:jc w:val="center"/>
              <w:rPr>
                <w:kern w:val="0"/>
                <w:sz w:val="22"/>
                <w:szCs w:val="22"/>
              </w:rPr>
            </w:pPr>
          </w:p>
        </w:tc>
      </w:tr>
      <w:tr>
        <w:tblPrEx>
          <w:tblCellMar>
            <w:top w:w="0" w:type="dxa"/>
            <w:left w:w="108" w:type="dxa"/>
            <w:bottom w:w="0" w:type="dxa"/>
            <w:right w:w="108" w:type="dxa"/>
          </w:tblCellMar>
        </w:tblPrEx>
        <w:trPr>
          <w:trHeight w:val="907" w:hRule="exact"/>
          <w:jc w:val="center"/>
        </w:trPr>
        <w:tc>
          <w:tcPr>
            <w:tcW w:w="959" w:type="dxa"/>
            <w:tcBorders>
              <w:top w:val="nil"/>
              <w:left w:val="single" w:color="auto" w:sz="4" w:space="0"/>
              <w:bottom w:val="single" w:color="auto" w:sz="4" w:space="0"/>
              <w:right w:val="single" w:color="auto" w:sz="4" w:space="0"/>
            </w:tcBorders>
            <w:vAlign w:val="center"/>
          </w:tcPr>
          <w:p>
            <w:pPr>
              <w:widowControl/>
              <w:jc w:val="center"/>
              <w:rPr>
                <w:kern w:val="0"/>
                <w:sz w:val="24"/>
              </w:rPr>
            </w:pPr>
            <w:r>
              <w:rPr>
                <w:kern w:val="0"/>
                <w:sz w:val="24"/>
              </w:rPr>
              <w:t>6</w:t>
            </w:r>
          </w:p>
        </w:tc>
        <w:tc>
          <w:tcPr>
            <w:tcW w:w="2268" w:type="dxa"/>
            <w:tcBorders>
              <w:top w:val="nil"/>
              <w:left w:val="nil"/>
              <w:bottom w:val="single" w:color="auto" w:sz="4" w:space="0"/>
              <w:right w:val="single" w:color="auto" w:sz="4" w:space="0"/>
            </w:tcBorders>
            <w:vAlign w:val="center"/>
          </w:tcPr>
          <w:p>
            <w:pPr>
              <w:widowControl/>
              <w:jc w:val="center"/>
              <w:rPr>
                <w:kern w:val="0"/>
                <w:sz w:val="22"/>
                <w:szCs w:val="22"/>
              </w:rPr>
            </w:pPr>
            <w:r>
              <w:rPr>
                <w:kern w:val="0"/>
                <w:sz w:val="22"/>
                <w:szCs w:val="22"/>
              </w:rPr>
              <w:t>帮助进食/水</w:t>
            </w:r>
          </w:p>
        </w:tc>
        <w:tc>
          <w:tcPr>
            <w:tcW w:w="2173" w:type="dxa"/>
            <w:tcBorders>
              <w:top w:val="nil"/>
              <w:left w:val="nil"/>
              <w:bottom w:val="single" w:color="auto" w:sz="4" w:space="0"/>
              <w:right w:val="single" w:color="auto" w:sz="4" w:space="0"/>
            </w:tcBorders>
            <w:vAlign w:val="center"/>
          </w:tcPr>
          <w:p>
            <w:pPr>
              <w:widowControl/>
              <w:jc w:val="center"/>
              <w:rPr>
                <w:kern w:val="0"/>
                <w:sz w:val="22"/>
                <w:szCs w:val="22"/>
              </w:rPr>
            </w:pPr>
            <w:r>
              <w:rPr>
                <w:kern w:val="0"/>
                <w:sz w:val="22"/>
                <w:szCs w:val="22"/>
              </w:rPr>
              <w:t>精神慰藉</w:t>
            </w:r>
          </w:p>
        </w:tc>
        <w:tc>
          <w:tcPr>
            <w:tcW w:w="2220" w:type="dxa"/>
            <w:tcBorders>
              <w:top w:val="nil"/>
              <w:left w:val="nil"/>
              <w:bottom w:val="single" w:color="auto" w:sz="4" w:space="0"/>
              <w:right w:val="single" w:color="auto" w:sz="4" w:space="0"/>
            </w:tcBorders>
            <w:vAlign w:val="center"/>
          </w:tcPr>
          <w:p>
            <w:pPr>
              <w:widowControl/>
              <w:jc w:val="center"/>
              <w:rPr>
                <w:kern w:val="0"/>
                <w:sz w:val="22"/>
                <w:szCs w:val="22"/>
              </w:rPr>
            </w:pPr>
            <w:r>
              <w:rPr>
                <w:kern w:val="0"/>
                <w:sz w:val="22"/>
                <w:szCs w:val="22"/>
              </w:rPr>
              <w:t>留置尿管护理</w:t>
            </w:r>
          </w:p>
        </w:tc>
        <w:tc>
          <w:tcPr>
            <w:tcW w:w="1248" w:type="dxa"/>
            <w:vMerge w:val="continue"/>
            <w:tcBorders>
              <w:left w:val="nil"/>
              <w:right w:val="single" w:color="auto" w:sz="4" w:space="0"/>
            </w:tcBorders>
            <w:vAlign w:val="center"/>
          </w:tcPr>
          <w:p>
            <w:pPr>
              <w:widowControl/>
              <w:jc w:val="center"/>
              <w:rPr>
                <w:kern w:val="0"/>
                <w:sz w:val="22"/>
                <w:szCs w:val="22"/>
              </w:rPr>
            </w:pPr>
          </w:p>
        </w:tc>
      </w:tr>
      <w:tr>
        <w:tblPrEx>
          <w:tblCellMar>
            <w:top w:w="0" w:type="dxa"/>
            <w:left w:w="108" w:type="dxa"/>
            <w:bottom w:w="0" w:type="dxa"/>
            <w:right w:w="108" w:type="dxa"/>
          </w:tblCellMar>
        </w:tblPrEx>
        <w:trPr>
          <w:trHeight w:val="907" w:hRule="exact"/>
          <w:jc w:val="center"/>
        </w:trPr>
        <w:tc>
          <w:tcPr>
            <w:tcW w:w="959" w:type="dxa"/>
            <w:tcBorders>
              <w:top w:val="nil"/>
              <w:left w:val="single" w:color="auto" w:sz="4" w:space="0"/>
              <w:bottom w:val="single" w:color="auto" w:sz="4" w:space="0"/>
              <w:right w:val="single" w:color="auto" w:sz="4" w:space="0"/>
            </w:tcBorders>
            <w:vAlign w:val="center"/>
          </w:tcPr>
          <w:p>
            <w:pPr>
              <w:widowControl/>
              <w:jc w:val="center"/>
              <w:rPr>
                <w:kern w:val="0"/>
                <w:sz w:val="24"/>
              </w:rPr>
            </w:pPr>
            <w:r>
              <w:rPr>
                <w:kern w:val="0"/>
                <w:sz w:val="24"/>
              </w:rPr>
              <w:t>7</w:t>
            </w:r>
          </w:p>
        </w:tc>
        <w:tc>
          <w:tcPr>
            <w:tcW w:w="2268" w:type="dxa"/>
            <w:tcBorders>
              <w:top w:val="nil"/>
              <w:left w:val="nil"/>
              <w:bottom w:val="single" w:color="auto" w:sz="4" w:space="0"/>
              <w:right w:val="single" w:color="auto" w:sz="4" w:space="0"/>
            </w:tcBorders>
            <w:vAlign w:val="center"/>
          </w:tcPr>
          <w:p>
            <w:pPr>
              <w:widowControl/>
              <w:jc w:val="center"/>
              <w:rPr>
                <w:kern w:val="0"/>
                <w:sz w:val="22"/>
                <w:szCs w:val="22"/>
              </w:rPr>
            </w:pPr>
            <w:r>
              <w:rPr>
                <w:kern w:val="0"/>
                <w:sz w:val="22"/>
                <w:szCs w:val="22"/>
              </w:rPr>
              <w:t>帮助如厕</w:t>
            </w:r>
          </w:p>
        </w:tc>
        <w:tc>
          <w:tcPr>
            <w:tcW w:w="2173" w:type="dxa"/>
            <w:tcBorders>
              <w:top w:val="nil"/>
              <w:left w:val="nil"/>
              <w:bottom w:val="single" w:color="auto" w:sz="4" w:space="0"/>
              <w:right w:val="single" w:color="auto" w:sz="4" w:space="0"/>
            </w:tcBorders>
            <w:vAlign w:val="center"/>
          </w:tcPr>
          <w:p>
            <w:pPr>
              <w:widowControl/>
              <w:jc w:val="center"/>
              <w:rPr>
                <w:kern w:val="0"/>
                <w:sz w:val="22"/>
                <w:szCs w:val="22"/>
              </w:rPr>
            </w:pPr>
            <w:r>
              <w:rPr>
                <w:kern w:val="0"/>
                <w:sz w:val="22"/>
                <w:szCs w:val="22"/>
              </w:rPr>
              <w:t>借助器具移动</w:t>
            </w:r>
          </w:p>
        </w:tc>
        <w:tc>
          <w:tcPr>
            <w:tcW w:w="2220" w:type="dxa"/>
            <w:tcBorders>
              <w:top w:val="nil"/>
              <w:left w:val="nil"/>
              <w:bottom w:val="single" w:color="auto" w:sz="4" w:space="0"/>
              <w:right w:val="single" w:color="auto" w:sz="4" w:space="0"/>
            </w:tcBorders>
            <w:vAlign w:val="center"/>
          </w:tcPr>
          <w:p>
            <w:pPr>
              <w:widowControl/>
              <w:jc w:val="center"/>
              <w:rPr>
                <w:kern w:val="0"/>
                <w:sz w:val="22"/>
                <w:szCs w:val="22"/>
              </w:rPr>
            </w:pPr>
            <w:r>
              <w:rPr>
                <w:kern w:val="0"/>
                <w:sz w:val="22"/>
                <w:szCs w:val="22"/>
              </w:rPr>
              <w:t>人工肛门便袋护理</w:t>
            </w:r>
          </w:p>
        </w:tc>
        <w:tc>
          <w:tcPr>
            <w:tcW w:w="1248" w:type="dxa"/>
            <w:vMerge w:val="continue"/>
            <w:tcBorders>
              <w:left w:val="nil"/>
              <w:bottom w:val="single" w:color="auto" w:sz="4" w:space="0"/>
              <w:right w:val="single" w:color="auto" w:sz="4" w:space="0"/>
            </w:tcBorders>
            <w:vAlign w:val="center"/>
          </w:tcPr>
          <w:p>
            <w:pPr>
              <w:widowControl/>
              <w:jc w:val="center"/>
              <w:rPr>
                <w:kern w:val="0"/>
                <w:sz w:val="22"/>
                <w:szCs w:val="22"/>
              </w:rPr>
            </w:pPr>
          </w:p>
        </w:tc>
      </w:tr>
      <w:tr>
        <w:tblPrEx>
          <w:tblCellMar>
            <w:top w:w="0" w:type="dxa"/>
            <w:left w:w="108" w:type="dxa"/>
            <w:bottom w:w="0" w:type="dxa"/>
            <w:right w:w="108" w:type="dxa"/>
          </w:tblCellMar>
        </w:tblPrEx>
        <w:trPr>
          <w:trHeight w:val="1536" w:hRule="exact"/>
          <w:jc w:val="center"/>
        </w:trPr>
        <w:tc>
          <w:tcPr>
            <w:tcW w:w="959" w:type="dxa"/>
            <w:tcBorders>
              <w:top w:val="single" w:color="auto" w:sz="4" w:space="0"/>
              <w:left w:val="single" w:color="auto" w:sz="4" w:space="0"/>
              <w:bottom w:val="single" w:color="auto" w:sz="4" w:space="0"/>
              <w:right w:val="single" w:color="auto" w:sz="4" w:space="0"/>
            </w:tcBorders>
            <w:vAlign w:val="center"/>
          </w:tcPr>
          <w:p>
            <w:pPr>
              <w:widowControl/>
              <w:jc w:val="center"/>
              <w:rPr>
                <w:kern w:val="0"/>
                <w:sz w:val="24"/>
              </w:rPr>
            </w:pPr>
            <w:r>
              <w:rPr>
                <w:kern w:val="0"/>
                <w:sz w:val="24"/>
              </w:rPr>
              <w:t>8</w:t>
            </w:r>
          </w:p>
        </w:tc>
        <w:tc>
          <w:tcPr>
            <w:tcW w:w="2268" w:type="dxa"/>
            <w:tcBorders>
              <w:top w:val="single" w:color="auto" w:sz="4" w:space="0"/>
              <w:left w:val="single" w:color="auto" w:sz="4" w:space="0"/>
              <w:bottom w:val="single" w:color="auto" w:sz="4" w:space="0"/>
              <w:right w:val="single" w:color="auto" w:sz="4" w:space="0"/>
            </w:tcBorders>
            <w:vAlign w:val="center"/>
          </w:tcPr>
          <w:p>
            <w:pPr>
              <w:widowControl/>
              <w:jc w:val="center"/>
              <w:rPr>
                <w:kern w:val="0"/>
                <w:sz w:val="22"/>
                <w:szCs w:val="22"/>
              </w:rPr>
            </w:pPr>
            <w:r>
              <w:rPr>
                <w:kern w:val="0"/>
                <w:sz w:val="22"/>
                <w:szCs w:val="22"/>
              </w:rPr>
              <w:t>会阴清洁</w:t>
            </w:r>
          </w:p>
        </w:tc>
        <w:tc>
          <w:tcPr>
            <w:tcW w:w="2173" w:type="dxa"/>
            <w:tcBorders>
              <w:top w:val="single" w:color="auto" w:sz="4" w:space="0"/>
              <w:left w:val="single" w:color="auto" w:sz="4" w:space="0"/>
              <w:bottom w:val="single" w:color="auto" w:sz="4" w:space="0"/>
              <w:right w:val="single" w:color="auto" w:sz="4" w:space="0"/>
            </w:tcBorders>
            <w:vAlign w:val="center"/>
          </w:tcPr>
          <w:p>
            <w:pPr>
              <w:widowControl/>
              <w:jc w:val="center"/>
              <w:rPr>
                <w:kern w:val="0"/>
                <w:sz w:val="22"/>
                <w:szCs w:val="22"/>
              </w:rPr>
            </w:pPr>
            <w:r>
              <w:rPr>
                <w:kern w:val="0"/>
                <w:sz w:val="22"/>
                <w:szCs w:val="22"/>
              </w:rPr>
              <w:t>——</w:t>
            </w:r>
          </w:p>
        </w:tc>
        <w:tc>
          <w:tcPr>
            <w:tcW w:w="2220" w:type="dxa"/>
            <w:tcBorders>
              <w:top w:val="single" w:color="auto" w:sz="4" w:space="0"/>
              <w:left w:val="single" w:color="auto" w:sz="4" w:space="0"/>
              <w:bottom w:val="single" w:color="auto" w:sz="4" w:space="0"/>
              <w:right w:val="single" w:color="auto" w:sz="4" w:space="0"/>
            </w:tcBorders>
            <w:vAlign w:val="center"/>
          </w:tcPr>
          <w:p>
            <w:pPr>
              <w:widowControl/>
              <w:jc w:val="center"/>
              <w:rPr>
                <w:kern w:val="0"/>
                <w:sz w:val="22"/>
                <w:szCs w:val="22"/>
              </w:rPr>
            </w:pPr>
            <w:r>
              <w:rPr>
                <w:kern w:val="0"/>
                <w:sz w:val="22"/>
                <w:szCs w:val="22"/>
              </w:rPr>
              <w:t xml:space="preserve"> 协助用药</w:t>
            </w:r>
          </w:p>
        </w:tc>
        <w:tc>
          <w:tcPr>
            <w:tcW w:w="1248"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kern w:val="0"/>
                <w:sz w:val="22"/>
                <w:szCs w:val="22"/>
              </w:rPr>
            </w:pPr>
          </w:p>
        </w:tc>
      </w:tr>
    </w:tbl>
    <w:p>
      <w:pPr>
        <w:spacing w:line="440" w:lineRule="exact"/>
        <w:jc w:val="left"/>
        <w:rPr>
          <w:kern w:val="0"/>
          <w:sz w:val="22"/>
          <w:szCs w:val="22"/>
        </w:rPr>
      </w:pPr>
      <w:r>
        <w:rPr>
          <w:kern w:val="0"/>
          <w:sz w:val="22"/>
          <w:szCs w:val="22"/>
        </w:rPr>
        <w:t>说明：1．“基础项”作基本护理服务包必选项，不可增减、替换。</w:t>
      </w:r>
    </w:p>
    <w:p>
      <w:pPr>
        <w:spacing w:line="440" w:lineRule="exact"/>
        <w:ind w:left="660"/>
        <w:jc w:val="left"/>
        <w:rPr>
          <w:kern w:val="0"/>
          <w:sz w:val="22"/>
          <w:szCs w:val="22"/>
        </w:rPr>
      </w:pPr>
      <w:r>
        <w:rPr>
          <w:kern w:val="0"/>
          <w:sz w:val="22"/>
          <w:szCs w:val="22"/>
        </w:rPr>
        <w:t>2．“A组可选项”和“B组可选项”由待遇享受人员分别选择4个、3个作为自选项。</w:t>
      </w:r>
    </w:p>
    <w:p>
      <w:pPr>
        <w:spacing w:line="440" w:lineRule="exact"/>
        <w:ind w:left="660"/>
        <w:jc w:val="left"/>
        <w:rPr>
          <w:rFonts w:eastAsia="方正黑体_GBK" w:cs="方正黑体_GBK"/>
        </w:rPr>
      </w:pPr>
      <w:r>
        <w:rPr>
          <w:kern w:val="0"/>
          <w:sz w:val="22"/>
          <w:szCs w:val="22"/>
        </w:rPr>
        <w:t>3．基础项+自选项作为待遇享受人员</w:t>
      </w:r>
      <w:r>
        <w:rPr>
          <w:rFonts w:hint="eastAsia"/>
          <w:kern w:val="0"/>
          <w:sz w:val="22"/>
          <w:szCs w:val="22"/>
        </w:rPr>
        <w:t>居家个人护理和</w:t>
      </w:r>
      <w:r>
        <w:rPr>
          <w:kern w:val="0"/>
          <w:sz w:val="22"/>
          <w:szCs w:val="22"/>
        </w:rPr>
        <w:t>机构</w:t>
      </w:r>
      <w:r>
        <w:rPr>
          <w:rFonts w:hint="eastAsia"/>
          <w:kern w:val="0"/>
          <w:sz w:val="22"/>
          <w:szCs w:val="22"/>
        </w:rPr>
        <w:t>集中</w:t>
      </w:r>
      <w:r>
        <w:rPr>
          <w:kern w:val="0"/>
          <w:sz w:val="22"/>
          <w:szCs w:val="22"/>
        </w:rPr>
        <w:t>护理服务项目包。</w:t>
      </w:r>
    </w:p>
    <w:p>
      <w:pPr>
        <w:spacing w:line="480" w:lineRule="exact"/>
        <w:rPr>
          <w:rFonts w:eastAsia="方正黑体_GBK" w:cs="方正黑体_GBK"/>
        </w:rPr>
      </w:pPr>
      <w:r>
        <w:rPr>
          <w:rFonts w:hint="eastAsia" w:eastAsia="方正黑体_GBK" w:cs="方正黑体_GBK"/>
        </w:rPr>
        <w:t>附件3</w:t>
      </w:r>
    </w:p>
    <w:p>
      <w:pPr>
        <w:spacing w:line="480" w:lineRule="exact"/>
        <w:rPr>
          <w:rFonts w:eastAsia="方正黑体_GBK" w:cs="方正黑体_GBK"/>
        </w:rPr>
      </w:pPr>
    </w:p>
    <w:p>
      <w:pPr>
        <w:spacing w:line="594" w:lineRule="exact"/>
        <w:jc w:val="center"/>
        <w:rPr>
          <w:rFonts w:eastAsia="方正小标宋_GBK"/>
          <w:sz w:val="44"/>
          <w:szCs w:val="44"/>
        </w:rPr>
      </w:pPr>
      <w:r>
        <w:rPr>
          <w:rFonts w:eastAsia="方正小标宋_GBK"/>
          <w:sz w:val="44"/>
          <w:szCs w:val="44"/>
        </w:rPr>
        <w:t>重庆市长期护理保险居家</w:t>
      </w:r>
      <w:r>
        <w:rPr>
          <w:rFonts w:hint="eastAsia" w:eastAsia="方正小标宋_GBK"/>
          <w:sz w:val="44"/>
          <w:szCs w:val="44"/>
        </w:rPr>
        <w:t>上门</w:t>
      </w:r>
      <w:r>
        <w:rPr>
          <w:rFonts w:eastAsia="方正小标宋_GBK"/>
          <w:sz w:val="44"/>
          <w:szCs w:val="44"/>
        </w:rPr>
        <w:t>护理服务项目包</w:t>
      </w:r>
    </w:p>
    <w:tbl>
      <w:tblPr>
        <w:tblStyle w:val="12"/>
        <w:tblpPr w:leftFromText="180" w:rightFromText="180" w:vertAnchor="text" w:horzAnchor="page" w:tblpXSpec="center" w:tblpY="352"/>
        <w:tblOverlap w:val="never"/>
        <w:tblW w:w="5000" w:type="pct"/>
        <w:tblInd w:w="0" w:type="dxa"/>
        <w:tblLayout w:type="autofit"/>
        <w:tblCellMar>
          <w:top w:w="15" w:type="dxa"/>
          <w:left w:w="15" w:type="dxa"/>
          <w:bottom w:w="15" w:type="dxa"/>
          <w:right w:w="15" w:type="dxa"/>
        </w:tblCellMar>
      </w:tblPr>
      <w:tblGrid>
        <w:gridCol w:w="1214"/>
        <w:gridCol w:w="4077"/>
        <w:gridCol w:w="2300"/>
        <w:gridCol w:w="1283"/>
      </w:tblGrid>
      <w:tr>
        <w:tblPrEx>
          <w:tblCellMar>
            <w:top w:w="15" w:type="dxa"/>
            <w:left w:w="15" w:type="dxa"/>
            <w:bottom w:w="15" w:type="dxa"/>
            <w:right w:w="15" w:type="dxa"/>
          </w:tblCellMar>
        </w:tblPrEx>
        <w:trPr>
          <w:trHeight w:val="624" w:hRule="atLeast"/>
        </w:trPr>
        <w:tc>
          <w:tcPr>
            <w:tcW w:w="684" w:type="pct"/>
            <w:tcBorders>
              <w:top w:val="single" w:color="000000" w:sz="4" w:space="0"/>
              <w:left w:val="single" w:color="000000" w:sz="4" w:space="0"/>
              <w:bottom w:val="single" w:color="000000" w:sz="4" w:space="0"/>
              <w:right w:val="single" w:color="000000" w:sz="4" w:space="0"/>
            </w:tcBorders>
            <w:vAlign w:val="center"/>
          </w:tcPr>
          <w:p>
            <w:pPr>
              <w:widowControl/>
              <w:snapToGrid w:val="0"/>
              <w:spacing w:line="320" w:lineRule="exact"/>
              <w:jc w:val="center"/>
              <w:textAlignment w:val="center"/>
              <w:rPr>
                <w:rFonts w:eastAsia="方正黑体_GBK"/>
                <w:sz w:val="22"/>
                <w:szCs w:val="22"/>
              </w:rPr>
            </w:pPr>
            <w:r>
              <w:rPr>
                <w:rFonts w:eastAsia="方正黑体_GBK"/>
                <w:kern w:val="0"/>
                <w:sz w:val="22"/>
                <w:szCs w:val="22"/>
              </w:rPr>
              <w:t>序号</w:t>
            </w:r>
          </w:p>
        </w:tc>
        <w:tc>
          <w:tcPr>
            <w:tcW w:w="2297" w:type="pct"/>
            <w:tcBorders>
              <w:top w:val="single" w:color="000000" w:sz="4" w:space="0"/>
              <w:left w:val="single" w:color="000000" w:sz="4" w:space="0"/>
              <w:bottom w:val="single" w:color="000000" w:sz="4" w:space="0"/>
              <w:right w:val="single" w:color="000000" w:sz="4" w:space="0"/>
            </w:tcBorders>
            <w:vAlign w:val="center"/>
          </w:tcPr>
          <w:p>
            <w:pPr>
              <w:widowControl/>
              <w:snapToGrid w:val="0"/>
              <w:spacing w:line="320" w:lineRule="exact"/>
              <w:jc w:val="center"/>
              <w:textAlignment w:val="center"/>
              <w:rPr>
                <w:rFonts w:eastAsia="方正黑体_GBK"/>
                <w:sz w:val="22"/>
                <w:szCs w:val="22"/>
              </w:rPr>
            </w:pPr>
            <w:r>
              <w:rPr>
                <w:rFonts w:eastAsia="方正黑体_GBK"/>
                <w:kern w:val="0"/>
                <w:sz w:val="22"/>
                <w:szCs w:val="22"/>
              </w:rPr>
              <w:t>C</w:t>
            </w:r>
            <w:r>
              <w:rPr>
                <w:rFonts w:hint="eastAsia" w:eastAsia="方正黑体_GBK"/>
                <w:kern w:val="0"/>
                <w:sz w:val="22"/>
                <w:szCs w:val="22"/>
              </w:rPr>
              <w:t>组可选项</w:t>
            </w:r>
          </w:p>
        </w:tc>
        <w:tc>
          <w:tcPr>
            <w:tcW w:w="1296" w:type="pct"/>
            <w:tcBorders>
              <w:top w:val="single" w:color="000000" w:sz="4" w:space="0"/>
              <w:left w:val="single" w:color="000000" w:sz="4" w:space="0"/>
              <w:bottom w:val="single" w:color="auto" w:sz="4" w:space="0"/>
              <w:right w:val="single" w:color="000000" w:sz="4" w:space="0"/>
            </w:tcBorders>
            <w:vAlign w:val="center"/>
          </w:tcPr>
          <w:p>
            <w:pPr>
              <w:widowControl/>
              <w:snapToGrid w:val="0"/>
              <w:spacing w:line="320" w:lineRule="exact"/>
              <w:jc w:val="center"/>
              <w:textAlignment w:val="center"/>
              <w:rPr>
                <w:rFonts w:eastAsia="方正黑体_GBK"/>
                <w:sz w:val="22"/>
                <w:szCs w:val="22"/>
              </w:rPr>
            </w:pPr>
            <w:r>
              <w:rPr>
                <w:rFonts w:eastAsia="方正黑体_GBK"/>
                <w:kern w:val="0"/>
                <w:sz w:val="22"/>
                <w:szCs w:val="22"/>
              </w:rPr>
              <w:t>D</w:t>
            </w:r>
            <w:r>
              <w:rPr>
                <w:rFonts w:hint="eastAsia" w:eastAsia="方正黑体_GBK"/>
                <w:kern w:val="0"/>
                <w:sz w:val="22"/>
                <w:szCs w:val="22"/>
              </w:rPr>
              <w:t>组可选项</w:t>
            </w:r>
          </w:p>
        </w:tc>
        <w:tc>
          <w:tcPr>
            <w:tcW w:w="723" w:type="pct"/>
            <w:tcBorders>
              <w:top w:val="single" w:color="000000" w:sz="4" w:space="0"/>
              <w:left w:val="single" w:color="000000" w:sz="4" w:space="0"/>
              <w:bottom w:val="single" w:color="auto" w:sz="4" w:space="0"/>
              <w:right w:val="single" w:color="000000" w:sz="4" w:space="0"/>
            </w:tcBorders>
            <w:vAlign w:val="center"/>
          </w:tcPr>
          <w:p>
            <w:pPr>
              <w:widowControl/>
              <w:snapToGrid w:val="0"/>
              <w:spacing w:line="320" w:lineRule="exact"/>
              <w:jc w:val="center"/>
              <w:textAlignment w:val="center"/>
              <w:rPr>
                <w:rFonts w:eastAsia="方正黑体_GBK"/>
                <w:sz w:val="22"/>
                <w:szCs w:val="22"/>
              </w:rPr>
            </w:pPr>
            <w:r>
              <w:rPr>
                <w:rFonts w:eastAsia="方正黑体_GBK"/>
                <w:kern w:val="0"/>
                <w:sz w:val="22"/>
                <w:szCs w:val="22"/>
              </w:rPr>
              <w:t>备注</w:t>
            </w:r>
          </w:p>
        </w:tc>
      </w:tr>
      <w:tr>
        <w:tblPrEx>
          <w:tblCellMar>
            <w:top w:w="15" w:type="dxa"/>
            <w:left w:w="15" w:type="dxa"/>
            <w:bottom w:w="15" w:type="dxa"/>
            <w:right w:w="15" w:type="dxa"/>
          </w:tblCellMar>
        </w:tblPrEx>
        <w:trPr>
          <w:trHeight w:val="647" w:hRule="exact"/>
        </w:trPr>
        <w:tc>
          <w:tcPr>
            <w:tcW w:w="684" w:type="pct"/>
            <w:tcBorders>
              <w:top w:val="single" w:color="000000" w:sz="4" w:space="0"/>
              <w:left w:val="single" w:color="000000" w:sz="4" w:space="0"/>
              <w:bottom w:val="single" w:color="000000" w:sz="4" w:space="0"/>
              <w:right w:val="single" w:color="000000" w:sz="4" w:space="0"/>
            </w:tcBorders>
            <w:vAlign w:val="center"/>
          </w:tcPr>
          <w:p>
            <w:pPr>
              <w:widowControl/>
              <w:snapToGrid w:val="0"/>
              <w:spacing w:line="320" w:lineRule="exact"/>
              <w:jc w:val="center"/>
              <w:textAlignment w:val="center"/>
              <w:rPr>
                <w:sz w:val="22"/>
                <w:szCs w:val="22"/>
              </w:rPr>
            </w:pPr>
            <w:r>
              <w:rPr>
                <w:kern w:val="0"/>
                <w:sz w:val="22"/>
                <w:szCs w:val="22"/>
              </w:rPr>
              <w:t>1</w:t>
            </w:r>
          </w:p>
        </w:tc>
        <w:tc>
          <w:tcPr>
            <w:tcW w:w="2297" w:type="pct"/>
            <w:tcBorders>
              <w:top w:val="single" w:color="000000" w:sz="4" w:space="0"/>
              <w:left w:val="single" w:color="000000" w:sz="4" w:space="0"/>
              <w:bottom w:val="single" w:color="000000" w:sz="4" w:space="0"/>
              <w:right w:val="single" w:color="auto" w:sz="4" w:space="0"/>
            </w:tcBorders>
            <w:vAlign w:val="center"/>
          </w:tcPr>
          <w:p>
            <w:pPr>
              <w:widowControl/>
              <w:snapToGrid w:val="0"/>
              <w:spacing w:line="320" w:lineRule="exact"/>
              <w:jc w:val="center"/>
              <w:textAlignment w:val="center"/>
              <w:rPr>
                <w:sz w:val="22"/>
                <w:szCs w:val="22"/>
              </w:rPr>
            </w:pPr>
            <w:r>
              <w:rPr>
                <w:kern w:val="0"/>
                <w:sz w:val="22"/>
                <w:szCs w:val="22"/>
              </w:rPr>
              <w:t>鼻饲及指导</w:t>
            </w:r>
          </w:p>
        </w:tc>
        <w:tc>
          <w:tcPr>
            <w:tcW w:w="1296" w:type="pct"/>
            <w:tcBorders>
              <w:top w:val="single" w:color="auto" w:sz="4" w:space="0"/>
              <w:left w:val="single" w:color="auto" w:sz="4" w:space="0"/>
              <w:bottom w:val="single" w:color="auto" w:sz="4" w:space="0"/>
              <w:right w:val="single" w:color="auto" w:sz="4" w:space="0"/>
            </w:tcBorders>
            <w:vAlign w:val="center"/>
          </w:tcPr>
          <w:p>
            <w:pPr>
              <w:widowControl/>
              <w:snapToGrid w:val="0"/>
              <w:spacing w:line="320" w:lineRule="exact"/>
              <w:jc w:val="center"/>
              <w:textAlignment w:val="center"/>
              <w:rPr>
                <w:sz w:val="22"/>
                <w:szCs w:val="22"/>
              </w:rPr>
            </w:pPr>
            <w:r>
              <w:rPr>
                <w:kern w:val="0"/>
                <w:sz w:val="22"/>
                <w:szCs w:val="22"/>
              </w:rPr>
              <w:t>协助用药</w:t>
            </w:r>
          </w:p>
        </w:tc>
        <w:tc>
          <w:tcPr>
            <w:tcW w:w="723" w:type="pct"/>
            <w:vMerge w:val="restart"/>
            <w:tcBorders>
              <w:top w:val="single" w:color="auto" w:sz="4" w:space="0"/>
              <w:left w:val="single" w:color="auto" w:sz="4" w:space="0"/>
              <w:right w:val="single" w:color="auto" w:sz="4" w:space="0"/>
            </w:tcBorders>
            <w:vAlign w:val="center"/>
          </w:tcPr>
          <w:p>
            <w:pPr>
              <w:snapToGrid w:val="0"/>
              <w:spacing w:line="320" w:lineRule="exact"/>
              <w:rPr>
                <w:sz w:val="22"/>
                <w:szCs w:val="22"/>
              </w:rPr>
            </w:pPr>
            <w:r>
              <w:rPr>
                <w:kern w:val="0"/>
                <w:sz w:val="22"/>
                <w:szCs w:val="22"/>
              </w:rPr>
              <w:t>居家</w:t>
            </w:r>
            <w:r>
              <w:rPr>
                <w:rFonts w:hint="eastAsia"/>
                <w:kern w:val="0"/>
                <w:sz w:val="22"/>
                <w:szCs w:val="22"/>
              </w:rPr>
              <w:t>上门</w:t>
            </w:r>
            <w:r>
              <w:rPr>
                <w:kern w:val="0"/>
                <w:sz w:val="22"/>
                <w:szCs w:val="22"/>
              </w:rPr>
              <w:t>护理服务项目包由6+3构成，“6”指的是在“C组可选项”中选择6项，“3”</w:t>
            </w:r>
            <w:r>
              <w:rPr>
                <w:rFonts w:hint="eastAsia"/>
                <w:kern w:val="0"/>
                <w:sz w:val="22"/>
                <w:szCs w:val="22"/>
              </w:rPr>
              <w:t>指的是</w:t>
            </w:r>
            <w:r>
              <w:rPr>
                <w:kern w:val="0"/>
                <w:sz w:val="22"/>
                <w:szCs w:val="22"/>
              </w:rPr>
              <w:t>在“D组可选项”</w:t>
            </w:r>
            <w:r>
              <w:rPr>
                <w:rFonts w:hint="eastAsia"/>
                <w:kern w:val="0"/>
                <w:sz w:val="22"/>
                <w:szCs w:val="22"/>
              </w:rPr>
              <w:t>中</w:t>
            </w:r>
            <w:r>
              <w:rPr>
                <w:kern w:val="0"/>
                <w:sz w:val="22"/>
                <w:szCs w:val="22"/>
              </w:rPr>
              <w:t>选择3项，构成9项居家</w:t>
            </w:r>
            <w:r>
              <w:rPr>
                <w:rFonts w:hint="eastAsia"/>
                <w:kern w:val="0"/>
                <w:sz w:val="22"/>
                <w:szCs w:val="22"/>
              </w:rPr>
              <w:t>上门</w:t>
            </w:r>
            <w:r>
              <w:rPr>
                <w:kern w:val="0"/>
                <w:sz w:val="22"/>
                <w:szCs w:val="22"/>
              </w:rPr>
              <w:t>护理服务项目包。</w:t>
            </w:r>
          </w:p>
        </w:tc>
      </w:tr>
      <w:tr>
        <w:tblPrEx>
          <w:tblCellMar>
            <w:top w:w="15" w:type="dxa"/>
            <w:left w:w="15" w:type="dxa"/>
            <w:bottom w:w="15" w:type="dxa"/>
            <w:right w:w="15" w:type="dxa"/>
          </w:tblCellMar>
        </w:tblPrEx>
        <w:trPr>
          <w:trHeight w:val="794" w:hRule="exact"/>
        </w:trPr>
        <w:tc>
          <w:tcPr>
            <w:tcW w:w="684" w:type="pct"/>
            <w:tcBorders>
              <w:top w:val="single" w:color="000000" w:sz="4" w:space="0"/>
              <w:left w:val="single" w:color="000000" w:sz="4" w:space="0"/>
              <w:bottom w:val="single" w:color="000000" w:sz="4" w:space="0"/>
              <w:right w:val="single" w:color="000000" w:sz="4" w:space="0"/>
            </w:tcBorders>
            <w:vAlign w:val="center"/>
          </w:tcPr>
          <w:p>
            <w:pPr>
              <w:widowControl/>
              <w:snapToGrid w:val="0"/>
              <w:spacing w:line="320" w:lineRule="exact"/>
              <w:jc w:val="center"/>
              <w:textAlignment w:val="center"/>
              <w:rPr>
                <w:sz w:val="22"/>
                <w:szCs w:val="22"/>
              </w:rPr>
            </w:pPr>
            <w:r>
              <w:rPr>
                <w:kern w:val="0"/>
                <w:sz w:val="22"/>
                <w:szCs w:val="22"/>
              </w:rPr>
              <w:t>2</w:t>
            </w:r>
          </w:p>
        </w:tc>
        <w:tc>
          <w:tcPr>
            <w:tcW w:w="2297" w:type="pct"/>
            <w:tcBorders>
              <w:top w:val="single" w:color="000000" w:sz="4" w:space="0"/>
              <w:left w:val="single" w:color="000000" w:sz="4" w:space="0"/>
              <w:bottom w:val="single" w:color="000000" w:sz="4" w:space="0"/>
              <w:right w:val="single" w:color="auto" w:sz="4" w:space="0"/>
            </w:tcBorders>
            <w:vAlign w:val="center"/>
          </w:tcPr>
          <w:p>
            <w:pPr>
              <w:widowControl/>
              <w:snapToGrid w:val="0"/>
              <w:spacing w:line="320" w:lineRule="exact"/>
              <w:jc w:val="center"/>
              <w:textAlignment w:val="center"/>
              <w:rPr>
                <w:sz w:val="22"/>
                <w:szCs w:val="22"/>
              </w:rPr>
            </w:pPr>
            <w:r>
              <w:rPr>
                <w:kern w:val="0"/>
                <w:sz w:val="22"/>
                <w:szCs w:val="22"/>
              </w:rPr>
              <w:t>协助翻身叩背排痰及指导</w:t>
            </w:r>
          </w:p>
        </w:tc>
        <w:tc>
          <w:tcPr>
            <w:tcW w:w="1296" w:type="pct"/>
            <w:tcBorders>
              <w:top w:val="single" w:color="auto" w:sz="4" w:space="0"/>
              <w:left w:val="single" w:color="auto" w:sz="4" w:space="0"/>
              <w:bottom w:val="single" w:color="auto" w:sz="4" w:space="0"/>
              <w:right w:val="single" w:color="auto" w:sz="4" w:space="0"/>
            </w:tcBorders>
            <w:vAlign w:val="center"/>
          </w:tcPr>
          <w:p>
            <w:pPr>
              <w:widowControl/>
              <w:snapToGrid w:val="0"/>
              <w:spacing w:line="320" w:lineRule="exact"/>
              <w:jc w:val="center"/>
              <w:textAlignment w:val="center"/>
              <w:rPr>
                <w:sz w:val="22"/>
                <w:szCs w:val="22"/>
              </w:rPr>
            </w:pPr>
            <w:r>
              <w:rPr>
                <w:kern w:val="0"/>
                <w:sz w:val="22"/>
                <w:szCs w:val="22"/>
              </w:rPr>
              <w:t>人工取便</w:t>
            </w:r>
          </w:p>
        </w:tc>
        <w:tc>
          <w:tcPr>
            <w:tcW w:w="723" w:type="pct"/>
            <w:vMerge w:val="continue"/>
            <w:tcBorders>
              <w:left w:val="single" w:color="auto" w:sz="4" w:space="0"/>
              <w:right w:val="single" w:color="auto" w:sz="4" w:space="0"/>
            </w:tcBorders>
            <w:vAlign w:val="center"/>
          </w:tcPr>
          <w:p>
            <w:pPr>
              <w:snapToGrid w:val="0"/>
              <w:spacing w:line="320" w:lineRule="exact"/>
              <w:jc w:val="center"/>
              <w:rPr>
                <w:sz w:val="22"/>
                <w:szCs w:val="22"/>
              </w:rPr>
            </w:pPr>
          </w:p>
        </w:tc>
      </w:tr>
      <w:tr>
        <w:tblPrEx>
          <w:tblCellMar>
            <w:top w:w="15" w:type="dxa"/>
            <w:left w:w="15" w:type="dxa"/>
            <w:bottom w:w="15" w:type="dxa"/>
            <w:right w:w="15" w:type="dxa"/>
          </w:tblCellMar>
        </w:tblPrEx>
        <w:trPr>
          <w:trHeight w:val="740" w:hRule="exact"/>
        </w:trPr>
        <w:tc>
          <w:tcPr>
            <w:tcW w:w="684" w:type="pct"/>
            <w:tcBorders>
              <w:top w:val="single" w:color="000000" w:sz="4" w:space="0"/>
              <w:left w:val="single" w:color="000000" w:sz="4" w:space="0"/>
              <w:bottom w:val="single" w:color="000000" w:sz="4" w:space="0"/>
              <w:right w:val="single" w:color="000000" w:sz="4" w:space="0"/>
            </w:tcBorders>
            <w:vAlign w:val="center"/>
          </w:tcPr>
          <w:p>
            <w:pPr>
              <w:widowControl/>
              <w:snapToGrid w:val="0"/>
              <w:spacing w:line="320" w:lineRule="exact"/>
              <w:jc w:val="center"/>
              <w:textAlignment w:val="center"/>
              <w:rPr>
                <w:sz w:val="22"/>
                <w:szCs w:val="22"/>
              </w:rPr>
            </w:pPr>
            <w:r>
              <w:rPr>
                <w:kern w:val="0"/>
                <w:sz w:val="22"/>
                <w:szCs w:val="22"/>
              </w:rPr>
              <w:t>3</w:t>
            </w:r>
          </w:p>
        </w:tc>
        <w:tc>
          <w:tcPr>
            <w:tcW w:w="2297" w:type="pct"/>
            <w:tcBorders>
              <w:top w:val="single" w:color="000000" w:sz="4" w:space="0"/>
              <w:left w:val="single" w:color="000000" w:sz="4" w:space="0"/>
              <w:bottom w:val="single" w:color="000000" w:sz="4" w:space="0"/>
              <w:right w:val="single" w:color="auto" w:sz="4" w:space="0"/>
            </w:tcBorders>
            <w:vAlign w:val="center"/>
          </w:tcPr>
          <w:p>
            <w:pPr>
              <w:widowControl/>
              <w:snapToGrid w:val="0"/>
              <w:spacing w:line="320" w:lineRule="exact"/>
              <w:jc w:val="center"/>
              <w:textAlignment w:val="center"/>
              <w:rPr>
                <w:sz w:val="22"/>
                <w:szCs w:val="22"/>
              </w:rPr>
            </w:pPr>
            <w:r>
              <w:rPr>
                <w:kern w:val="0"/>
                <w:sz w:val="22"/>
                <w:szCs w:val="22"/>
              </w:rPr>
              <w:t>压力性损伤（压疮）预防和护理及指导</w:t>
            </w:r>
          </w:p>
        </w:tc>
        <w:tc>
          <w:tcPr>
            <w:tcW w:w="1296" w:type="pct"/>
            <w:tcBorders>
              <w:top w:val="single" w:color="auto" w:sz="4" w:space="0"/>
              <w:left w:val="single" w:color="auto" w:sz="4" w:space="0"/>
              <w:bottom w:val="single" w:color="auto" w:sz="4" w:space="0"/>
              <w:right w:val="single" w:color="auto" w:sz="4" w:space="0"/>
            </w:tcBorders>
            <w:vAlign w:val="center"/>
          </w:tcPr>
          <w:p>
            <w:pPr>
              <w:widowControl/>
              <w:snapToGrid w:val="0"/>
              <w:spacing w:line="320" w:lineRule="exact"/>
              <w:jc w:val="center"/>
              <w:textAlignment w:val="center"/>
              <w:rPr>
                <w:sz w:val="22"/>
                <w:szCs w:val="22"/>
              </w:rPr>
            </w:pPr>
            <w:r>
              <w:rPr>
                <w:kern w:val="0"/>
                <w:sz w:val="22"/>
                <w:szCs w:val="22"/>
              </w:rPr>
              <w:t>借助器具移动</w:t>
            </w:r>
          </w:p>
        </w:tc>
        <w:tc>
          <w:tcPr>
            <w:tcW w:w="723" w:type="pct"/>
            <w:vMerge w:val="continue"/>
            <w:tcBorders>
              <w:left w:val="single" w:color="auto" w:sz="4" w:space="0"/>
              <w:right w:val="single" w:color="auto" w:sz="4" w:space="0"/>
            </w:tcBorders>
            <w:vAlign w:val="center"/>
          </w:tcPr>
          <w:p>
            <w:pPr>
              <w:snapToGrid w:val="0"/>
              <w:spacing w:line="320" w:lineRule="exact"/>
              <w:jc w:val="center"/>
              <w:rPr>
                <w:sz w:val="22"/>
                <w:szCs w:val="22"/>
              </w:rPr>
            </w:pPr>
          </w:p>
        </w:tc>
      </w:tr>
      <w:tr>
        <w:tblPrEx>
          <w:tblCellMar>
            <w:top w:w="15" w:type="dxa"/>
            <w:left w:w="15" w:type="dxa"/>
            <w:bottom w:w="15" w:type="dxa"/>
            <w:right w:w="15" w:type="dxa"/>
          </w:tblCellMar>
        </w:tblPrEx>
        <w:trPr>
          <w:trHeight w:val="639" w:hRule="exact"/>
        </w:trPr>
        <w:tc>
          <w:tcPr>
            <w:tcW w:w="684" w:type="pct"/>
            <w:tcBorders>
              <w:top w:val="single" w:color="000000" w:sz="4" w:space="0"/>
              <w:left w:val="single" w:color="000000" w:sz="4" w:space="0"/>
              <w:bottom w:val="single" w:color="000000" w:sz="4" w:space="0"/>
              <w:right w:val="single" w:color="000000" w:sz="4" w:space="0"/>
            </w:tcBorders>
            <w:vAlign w:val="center"/>
          </w:tcPr>
          <w:p>
            <w:pPr>
              <w:widowControl/>
              <w:snapToGrid w:val="0"/>
              <w:spacing w:line="320" w:lineRule="exact"/>
              <w:jc w:val="center"/>
              <w:textAlignment w:val="center"/>
              <w:rPr>
                <w:sz w:val="22"/>
                <w:szCs w:val="22"/>
              </w:rPr>
            </w:pPr>
            <w:r>
              <w:rPr>
                <w:kern w:val="0"/>
                <w:sz w:val="22"/>
                <w:szCs w:val="22"/>
              </w:rPr>
              <w:t>4</w:t>
            </w:r>
          </w:p>
        </w:tc>
        <w:tc>
          <w:tcPr>
            <w:tcW w:w="2297" w:type="pct"/>
            <w:tcBorders>
              <w:top w:val="single" w:color="000000" w:sz="4" w:space="0"/>
              <w:left w:val="single" w:color="000000" w:sz="4" w:space="0"/>
              <w:bottom w:val="single" w:color="000000" w:sz="4" w:space="0"/>
              <w:right w:val="single" w:color="auto" w:sz="4" w:space="0"/>
            </w:tcBorders>
            <w:vAlign w:val="center"/>
          </w:tcPr>
          <w:p>
            <w:pPr>
              <w:widowControl/>
              <w:snapToGrid w:val="0"/>
              <w:spacing w:line="320" w:lineRule="exact"/>
              <w:jc w:val="center"/>
              <w:textAlignment w:val="center"/>
              <w:rPr>
                <w:sz w:val="22"/>
                <w:szCs w:val="22"/>
              </w:rPr>
            </w:pPr>
            <w:r>
              <w:rPr>
                <w:kern w:val="0"/>
                <w:sz w:val="22"/>
                <w:szCs w:val="22"/>
              </w:rPr>
              <w:t>指/趾甲护理及指导</w:t>
            </w:r>
          </w:p>
        </w:tc>
        <w:tc>
          <w:tcPr>
            <w:tcW w:w="1296" w:type="pct"/>
            <w:tcBorders>
              <w:top w:val="single" w:color="auto" w:sz="4" w:space="0"/>
              <w:left w:val="single" w:color="auto" w:sz="4" w:space="0"/>
              <w:bottom w:val="single" w:color="auto" w:sz="4" w:space="0"/>
              <w:right w:val="single" w:color="auto" w:sz="4" w:space="0"/>
            </w:tcBorders>
            <w:vAlign w:val="center"/>
          </w:tcPr>
          <w:p>
            <w:pPr>
              <w:widowControl/>
              <w:snapToGrid w:val="0"/>
              <w:spacing w:line="320" w:lineRule="exact"/>
              <w:jc w:val="center"/>
              <w:textAlignment w:val="center"/>
              <w:rPr>
                <w:sz w:val="22"/>
                <w:szCs w:val="22"/>
              </w:rPr>
            </w:pPr>
            <w:r>
              <w:rPr>
                <w:kern w:val="0"/>
                <w:sz w:val="22"/>
                <w:szCs w:val="22"/>
              </w:rPr>
              <w:t>沐浴</w:t>
            </w:r>
          </w:p>
        </w:tc>
        <w:tc>
          <w:tcPr>
            <w:tcW w:w="723" w:type="pct"/>
            <w:vMerge w:val="continue"/>
            <w:tcBorders>
              <w:left w:val="single" w:color="auto" w:sz="4" w:space="0"/>
              <w:right w:val="single" w:color="auto" w:sz="4" w:space="0"/>
            </w:tcBorders>
            <w:vAlign w:val="center"/>
          </w:tcPr>
          <w:p>
            <w:pPr>
              <w:snapToGrid w:val="0"/>
              <w:spacing w:line="320" w:lineRule="exact"/>
              <w:jc w:val="center"/>
              <w:rPr>
                <w:sz w:val="22"/>
                <w:szCs w:val="22"/>
              </w:rPr>
            </w:pPr>
          </w:p>
        </w:tc>
      </w:tr>
      <w:tr>
        <w:tblPrEx>
          <w:tblCellMar>
            <w:top w:w="15" w:type="dxa"/>
            <w:left w:w="15" w:type="dxa"/>
            <w:bottom w:w="15" w:type="dxa"/>
            <w:right w:w="15" w:type="dxa"/>
          </w:tblCellMar>
        </w:tblPrEx>
        <w:trPr>
          <w:trHeight w:val="664" w:hRule="exact"/>
        </w:trPr>
        <w:tc>
          <w:tcPr>
            <w:tcW w:w="684" w:type="pct"/>
            <w:tcBorders>
              <w:top w:val="single" w:color="000000" w:sz="4" w:space="0"/>
              <w:left w:val="single" w:color="000000" w:sz="4" w:space="0"/>
              <w:bottom w:val="single" w:color="000000" w:sz="4" w:space="0"/>
              <w:right w:val="single" w:color="000000" w:sz="4" w:space="0"/>
            </w:tcBorders>
            <w:vAlign w:val="center"/>
          </w:tcPr>
          <w:p>
            <w:pPr>
              <w:widowControl/>
              <w:snapToGrid w:val="0"/>
              <w:spacing w:line="320" w:lineRule="exact"/>
              <w:jc w:val="center"/>
              <w:textAlignment w:val="center"/>
              <w:rPr>
                <w:sz w:val="22"/>
                <w:szCs w:val="22"/>
              </w:rPr>
            </w:pPr>
            <w:r>
              <w:rPr>
                <w:kern w:val="0"/>
                <w:sz w:val="22"/>
                <w:szCs w:val="22"/>
              </w:rPr>
              <w:t>5</w:t>
            </w:r>
          </w:p>
        </w:tc>
        <w:tc>
          <w:tcPr>
            <w:tcW w:w="2297" w:type="pct"/>
            <w:tcBorders>
              <w:top w:val="single" w:color="000000" w:sz="4" w:space="0"/>
              <w:left w:val="single" w:color="000000" w:sz="4" w:space="0"/>
              <w:bottom w:val="single" w:color="000000" w:sz="4" w:space="0"/>
              <w:right w:val="single" w:color="auto" w:sz="4" w:space="0"/>
            </w:tcBorders>
            <w:vAlign w:val="center"/>
          </w:tcPr>
          <w:p>
            <w:pPr>
              <w:widowControl/>
              <w:snapToGrid w:val="0"/>
              <w:spacing w:line="320" w:lineRule="exact"/>
              <w:jc w:val="center"/>
              <w:textAlignment w:val="center"/>
              <w:rPr>
                <w:sz w:val="22"/>
                <w:szCs w:val="22"/>
              </w:rPr>
            </w:pPr>
            <w:r>
              <w:rPr>
                <w:kern w:val="0"/>
                <w:sz w:val="22"/>
                <w:szCs w:val="22"/>
              </w:rPr>
              <w:t>口腔清洁及指导</w:t>
            </w:r>
          </w:p>
        </w:tc>
        <w:tc>
          <w:tcPr>
            <w:tcW w:w="1296" w:type="pct"/>
            <w:tcBorders>
              <w:top w:val="single" w:color="auto" w:sz="4" w:space="0"/>
              <w:left w:val="single" w:color="auto" w:sz="4" w:space="0"/>
              <w:bottom w:val="single" w:color="auto" w:sz="4" w:space="0"/>
              <w:right w:val="single" w:color="auto" w:sz="4" w:space="0"/>
            </w:tcBorders>
            <w:vAlign w:val="center"/>
          </w:tcPr>
          <w:p>
            <w:pPr>
              <w:widowControl/>
              <w:snapToGrid w:val="0"/>
              <w:spacing w:line="320" w:lineRule="exact"/>
              <w:jc w:val="center"/>
              <w:textAlignment w:val="center"/>
              <w:rPr>
                <w:sz w:val="22"/>
                <w:szCs w:val="22"/>
              </w:rPr>
            </w:pPr>
            <w:r>
              <w:rPr>
                <w:sz w:val="22"/>
                <w:szCs w:val="22"/>
              </w:rPr>
              <w:t>洗发</w:t>
            </w:r>
          </w:p>
        </w:tc>
        <w:tc>
          <w:tcPr>
            <w:tcW w:w="723" w:type="pct"/>
            <w:vMerge w:val="continue"/>
            <w:tcBorders>
              <w:left w:val="single" w:color="auto" w:sz="4" w:space="0"/>
              <w:right w:val="single" w:color="auto" w:sz="4" w:space="0"/>
            </w:tcBorders>
            <w:vAlign w:val="center"/>
          </w:tcPr>
          <w:p>
            <w:pPr>
              <w:snapToGrid w:val="0"/>
              <w:spacing w:line="320" w:lineRule="exact"/>
              <w:jc w:val="center"/>
              <w:rPr>
                <w:sz w:val="22"/>
                <w:szCs w:val="22"/>
              </w:rPr>
            </w:pPr>
          </w:p>
        </w:tc>
      </w:tr>
      <w:tr>
        <w:tblPrEx>
          <w:tblCellMar>
            <w:top w:w="15" w:type="dxa"/>
            <w:left w:w="15" w:type="dxa"/>
            <w:bottom w:w="15" w:type="dxa"/>
            <w:right w:w="15" w:type="dxa"/>
          </w:tblCellMar>
        </w:tblPrEx>
        <w:trPr>
          <w:trHeight w:val="718" w:hRule="exact"/>
        </w:trPr>
        <w:tc>
          <w:tcPr>
            <w:tcW w:w="684" w:type="pct"/>
            <w:tcBorders>
              <w:top w:val="single" w:color="000000" w:sz="4" w:space="0"/>
              <w:left w:val="single" w:color="000000" w:sz="4" w:space="0"/>
              <w:bottom w:val="single" w:color="000000" w:sz="4" w:space="0"/>
              <w:right w:val="single" w:color="000000" w:sz="4" w:space="0"/>
            </w:tcBorders>
            <w:vAlign w:val="center"/>
          </w:tcPr>
          <w:p>
            <w:pPr>
              <w:widowControl/>
              <w:snapToGrid w:val="0"/>
              <w:spacing w:line="320" w:lineRule="exact"/>
              <w:jc w:val="center"/>
              <w:textAlignment w:val="center"/>
              <w:rPr>
                <w:sz w:val="22"/>
                <w:szCs w:val="22"/>
              </w:rPr>
            </w:pPr>
            <w:r>
              <w:rPr>
                <w:kern w:val="0"/>
                <w:sz w:val="22"/>
                <w:szCs w:val="22"/>
              </w:rPr>
              <w:t>6</w:t>
            </w:r>
          </w:p>
        </w:tc>
        <w:tc>
          <w:tcPr>
            <w:tcW w:w="2297" w:type="pct"/>
            <w:tcBorders>
              <w:top w:val="single" w:color="000000" w:sz="4" w:space="0"/>
              <w:left w:val="single" w:color="000000" w:sz="4" w:space="0"/>
              <w:bottom w:val="single" w:color="000000" w:sz="4" w:space="0"/>
              <w:right w:val="single" w:color="auto" w:sz="4" w:space="0"/>
            </w:tcBorders>
            <w:vAlign w:val="center"/>
          </w:tcPr>
          <w:p>
            <w:pPr>
              <w:widowControl/>
              <w:snapToGrid w:val="0"/>
              <w:spacing w:line="320" w:lineRule="exact"/>
              <w:jc w:val="center"/>
              <w:textAlignment w:val="center"/>
              <w:rPr>
                <w:sz w:val="22"/>
                <w:szCs w:val="22"/>
              </w:rPr>
            </w:pPr>
            <w:r>
              <w:rPr>
                <w:kern w:val="0"/>
                <w:sz w:val="22"/>
                <w:szCs w:val="22"/>
              </w:rPr>
              <w:t>会阴清洁及指导</w:t>
            </w:r>
          </w:p>
        </w:tc>
        <w:tc>
          <w:tcPr>
            <w:tcW w:w="1296" w:type="pct"/>
            <w:tcBorders>
              <w:top w:val="single" w:color="auto" w:sz="4" w:space="0"/>
              <w:left w:val="single" w:color="auto" w:sz="4" w:space="0"/>
              <w:bottom w:val="single" w:color="auto" w:sz="4" w:space="0"/>
              <w:right w:val="single" w:color="auto" w:sz="4" w:space="0"/>
            </w:tcBorders>
            <w:vAlign w:val="center"/>
          </w:tcPr>
          <w:p>
            <w:pPr>
              <w:widowControl/>
              <w:snapToGrid w:val="0"/>
              <w:spacing w:line="320" w:lineRule="exact"/>
              <w:jc w:val="center"/>
              <w:textAlignment w:val="center"/>
              <w:rPr>
                <w:sz w:val="22"/>
                <w:szCs w:val="22"/>
              </w:rPr>
            </w:pPr>
            <w:r>
              <w:rPr>
                <w:kern w:val="0"/>
                <w:sz w:val="22"/>
                <w:szCs w:val="22"/>
              </w:rPr>
              <w:t>精神慰藉</w:t>
            </w:r>
          </w:p>
        </w:tc>
        <w:tc>
          <w:tcPr>
            <w:tcW w:w="723" w:type="pct"/>
            <w:vMerge w:val="continue"/>
            <w:tcBorders>
              <w:left w:val="single" w:color="auto" w:sz="4" w:space="0"/>
              <w:right w:val="single" w:color="auto" w:sz="4" w:space="0"/>
            </w:tcBorders>
            <w:vAlign w:val="center"/>
          </w:tcPr>
          <w:p>
            <w:pPr>
              <w:snapToGrid w:val="0"/>
              <w:spacing w:line="320" w:lineRule="exact"/>
              <w:jc w:val="center"/>
              <w:rPr>
                <w:sz w:val="22"/>
                <w:szCs w:val="22"/>
              </w:rPr>
            </w:pPr>
          </w:p>
        </w:tc>
      </w:tr>
      <w:tr>
        <w:tblPrEx>
          <w:tblCellMar>
            <w:top w:w="15" w:type="dxa"/>
            <w:left w:w="15" w:type="dxa"/>
            <w:bottom w:w="15" w:type="dxa"/>
            <w:right w:w="15" w:type="dxa"/>
          </w:tblCellMar>
        </w:tblPrEx>
        <w:trPr>
          <w:trHeight w:val="758" w:hRule="exact"/>
        </w:trPr>
        <w:tc>
          <w:tcPr>
            <w:tcW w:w="684" w:type="pct"/>
            <w:tcBorders>
              <w:top w:val="single" w:color="000000" w:sz="4" w:space="0"/>
              <w:left w:val="single" w:color="000000" w:sz="4" w:space="0"/>
              <w:bottom w:val="single" w:color="000000" w:sz="4" w:space="0"/>
              <w:right w:val="single" w:color="000000" w:sz="4" w:space="0"/>
            </w:tcBorders>
            <w:vAlign w:val="center"/>
          </w:tcPr>
          <w:p>
            <w:pPr>
              <w:widowControl/>
              <w:snapToGrid w:val="0"/>
              <w:spacing w:line="320" w:lineRule="exact"/>
              <w:jc w:val="center"/>
              <w:textAlignment w:val="center"/>
              <w:rPr>
                <w:sz w:val="22"/>
                <w:szCs w:val="22"/>
              </w:rPr>
            </w:pPr>
            <w:r>
              <w:rPr>
                <w:kern w:val="0"/>
                <w:sz w:val="22"/>
                <w:szCs w:val="22"/>
              </w:rPr>
              <w:t>7</w:t>
            </w:r>
          </w:p>
        </w:tc>
        <w:tc>
          <w:tcPr>
            <w:tcW w:w="2297" w:type="pct"/>
            <w:tcBorders>
              <w:top w:val="single" w:color="000000" w:sz="4" w:space="0"/>
              <w:left w:val="single" w:color="000000" w:sz="4" w:space="0"/>
              <w:bottom w:val="single" w:color="000000" w:sz="4" w:space="0"/>
              <w:right w:val="single" w:color="auto" w:sz="4" w:space="0"/>
            </w:tcBorders>
            <w:vAlign w:val="center"/>
          </w:tcPr>
          <w:p>
            <w:pPr>
              <w:widowControl/>
              <w:snapToGrid w:val="0"/>
              <w:spacing w:line="320" w:lineRule="exact"/>
              <w:jc w:val="center"/>
              <w:textAlignment w:val="center"/>
              <w:rPr>
                <w:sz w:val="22"/>
                <w:szCs w:val="22"/>
              </w:rPr>
            </w:pPr>
            <w:r>
              <w:rPr>
                <w:sz w:val="22"/>
                <w:szCs w:val="22"/>
              </w:rPr>
              <w:t>协助更衣</w:t>
            </w:r>
            <w:r>
              <w:rPr>
                <w:kern w:val="0"/>
                <w:sz w:val="22"/>
                <w:szCs w:val="22"/>
              </w:rPr>
              <w:t>及指导</w:t>
            </w:r>
          </w:p>
        </w:tc>
        <w:tc>
          <w:tcPr>
            <w:tcW w:w="1296" w:type="pct"/>
            <w:vMerge w:val="restart"/>
            <w:tcBorders>
              <w:top w:val="single" w:color="auto" w:sz="4" w:space="0"/>
              <w:left w:val="single" w:color="auto" w:sz="4" w:space="0"/>
              <w:right w:val="single" w:color="auto" w:sz="4" w:space="0"/>
            </w:tcBorders>
            <w:vAlign w:val="center"/>
          </w:tcPr>
          <w:p>
            <w:pPr>
              <w:widowControl/>
              <w:snapToGrid w:val="0"/>
              <w:spacing w:line="320" w:lineRule="exact"/>
              <w:jc w:val="center"/>
              <w:textAlignment w:val="center"/>
              <w:rPr>
                <w:sz w:val="22"/>
                <w:szCs w:val="22"/>
              </w:rPr>
            </w:pPr>
            <w:r>
              <w:rPr>
                <w:sz w:val="22"/>
                <w:szCs w:val="22"/>
              </w:rPr>
              <w:t>——</w:t>
            </w:r>
          </w:p>
        </w:tc>
        <w:tc>
          <w:tcPr>
            <w:tcW w:w="723" w:type="pct"/>
            <w:vMerge w:val="continue"/>
            <w:tcBorders>
              <w:left w:val="single" w:color="auto" w:sz="4" w:space="0"/>
              <w:right w:val="single" w:color="auto" w:sz="4" w:space="0"/>
            </w:tcBorders>
            <w:vAlign w:val="center"/>
          </w:tcPr>
          <w:p>
            <w:pPr>
              <w:snapToGrid w:val="0"/>
              <w:spacing w:line="320" w:lineRule="exact"/>
              <w:jc w:val="center"/>
              <w:rPr>
                <w:sz w:val="22"/>
                <w:szCs w:val="22"/>
              </w:rPr>
            </w:pPr>
          </w:p>
        </w:tc>
      </w:tr>
      <w:tr>
        <w:tblPrEx>
          <w:tblCellMar>
            <w:top w:w="15" w:type="dxa"/>
            <w:left w:w="15" w:type="dxa"/>
            <w:bottom w:w="15" w:type="dxa"/>
            <w:right w:w="15" w:type="dxa"/>
          </w:tblCellMar>
        </w:tblPrEx>
        <w:trPr>
          <w:trHeight w:val="794" w:hRule="exact"/>
        </w:trPr>
        <w:tc>
          <w:tcPr>
            <w:tcW w:w="684" w:type="pct"/>
            <w:tcBorders>
              <w:top w:val="single" w:color="000000" w:sz="4" w:space="0"/>
              <w:left w:val="single" w:color="000000" w:sz="4" w:space="0"/>
              <w:bottom w:val="single" w:color="000000" w:sz="4" w:space="0"/>
              <w:right w:val="single" w:color="000000" w:sz="4" w:space="0"/>
            </w:tcBorders>
            <w:vAlign w:val="center"/>
          </w:tcPr>
          <w:p>
            <w:pPr>
              <w:widowControl/>
              <w:snapToGrid w:val="0"/>
              <w:spacing w:line="320" w:lineRule="exact"/>
              <w:jc w:val="center"/>
              <w:textAlignment w:val="center"/>
              <w:rPr>
                <w:sz w:val="22"/>
                <w:szCs w:val="22"/>
              </w:rPr>
            </w:pPr>
            <w:r>
              <w:rPr>
                <w:kern w:val="0"/>
                <w:sz w:val="22"/>
                <w:szCs w:val="22"/>
              </w:rPr>
              <w:t>8</w:t>
            </w:r>
          </w:p>
        </w:tc>
        <w:tc>
          <w:tcPr>
            <w:tcW w:w="2297" w:type="pct"/>
            <w:tcBorders>
              <w:top w:val="single" w:color="000000" w:sz="4" w:space="0"/>
              <w:left w:val="single" w:color="000000" w:sz="4" w:space="0"/>
              <w:bottom w:val="single" w:color="000000" w:sz="4" w:space="0"/>
              <w:right w:val="single" w:color="auto" w:sz="4" w:space="0"/>
            </w:tcBorders>
            <w:vAlign w:val="center"/>
          </w:tcPr>
          <w:p>
            <w:pPr>
              <w:widowControl/>
              <w:snapToGrid w:val="0"/>
              <w:spacing w:line="320" w:lineRule="exact"/>
              <w:jc w:val="center"/>
              <w:textAlignment w:val="center"/>
              <w:rPr>
                <w:sz w:val="22"/>
                <w:szCs w:val="22"/>
              </w:rPr>
            </w:pPr>
            <w:r>
              <w:rPr>
                <w:kern w:val="0"/>
                <w:sz w:val="22"/>
                <w:szCs w:val="22"/>
              </w:rPr>
              <w:t>留置尿管护理及指导</w:t>
            </w:r>
          </w:p>
        </w:tc>
        <w:tc>
          <w:tcPr>
            <w:tcW w:w="1296" w:type="pct"/>
            <w:vMerge w:val="continue"/>
            <w:tcBorders>
              <w:left w:val="single" w:color="auto" w:sz="4" w:space="0"/>
              <w:right w:val="single" w:color="auto" w:sz="4" w:space="0"/>
            </w:tcBorders>
            <w:vAlign w:val="center"/>
          </w:tcPr>
          <w:p>
            <w:pPr>
              <w:widowControl/>
              <w:snapToGrid w:val="0"/>
              <w:spacing w:line="320" w:lineRule="exact"/>
              <w:jc w:val="center"/>
              <w:textAlignment w:val="center"/>
              <w:rPr>
                <w:sz w:val="22"/>
                <w:szCs w:val="22"/>
              </w:rPr>
            </w:pPr>
          </w:p>
        </w:tc>
        <w:tc>
          <w:tcPr>
            <w:tcW w:w="723" w:type="pct"/>
            <w:vMerge w:val="continue"/>
            <w:tcBorders>
              <w:left w:val="single" w:color="auto" w:sz="4" w:space="0"/>
              <w:right w:val="single" w:color="auto" w:sz="4" w:space="0"/>
            </w:tcBorders>
            <w:vAlign w:val="center"/>
          </w:tcPr>
          <w:p>
            <w:pPr>
              <w:snapToGrid w:val="0"/>
              <w:spacing w:line="320" w:lineRule="exact"/>
              <w:jc w:val="center"/>
              <w:rPr>
                <w:sz w:val="22"/>
                <w:szCs w:val="22"/>
              </w:rPr>
            </w:pPr>
          </w:p>
        </w:tc>
      </w:tr>
      <w:tr>
        <w:tblPrEx>
          <w:tblCellMar>
            <w:top w:w="15" w:type="dxa"/>
            <w:left w:w="15" w:type="dxa"/>
            <w:bottom w:w="15" w:type="dxa"/>
            <w:right w:w="15" w:type="dxa"/>
          </w:tblCellMar>
        </w:tblPrEx>
        <w:trPr>
          <w:trHeight w:val="696" w:hRule="exact"/>
        </w:trPr>
        <w:tc>
          <w:tcPr>
            <w:tcW w:w="684" w:type="pct"/>
            <w:tcBorders>
              <w:top w:val="single" w:color="000000" w:sz="4" w:space="0"/>
              <w:left w:val="single" w:color="000000" w:sz="4" w:space="0"/>
              <w:bottom w:val="single" w:color="000000" w:sz="4" w:space="0"/>
              <w:right w:val="single" w:color="000000" w:sz="4" w:space="0"/>
            </w:tcBorders>
            <w:vAlign w:val="center"/>
          </w:tcPr>
          <w:p>
            <w:pPr>
              <w:widowControl/>
              <w:snapToGrid w:val="0"/>
              <w:spacing w:line="320" w:lineRule="exact"/>
              <w:jc w:val="center"/>
              <w:textAlignment w:val="center"/>
              <w:rPr>
                <w:sz w:val="22"/>
                <w:szCs w:val="22"/>
              </w:rPr>
            </w:pPr>
            <w:r>
              <w:rPr>
                <w:kern w:val="0"/>
                <w:sz w:val="22"/>
                <w:szCs w:val="22"/>
              </w:rPr>
              <w:t>9</w:t>
            </w:r>
          </w:p>
        </w:tc>
        <w:tc>
          <w:tcPr>
            <w:tcW w:w="2297" w:type="pct"/>
            <w:tcBorders>
              <w:top w:val="single" w:color="000000" w:sz="4" w:space="0"/>
              <w:left w:val="single" w:color="000000" w:sz="4" w:space="0"/>
              <w:bottom w:val="single" w:color="000000" w:sz="4" w:space="0"/>
              <w:right w:val="single" w:color="auto" w:sz="4" w:space="0"/>
            </w:tcBorders>
            <w:vAlign w:val="center"/>
          </w:tcPr>
          <w:p>
            <w:pPr>
              <w:widowControl/>
              <w:snapToGrid w:val="0"/>
              <w:spacing w:line="320" w:lineRule="exact"/>
              <w:jc w:val="center"/>
              <w:textAlignment w:val="center"/>
              <w:rPr>
                <w:sz w:val="22"/>
                <w:szCs w:val="22"/>
              </w:rPr>
            </w:pPr>
            <w:r>
              <w:rPr>
                <w:kern w:val="0"/>
                <w:sz w:val="22"/>
                <w:szCs w:val="22"/>
              </w:rPr>
              <w:t>人工肛门便袋护理及指导</w:t>
            </w:r>
          </w:p>
        </w:tc>
        <w:tc>
          <w:tcPr>
            <w:tcW w:w="1296" w:type="pct"/>
            <w:vMerge w:val="continue"/>
            <w:tcBorders>
              <w:left w:val="single" w:color="auto" w:sz="4" w:space="0"/>
              <w:right w:val="single" w:color="auto" w:sz="4" w:space="0"/>
            </w:tcBorders>
            <w:vAlign w:val="center"/>
          </w:tcPr>
          <w:p>
            <w:pPr>
              <w:widowControl/>
              <w:snapToGrid w:val="0"/>
              <w:spacing w:line="320" w:lineRule="exact"/>
              <w:jc w:val="center"/>
              <w:textAlignment w:val="center"/>
              <w:rPr>
                <w:sz w:val="22"/>
                <w:szCs w:val="22"/>
              </w:rPr>
            </w:pPr>
          </w:p>
        </w:tc>
        <w:tc>
          <w:tcPr>
            <w:tcW w:w="723" w:type="pct"/>
            <w:vMerge w:val="continue"/>
            <w:tcBorders>
              <w:left w:val="single" w:color="auto" w:sz="4" w:space="0"/>
              <w:right w:val="single" w:color="auto" w:sz="4" w:space="0"/>
            </w:tcBorders>
            <w:vAlign w:val="center"/>
          </w:tcPr>
          <w:p>
            <w:pPr>
              <w:snapToGrid w:val="0"/>
              <w:spacing w:line="320" w:lineRule="exact"/>
              <w:jc w:val="center"/>
              <w:rPr>
                <w:sz w:val="22"/>
                <w:szCs w:val="22"/>
              </w:rPr>
            </w:pPr>
          </w:p>
        </w:tc>
      </w:tr>
      <w:tr>
        <w:tblPrEx>
          <w:tblCellMar>
            <w:top w:w="15" w:type="dxa"/>
            <w:left w:w="15" w:type="dxa"/>
            <w:bottom w:w="15" w:type="dxa"/>
            <w:right w:w="15" w:type="dxa"/>
          </w:tblCellMar>
        </w:tblPrEx>
        <w:trPr>
          <w:trHeight w:val="692" w:hRule="exact"/>
        </w:trPr>
        <w:tc>
          <w:tcPr>
            <w:tcW w:w="684" w:type="pct"/>
            <w:tcBorders>
              <w:top w:val="single" w:color="000000" w:sz="4" w:space="0"/>
              <w:left w:val="single" w:color="000000" w:sz="4" w:space="0"/>
              <w:bottom w:val="single" w:color="000000" w:sz="4" w:space="0"/>
              <w:right w:val="single" w:color="000000" w:sz="4" w:space="0"/>
            </w:tcBorders>
            <w:vAlign w:val="center"/>
          </w:tcPr>
          <w:p>
            <w:pPr>
              <w:widowControl/>
              <w:snapToGrid w:val="0"/>
              <w:spacing w:line="320" w:lineRule="exact"/>
              <w:jc w:val="center"/>
              <w:textAlignment w:val="center"/>
              <w:rPr>
                <w:kern w:val="0"/>
                <w:sz w:val="22"/>
                <w:szCs w:val="22"/>
              </w:rPr>
            </w:pPr>
            <w:r>
              <w:rPr>
                <w:kern w:val="0"/>
                <w:sz w:val="22"/>
                <w:szCs w:val="22"/>
              </w:rPr>
              <w:t>10</w:t>
            </w:r>
          </w:p>
        </w:tc>
        <w:tc>
          <w:tcPr>
            <w:tcW w:w="2297" w:type="pct"/>
            <w:tcBorders>
              <w:top w:val="single" w:color="000000" w:sz="4" w:space="0"/>
              <w:left w:val="single" w:color="000000" w:sz="4" w:space="0"/>
              <w:bottom w:val="single" w:color="000000" w:sz="4" w:space="0"/>
              <w:right w:val="single" w:color="auto" w:sz="4" w:space="0"/>
            </w:tcBorders>
            <w:vAlign w:val="center"/>
          </w:tcPr>
          <w:p>
            <w:pPr>
              <w:widowControl/>
              <w:snapToGrid w:val="0"/>
              <w:spacing w:line="320" w:lineRule="exact"/>
              <w:jc w:val="center"/>
              <w:textAlignment w:val="center"/>
              <w:rPr>
                <w:kern w:val="0"/>
                <w:sz w:val="22"/>
                <w:szCs w:val="22"/>
              </w:rPr>
            </w:pPr>
            <w:r>
              <w:rPr>
                <w:kern w:val="0"/>
                <w:sz w:val="22"/>
                <w:szCs w:val="22"/>
              </w:rPr>
              <w:t>失禁护理及指导</w:t>
            </w:r>
          </w:p>
        </w:tc>
        <w:tc>
          <w:tcPr>
            <w:tcW w:w="1296" w:type="pct"/>
            <w:vMerge w:val="continue"/>
            <w:tcBorders>
              <w:left w:val="single" w:color="auto" w:sz="4" w:space="0"/>
              <w:right w:val="single" w:color="auto" w:sz="4" w:space="0"/>
            </w:tcBorders>
            <w:vAlign w:val="center"/>
          </w:tcPr>
          <w:p>
            <w:pPr>
              <w:widowControl/>
              <w:snapToGrid w:val="0"/>
              <w:spacing w:line="320" w:lineRule="exact"/>
              <w:jc w:val="center"/>
              <w:textAlignment w:val="center"/>
              <w:rPr>
                <w:kern w:val="0"/>
                <w:sz w:val="22"/>
                <w:szCs w:val="22"/>
              </w:rPr>
            </w:pPr>
          </w:p>
        </w:tc>
        <w:tc>
          <w:tcPr>
            <w:tcW w:w="723" w:type="pct"/>
            <w:vMerge w:val="continue"/>
            <w:tcBorders>
              <w:left w:val="single" w:color="auto" w:sz="4" w:space="0"/>
              <w:right w:val="single" w:color="auto" w:sz="4" w:space="0"/>
            </w:tcBorders>
            <w:vAlign w:val="center"/>
          </w:tcPr>
          <w:p>
            <w:pPr>
              <w:snapToGrid w:val="0"/>
              <w:spacing w:line="320" w:lineRule="exact"/>
              <w:jc w:val="center"/>
              <w:rPr>
                <w:sz w:val="22"/>
                <w:szCs w:val="22"/>
              </w:rPr>
            </w:pPr>
          </w:p>
        </w:tc>
      </w:tr>
      <w:tr>
        <w:tblPrEx>
          <w:tblCellMar>
            <w:top w:w="15" w:type="dxa"/>
            <w:left w:w="15" w:type="dxa"/>
            <w:bottom w:w="15" w:type="dxa"/>
            <w:right w:w="15" w:type="dxa"/>
          </w:tblCellMar>
        </w:tblPrEx>
        <w:trPr>
          <w:trHeight w:val="688" w:hRule="exact"/>
        </w:trPr>
        <w:tc>
          <w:tcPr>
            <w:tcW w:w="684" w:type="pct"/>
            <w:tcBorders>
              <w:top w:val="single" w:color="000000" w:sz="4" w:space="0"/>
              <w:left w:val="single" w:color="000000" w:sz="4" w:space="0"/>
              <w:bottom w:val="single" w:color="000000" w:sz="4" w:space="0"/>
              <w:right w:val="single" w:color="000000" w:sz="4" w:space="0"/>
            </w:tcBorders>
            <w:vAlign w:val="center"/>
          </w:tcPr>
          <w:p>
            <w:pPr>
              <w:widowControl/>
              <w:snapToGrid w:val="0"/>
              <w:spacing w:line="320" w:lineRule="exact"/>
              <w:jc w:val="center"/>
              <w:textAlignment w:val="center"/>
              <w:rPr>
                <w:kern w:val="0"/>
                <w:sz w:val="22"/>
                <w:szCs w:val="22"/>
              </w:rPr>
            </w:pPr>
            <w:r>
              <w:rPr>
                <w:kern w:val="0"/>
                <w:sz w:val="22"/>
                <w:szCs w:val="22"/>
              </w:rPr>
              <w:t>11</w:t>
            </w:r>
          </w:p>
        </w:tc>
        <w:tc>
          <w:tcPr>
            <w:tcW w:w="2297" w:type="pct"/>
            <w:tcBorders>
              <w:top w:val="single" w:color="000000" w:sz="4" w:space="0"/>
              <w:left w:val="single" w:color="000000" w:sz="4" w:space="0"/>
              <w:bottom w:val="single" w:color="000000" w:sz="4" w:space="0"/>
              <w:right w:val="single" w:color="auto" w:sz="4" w:space="0"/>
            </w:tcBorders>
            <w:vAlign w:val="center"/>
          </w:tcPr>
          <w:p>
            <w:pPr>
              <w:widowControl/>
              <w:snapToGrid w:val="0"/>
              <w:spacing w:line="320" w:lineRule="exact"/>
              <w:jc w:val="center"/>
              <w:textAlignment w:val="center"/>
              <w:rPr>
                <w:kern w:val="0"/>
                <w:sz w:val="22"/>
                <w:szCs w:val="22"/>
              </w:rPr>
            </w:pPr>
            <w:r>
              <w:rPr>
                <w:kern w:val="0"/>
                <w:sz w:val="22"/>
                <w:szCs w:val="22"/>
              </w:rPr>
              <w:t>温水擦浴及指导</w:t>
            </w:r>
          </w:p>
        </w:tc>
        <w:tc>
          <w:tcPr>
            <w:tcW w:w="1296" w:type="pct"/>
            <w:vMerge w:val="continue"/>
            <w:tcBorders>
              <w:left w:val="single" w:color="auto" w:sz="4" w:space="0"/>
              <w:right w:val="single" w:color="auto" w:sz="4" w:space="0"/>
            </w:tcBorders>
            <w:vAlign w:val="center"/>
          </w:tcPr>
          <w:p>
            <w:pPr>
              <w:widowControl/>
              <w:snapToGrid w:val="0"/>
              <w:spacing w:line="320" w:lineRule="exact"/>
              <w:jc w:val="center"/>
              <w:textAlignment w:val="center"/>
              <w:rPr>
                <w:kern w:val="0"/>
                <w:sz w:val="22"/>
                <w:szCs w:val="22"/>
              </w:rPr>
            </w:pPr>
          </w:p>
        </w:tc>
        <w:tc>
          <w:tcPr>
            <w:tcW w:w="723" w:type="pct"/>
            <w:vMerge w:val="continue"/>
            <w:tcBorders>
              <w:left w:val="single" w:color="auto" w:sz="4" w:space="0"/>
              <w:right w:val="single" w:color="auto" w:sz="4" w:space="0"/>
            </w:tcBorders>
            <w:vAlign w:val="center"/>
          </w:tcPr>
          <w:p>
            <w:pPr>
              <w:snapToGrid w:val="0"/>
              <w:spacing w:line="320" w:lineRule="exact"/>
              <w:jc w:val="center"/>
              <w:rPr>
                <w:sz w:val="22"/>
                <w:szCs w:val="22"/>
              </w:rPr>
            </w:pPr>
          </w:p>
        </w:tc>
      </w:tr>
      <w:tr>
        <w:tblPrEx>
          <w:tblCellMar>
            <w:top w:w="15" w:type="dxa"/>
            <w:left w:w="15" w:type="dxa"/>
            <w:bottom w:w="15" w:type="dxa"/>
            <w:right w:w="15" w:type="dxa"/>
          </w:tblCellMar>
        </w:tblPrEx>
        <w:trPr>
          <w:trHeight w:val="794" w:hRule="exact"/>
        </w:trPr>
        <w:tc>
          <w:tcPr>
            <w:tcW w:w="684" w:type="pct"/>
            <w:tcBorders>
              <w:top w:val="single" w:color="000000" w:sz="4" w:space="0"/>
              <w:left w:val="single" w:color="000000" w:sz="4" w:space="0"/>
              <w:bottom w:val="single" w:color="000000" w:sz="4" w:space="0"/>
              <w:right w:val="single" w:color="000000" w:sz="4" w:space="0"/>
            </w:tcBorders>
            <w:vAlign w:val="center"/>
          </w:tcPr>
          <w:p>
            <w:pPr>
              <w:widowControl/>
              <w:snapToGrid w:val="0"/>
              <w:spacing w:line="320" w:lineRule="exact"/>
              <w:jc w:val="center"/>
              <w:textAlignment w:val="center"/>
              <w:rPr>
                <w:kern w:val="0"/>
                <w:sz w:val="22"/>
                <w:szCs w:val="22"/>
              </w:rPr>
            </w:pPr>
            <w:r>
              <w:rPr>
                <w:kern w:val="0"/>
                <w:sz w:val="22"/>
                <w:szCs w:val="22"/>
              </w:rPr>
              <w:t>12</w:t>
            </w:r>
          </w:p>
        </w:tc>
        <w:tc>
          <w:tcPr>
            <w:tcW w:w="2297" w:type="pct"/>
            <w:tcBorders>
              <w:top w:val="single" w:color="000000" w:sz="4" w:space="0"/>
              <w:left w:val="single" w:color="000000" w:sz="4" w:space="0"/>
              <w:bottom w:val="single" w:color="000000" w:sz="4" w:space="0"/>
              <w:right w:val="single" w:color="auto" w:sz="4" w:space="0"/>
            </w:tcBorders>
            <w:vAlign w:val="center"/>
          </w:tcPr>
          <w:p>
            <w:pPr>
              <w:widowControl/>
              <w:snapToGrid w:val="0"/>
              <w:spacing w:line="320" w:lineRule="exact"/>
              <w:jc w:val="center"/>
              <w:textAlignment w:val="center"/>
              <w:rPr>
                <w:kern w:val="0"/>
                <w:sz w:val="22"/>
                <w:szCs w:val="22"/>
              </w:rPr>
            </w:pPr>
            <w:r>
              <w:rPr>
                <w:kern w:val="0"/>
                <w:sz w:val="22"/>
                <w:szCs w:val="22"/>
              </w:rPr>
              <w:t>安全防范及指导</w:t>
            </w:r>
          </w:p>
        </w:tc>
        <w:tc>
          <w:tcPr>
            <w:tcW w:w="1296" w:type="pct"/>
            <w:tcBorders>
              <w:left w:val="single" w:color="auto" w:sz="4" w:space="0"/>
              <w:bottom w:val="single" w:color="auto" w:sz="4" w:space="0"/>
              <w:right w:val="single" w:color="auto" w:sz="4" w:space="0"/>
            </w:tcBorders>
            <w:vAlign w:val="center"/>
          </w:tcPr>
          <w:p>
            <w:pPr>
              <w:widowControl/>
              <w:snapToGrid w:val="0"/>
              <w:spacing w:line="320" w:lineRule="exact"/>
              <w:jc w:val="center"/>
              <w:textAlignment w:val="center"/>
              <w:rPr>
                <w:kern w:val="0"/>
                <w:sz w:val="22"/>
                <w:szCs w:val="22"/>
              </w:rPr>
            </w:pPr>
          </w:p>
        </w:tc>
        <w:tc>
          <w:tcPr>
            <w:tcW w:w="723" w:type="pct"/>
            <w:tcBorders>
              <w:left w:val="single" w:color="auto" w:sz="4" w:space="0"/>
              <w:bottom w:val="single" w:color="auto" w:sz="4" w:space="0"/>
              <w:right w:val="single" w:color="auto" w:sz="4" w:space="0"/>
            </w:tcBorders>
            <w:vAlign w:val="center"/>
          </w:tcPr>
          <w:p>
            <w:pPr>
              <w:snapToGrid w:val="0"/>
              <w:spacing w:line="320" w:lineRule="exact"/>
              <w:jc w:val="center"/>
              <w:rPr>
                <w:sz w:val="22"/>
                <w:szCs w:val="22"/>
              </w:rPr>
            </w:pPr>
          </w:p>
        </w:tc>
      </w:tr>
    </w:tbl>
    <w:p>
      <w:pPr>
        <w:snapToGrid w:val="0"/>
        <w:spacing w:line="320" w:lineRule="exact"/>
        <w:jc w:val="center"/>
        <w:rPr>
          <w:rFonts w:eastAsia="方正仿宋_GBK"/>
          <w:sz w:val="44"/>
          <w:szCs w:val="44"/>
        </w:rPr>
      </w:pPr>
    </w:p>
    <w:p>
      <w:pPr>
        <w:snapToGrid w:val="0"/>
        <w:spacing w:line="400" w:lineRule="exact"/>
        <w:jc w:val="left"/>
      </w:pPr>
      <w:r>
        <w:rPr>
          <w:kern w:val="0"/>
          <w:sz w:val="22"/>
          <w:szCs w:val="22"/>
        </w:rPr>
        <w:t>说明：1.待遇享受人员分别在“C组可选项”中选择6项、“D组可选项”中选择3项作为本人享受的居家</w:t>
      </w:r>
      <w:r>
        <w:rPr>
          <w:rFonts w:hint="eastAsia"/>
          <w:kern w:val="0"/>
          <w:sz w:val="22"/>
          <w:szCs w:val="22"/>
        </w:rPr>
        <w:t>上门</w:t>
      </w:r>
      <w:r>
        <w:rPr>
          <w:kern w:val="0"/>
          <w:sz w:val="22"/>
          <w:szCs w:val="22"/>
        </w:rPr>
        <w:t>护理服务项目包。2.机构提供的上门护理服务，每周服务时间应不低于7小时，每周上门服务频次应不低于3次，每次服务时长应不低于30分钟。</w:t>
      </w:r>
      <w:bookmarkStart w:id="0" w:name="_GoBack"/>
      <w:bookmarkEnd w:id="0"/>
    </w:p>
    <w:sectPr>
      <w:headerReference r:id="rId4" w:type="default"/>
      <w:footerReference r:id="rId5" w:type="default"/>
      <w:pgSz w:w="11906" w:h="16838"/>
      <w:pgMar w:top="2098" w:right="1474" w:bottom="1985" w:left="1588" w:header="851" w:footer="992" w:gutter="0"/>
      <w:pgNumType w:fmt="numberInDash"/>
      <w:cols w:space="720" w:num="1"/>
      <w:docGrid w:type="lines" w:linePitch="44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等线 Light">
    <w:panose1 w:val="02010600030101010101"/>
    <w:charset w:val="86"/>
    <w:family w:val="auto"/>
    <w:pitch w:val="default"/>
    <w:sig w:usb0="A00002BF" w:usb1="38CF7CFA" w:usb2="00000016" w:usb3="00000000" w:csb0="0004000F" w:csb1="00000000"/>
  </w:font>
  <w:font w:name="方正仿宋_GBK">
    <w:panose1 w:val="03000509000000000000"/>
    <w:charset w:val="86"/>
    <w:family w:val="script"/>
    <w:pitch w:val="default"/>
    <w:sig w:usb0="00000001" w:usb1="080E0000" w:usb2="00000000" w:usb3="00000000" w:csb0="00040000" w:csb1="00000000"/>
  </w:font>
  <w:font w:name="Verdana">
    <w:panose1 w:val="020B0604030504040204"/>
    <w:charset w:val="00"/>
    <w:family w:val="swiss"/>
    <w:pitch w:val="default"/>
    <w:sig w:usb0="A10006FF" w:usb1="4000205B" w:usb2="00000010"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仿宋简体">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445135" cy="230505"/>
              <wp:effectExtent l="0" t="0" r="0" b="0"/>
              <wp:wrapNone/>
              <wp:docPr id="3" name="文本框 2"/>
              <wp:cNvGraphicFramePr/>
              <a:graphic xmlns:a="http://schemas.openxmlformats.org/drawingml/2006/main">
                <a:graphicData uri="http://schemas.microsoft.com/office/word/2010/wordprocessingShape">
                  <wps:wsp>
                    <wps:cNvSpPr txBox="1">
                      <a:spLocks noChangeArrowheads="1"/>
                    </wps:cNvSpPr>
                    <wps:spPr bwMode="auto">
                      <a:xfrm>
                        <a:off x="0" y="0"/>
                        <a:ext cx="445135" cy="230505"/>
                      </a:xfrm>
                      <a:prstGeom prst="rect">
                        <a:avLst/>
                      </a:prstGeom>
                      <a:noFill/>
                      <a:ln>
                        <a:noFill/>
                      </a:ln>
                      <a:effectLst/>
                    </wps:spPr>
                    <wps:txbx>
                      <w:txbxContent>
                        <w:p>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wps:txbx>
                    <wps:bodyPr rot="0" vert="horz" wrap="none" lIns="0" tIns="0" rIns="0" bIns="0" anchor="t" anchorCtr="0" upright="1">
                      <a:spAutoFit/>
                    </wps:bodyPr>
                  </wps:wsp>
                </a:graphicData>
              </a:graphic>
            </wp:anchor>
          </w:drawing>
        </mc:Choice>
        <mc:Fallback>
          <w:pict>
            <v:shape id="文本框 2" o:spid="_x0000_s1026" o:spt="202" type="#_x0000_t202" style="position:absolute;left:0pt;margin-top:0pt;height:18.15pt;width:35.05pt;mso-position-horizontal:outside;mso-position-horizontal-relative:margin;mso-wrap-style:none;z-index:251660288;mso-width-relative:page;mso-height-relative:page;" filled="f" stroked="f" coordsize="21600,21600" o:gfxdata="UEsDBAoAAAAAAIdO4kAAAAAAAAAAAAAAAAAEAAAAZHJzL1BLAwQUAAAACACHTuJAm84hJ9EAAAAD&#10;AQAADwAAAGRycy9kb3ducmV2LnhtbE2PwU7DMBBE70j8g7VI3KgdKrVViNNDJS7cKAiJ2zbexhH2&#10;OrLdNPl7DBe4rDSa0czbZj97JyaKaQisoVopEMRdMAP3Gt7fnh92IFJGNugCk4aFEuzb25sGaxOu&#10;/ErTMfeilHCqUYPNeaylTJ0lj2kVRuLinUP0mIuMvTQRr6XcO/mo1EZ6HLgsWBzpYKn7Ol68hu38&#10;EWhMdKDP89RFOyw797JofX9XqScQmeb8F4Yf/IIObWE6hQubJJyG8kj+vcXbqgrEScN6swbZNvI/&#10;e/sNUEsDBBQAAAAIAIdO4kCRQBwi9AEAAMIDAAAOAAAAZHJzL2Uyb0RvYy54bWytU82O0zAQviPx&#10;DpbvNGm7RShqulp2VYS0/EjLPoDrOIlF4rHGbpPyAPAGnLjsnefqczB2ku4CN8TFGtszn+f75vP6&#10;sm8bdlDoNJicz2cpZ8pIKLSpcn7/afviFWfOC1OIBozK+VE5frl5/mzd2UwtoIamUMgIxLisszmv&#10;vbdZkjhZq1a4GVhl6LIEbIWnLVZJgaIj9LZJFmn6MukAC4sglXN0ejNc8k3EL0sl/YeydMqzJufU&#10;m48rxnUX1mSzFlmFwtZajm2If+iiFdrQo2eoG+EF26P+C6rVEsFB6WcS2gTKUksVORCbefoHm7ta&#10;WBW5kDjOnmVy/w9Wvj98RKaLnC85M6KlEZ2+fzv9+Hl6+MoWQZ7Ouoyy7izl+f419DTmSNXZW5Cf&#10;HTNwXQtTqStE6GolCmpvHiqTJ6UDjgsgu+4dFPSO2HuIQH2JbdCO1GCETmM6nkejes8kHV5crObL&#10;FWeSrhbLdJWu4gsim4otOv9GQctCkHOkyUdwcbh1PjQjsiklvGVgq5smTr8xvx1Q4nCion3G6kAl&#10;dD/w8P2uH6XZQXEkUgiDtegrUFADfuGsI1vl3JDvOWveGpIlOHAKcAp2UyCMpMKce86G8NoPTt1b&#10;1FVNuJPwVyTdVkdaobGhh1FwMkpkO5o6OPHpPmY9fr3NL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JvOISfRAAAAAwEAAA8AAAAAAAAAAQAgAAAAIgAAAGRycy9kb3ducmV2LnhtbFBLAQIUABQAAAAI&#10;AIdO4kCRQBwi9AEAAMIDAAAOAAAAAAAAAAEAIAAAACABAABkcnMvZTJvRG9jLnhtbFBLBQYAAAAA&#10;BgAGAFkBAACGBQAAAAA=&#10;">
              <v:fill on="f" focussize="0,0"/>
              <v:stroke on="f"/>
              <v:imagedata o:title=""/>
              <o:lock v:ext="edit" aspectratio="f"/>
              <v:textbox inset="0mm,0mm,0mm,0mm" style="mso-fit-shape-to-text:t;">
                <w:txbxContent>
                  <w:p>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right"/>
      <w:rPr>
        <w:rFonts w:ascii="宋体" w:hAnsi="宋体" w:eastAsia="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445135" cy="230505"/>
              <wp:effectExtent l="0" t="0" r="0" b="0"/>
              <wp:wrapNone/>
              <wp:docPr id="4" name="文本框 1037"/>
              <wp:cNvGraphicFramePr/>
              <a:graphic xmlns:a="http://schemas.openxmlformats.org/drawingml/2006/main">
                <a:graphicData uri="http://schemas.microsoft.com/office/word/2010/wordprocessingShape">
                  <wps:wsp>
                    <wps:cNvSpPr txBox="1">
                      <a:spLocks noChangeArrowheads="1"/>
                    </wps:cNvSpPr>
                    <wps:spPr bwMode="auto">
                      <a:xfrm>
                        <a:off x="0" y="0"/>
                        <a:ext cx="445135" cy="230505"/>
                      </a:xfrm>
                      <a:prstGeom prst="rect">
                        <a:avLst/>
                      </a:prstGeom>
                      <a:noFill/>
                      <a:ln>
                        <a:noFill/>
                      </a:ln>
                      <a:effectLst/>
                    </wps:spPr>
                    <wps:txbx>
                      <w:txbxContent>
                        <w:p>
                          <w:pPr>
                            <w:pStyle w:val="6"/>
                            <w:rPr>
                              <w:rFonts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- 16 -</w:t>
                          </w:r>
                          <w:r>
                            <w:rPr>
                              <w:rFonts w:hint="eastAsia" w:ascii="宋体" w:hAnsi="宋体" w:eastAsia="宋体" w:cs="宋体"/>
                              <w:sz w:val="28"/>
                              <w:szCs w:val="28"/>
                            </w:rPr>
                            <w:fldChar w:fldCharType="end"/>
                          </w:r>
                        </w:p>
                      </w:txbxContent>
                    </wps:txbx>
                    <wps:bodyPr rot="0" vert="horz" wrap="none" lIns="0" tIns="0" rIns="0" bIns="0" anchor="t" anchorCtr="0" upright="1">
                      <a:spAutoFit/>
                    </wps:bodyPr>
                  </wps:wsp>
                </a:graphicData>
              </a:graphic>
            </wp:anchor>
          </w:drawing>
        </mc:Choice>
        <mc:Fallback>
          <w:pict>
            <v:shape id="文本框 1037" o:spid="_x0000_s1026" o:spt="202" type="#_x0000_t202" style="position:absolute;left:0pt;margin-top:0pt;height:18.15pt;width:35.05pt;mso-position-horizontal:outside;mso-position-horizontal-relative:margin;mso-wrap-style:none;z-index:251660288;mso-width-relative:page;mso-height-relative:page;" filled="f" stroked="f" coordsize="21600,21600" o:gfxdata="UEsDBAoAAAAAAIdO4kAAAAAAAAAAAAAAAAAEAAAAZHJzL1BLAwQUAAAACACHTuJAm84hJ9EAAAAD&#10;AQAADwAAAGRycy9kb3ducmV2LnhtbE2PwU7DMBBE70j8g7VI3KgdKrVViNNDJS7cKAiJ2zbexhH2&#10;OrLdNPl7DBe4rDSa0czbZj97JyaKaQisoVopEMRdMAP3Gt7fnh92IFJGNugCk4aFEuzb25sGaxOu&#10;/ErTMfeilHCqUYPNeaylTJ0lj2kVRuLinUP0mIuMvTQRr6XcO/mo1EZ6HLgsWBzpYKn7Ol68hu38&#10;EWhMdKDP89RFOyw797JofX9XqScQmeb8F4Yf/IIObWE6hQubJJyG8kj+vcXbqgrEScN6swbZNvI/&#10;e/sNUEsDBBQAAAAIAIdO4kA32PNO9gEAAMUDAAAOAAAAZHJzL2Uyb0RvYy54bWytU0uO1DAQ3SNx&#10;B8t7Okl/AEWdHg0zaoQ0fKSBA7gdp2ORuKyyu5PmAHADVmzYc64+B2UnaQbYITZW2a56rvfqeX3V&#10;tw07KnQaTMGzWcqZMhJKbfYF//B+++Q5Z84LU4oGjCr4STl+tXn8aN3ZXM2hhqZUyAjEuLyzBa+9&#10;t3mSOFmrVrgZWGXosgJshact7pMSRUfobZPM0/Rp0gGWFkEq5+j0drjkm4hfVUr6t1XllGdNwak3&#10;H1eM6y6syWYt8j0KW2s5tiH+oYtWaEOPXqBuhRfsgPovqFZLBAeVn0loE6gqLVXkQGyy9A8297Ww&#10;KnIhcZy9yOT+H6x8c3yHTJcFX3JmREsjOn/9cv724/z9M8vSxbOgUGddTon3llJ9/wJ6mnRk6+wd&#10;yI+OGbiphdmra0ToaiVK6jALlcmD0gHHBZBd9xpKekocPESgvsI2yEeCMEKnSZ0u01G9Z5IOl8tV&#10;tlhxJulqvkhX6Sq+IPKp2KLzLxW0LAQFRxp+BBfHO+dDMyKfUsJbBra6aaIBGvPbASUOJyo6aKwO&#10;VEL3Aw/f7/pRmh2UJyKFMLiLfgMFNeAnzjpyVsENWZ+z5pUhWYIJpwCnYDcFwkgqLLjnbAhv/GDW&#10;g0W9rwl3Ev6apNvqSCs0NvQwCk5eiWxHXwczPtzHrF+/b/MT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m84hJ9EAAAADAQAADwAAAAAAAAABACAAAAAiAAAAZHJzL2Rvd25yZXYueG1sUEsBAhQAFAAA&#10;AAgAh07iQDfY8072AQAAxQMAAA4AAAAAAAAAAQAgAAAAIAEAAGRycy9lMm9Eb2MueG1sUEsFBgAA&#10;AAAGAAYAWQEAAIgFAAAAAA==&#10;">
              <v:fill on="f" focussize="0,0"/>
              <v:stroke on="f"/>
              <v:imagedata o:title=""/>
              <o:lock v:ext="edit" aspectratio="f"/>
              <v:textbox inset="0mm,0mm,0mm,0mm" style="mso-fit-shape-to-text:t;">
                <w:txbxContent>
                  <w:p>
                    <w:pPr>
                      <w:pStyle w:val="6"/>
                      <w:rPr>
                        <w:rFonts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- 16 -</w:t>
                    </w:r>
                    <w:r>
                      <w:rPr>
                        <w:rFonts w:hint="eastAsia" w:ascii="宋体" w:hAnsi="宋体" w:eastAsia="宋体" w:cs="宋体"/>
                        <w:sz w:val="28"/>
                        <w:szCs w:val="28"/>
                      </w:rPr>
                      <w:fldChar w:fldCharType="end"/>
                    </w:r>
                  </w:p>
                </w:txbxContent>
              </v:textbox>
            </v:shape>
          </w:pict>
        </mc:Fallback>
      </mc:AlternateContent>
    </w: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14935" cy="233680"/>
              <wp:effectExtent l="0" t="0" r="0" b="0"/>
              <wp:wrapNone/>
              <wp:docPr id="2" name="文本框 1027"/>
              <wp:cNvGraphicFramePr/>
              <a:graphic xmlns:a="http://schemas.openxmlformats.org/drawingml/2006/main">
                <a:graphicData uri="http://schemas.microsoft.com/office/word/2010/wordprocessingShape">
                  <wps:wsp>
                    <wps:cNvSpPr txBox="1">
                      <a:spLocks noChangeArrowheads="1"/>
                    </wps:cNvSpPr>
                    <wps:spPr bwMode="auto">
                      <a:xfrm>
                        <a:off x="0" y="0"/>
                        <a:ext cx="114935" cy="233680"/>
                      </a:xfrm>
                      <a:prstGeom prst="rect">
                        <a:avLst/>
                      </a:prstGeom>
                      <a:noFill/>
                      <a:ln>
                        <a:noFill/>
                      </a:ln>
                      <a:effectLst/>
                    </wps:spPr>
                    <wps:txbx>
                      <w:txbxContent>
                        <w:p/>
                      </w:txbxContent>
                    </wps:txbx>
                    <wps:bodyPr rot="0" vert="horz" wrap="none" lIns="0" tIns="0" rIns="0" bIns="0" anchor="t" anchorCtr="0" upright="1">
                      <a:spAutoFit/>
                    </wps:bodyPr>
                  </wps:wsp>
                </a:graphicData>
              </a:graphic>
            </wp:anchor>
          </w:drawing>
        </mc:Choice>
        <mc:Fallback>
          <w:pict>
            <v:shape id="文本框 1027" o:spid="_x0000_s1026" o:spt="202" type="#_x0000_t202" style="position:absolute;left:0pt;margin-top:0pt;height:18.4pt;width:9.05pt;mso-position-horizontal:outside;mso-position-horizontal-relative:margin;mso-wrap-style:none;z-index:251659264;mso-width-relative:page;mso-height-relative:page;" filled="f" stroked="f" coordsize="21600,21600" o:gfxdata="UEsDBAoAAAAAAIdO4kAAAAAAAAAAAAAAAAAEAAAAZHJzL1BLAwQUAAAACACHTuJAxm0YEdAAAAAD&#10;AQAADwAAAGRycy9kb3ducmV2LnhtbE2PwWrDMBBE74X8g9hCb43sFlLjWM4hkEtvTUuht421sUyl&#10;lZEUx/77Kr20l4Vhhpm3zW52VkwU4uBZQbkuQBB3Xg/cK/h4PzxWIGJC1mg9k4KFIuza1V2DtfZX&#10;fqPpmHqRSzjWqMCkNNZSxs6Qw7j2I3H2zj44TFmGXuqA11zurHwqio10OHBeMDjS3lD3fbw4BS/z&#10;p6cx0p6+zlMXzLBU9nVR6uG+LLYgEs3pLww3/IwObWY6+QvrKKyC/Ej6vTevKkGcFDxvKpBtI/+z&#10;tz9QSwMEFAAAAAgAh07iQDiB7kH2AQAAxQMAAA4AAABkcnMvZTJvRG9jLnhtbK1TwY7TMBC9I/EP&#10;lu80TQvLEjVdLbsqQlpYpIUPcB0nsUg81thtUj4A/mBPXLjzXf2OHTtJWeCGuFhje+Z53pvn1UXf&#10;Nmyv0GkwOU9nc86UkVBoU+X808fNs3POnBemEA0YlfODcvxi/fTJqrOZWkANTaGQEYhxWWdzXntv&#10;syRxslatcDOwytBlCdgKT1uskgJFR+htkyzm87OkAywsglTO0en1cMnXEb8slfS3ZemUZ03OqTcf&#10;V4zrNqzJeiWyCoWttRzbEP/QRSu0oUdPUNfCC7ZD/RdUqyWCg9LPJLQJlKWWKnIgNun8DzZ3tbAq&#10;ciFxnD3J5P4frHy//4BMFzlfcGZESyM63n87fv95/PGVpfPFy6BQZ11GiXeWUn3/GnqadGTr7A3I&#10;z44ZuKqFqdQlInS1EgV1mIbK5FHpgOMCyLZ7BwU9JXYeIlBfYhvkI0EYodOkDqfpqN4zGZ5Mn79a&#10;vuBM0tViuTw7j9NLRDYVW3T+jYKWhSDnSMOP4GJ/43xoRmRTSnjLwEY3TTRAY347oMThREUHjdWB&#10;Suh+4OH7bT9Ks4XiQKQQBnfRb6CgBvzCWUfOyrkh63PWvDUkSzDhFOAUbKdAGEmFOfecDeGVH8y6&#10;s6irmnAn4S9Juo2OtEJjQw+j4OSVyHb0dTDj433M+vX71g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GbRgR0AAAAAMBAAAPAAAAAAAAAAEAIAAAACIAAABkcnMvZG93bnJldi54bWxQSwECFAAUAAAA&#10;CACHTuJAOIHuQfYBAADFAwAADgAAAAAAAAABACAAAAAfAQAAZHJzL2Uyb0RvYy54bWxQSwUGAAAA&#10;AAYABgBZAQAAhwUAAAAA&#10;">
              <v:fill on="f" focussize="0,0"/>
              <v:stroke on="f"/>
              <v:imagedata o:title=""/>
              <o:lock v:ext="edit" aspectratio="f"/>
              <v:textbox inset="0mm,0mm,0mm,0mm" style="mso-fit-shape-to-text:t;">
                <w:txbxContent>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1"/>
      </w:pBdr>
      <w:tabs>
        <w:tab w:val="left" w:pos="1738"/>
        <w:tab w:val="clear" w:pos="4153"/>
      </w:tabs>
      <w:jc w:val="left"/>
    </w:pPr>
    <w:r>
      <w:rPr>
        <w:rFonts w:hint="eastAsia"/>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cumentProtection w:edit="forms" w:enforcement="0"/>
  <w:defaultTabStop w:val="420"/>
  <w:drawingGridHorizontalSpacing w:val="320"/>
  <w:drawingGridVerticalSpacing w:val="221"/>
  <w:displayVerticalDrawingGridEvery w:val="2"/>
  <w:noPunctuationKerning w:val="1"/>
  <w:characterSpacingControl w:val="compressPunctuation"/>
  <w:hdrShapeDefaults>
    <o:shapelayout v:ext="edit">
      <o:idmap v:ext="edit" data="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2059"/>
    <w:rsid w:val="000021CC"/>
    <w:rsid w:val="00003C03"/>
    <w:rsid w:val="00013AA2"/>
    <w:rsid w:val="000151A0"/>
    <w:rsid w:val="00033299"/>
    <w:rsid w:val="0003438E"/>
    <w:rsid w:val="00046B11"/>
    <w:rsid w:val="0005582E"/>
    <w:rsid w:val="0006362E"/>
    <w:rsid w:val="00082E4C"/>
    <w:rsid w:val="00084A46"/>
    <w:rsid w:val="00094947"/>
    <w:rsid w:val="000A1BAB"/>
    <w:rsid w:val="000A4018"/>
    <w:rsid w:val="000B5339"/>
    <w:rsid w:val="000C4E01"/>
    <w:rsid w:val="000C736E"/>
    <w:rsid w:val="000D381A"/>
    <w:rsid w:val="000E4E46"/>
    <w:rsid w:val="000E5052"/>
    <w:rsid w:val="0010069C"/>
    <w:rsid w:val="0011032B"/>
    <w:rsid w:val="00134C2F"/>
    <w:rsid w:val="00156414"/>
    <w:rsid w:val="00160063"/>
    <w:rsid w:val="001624B8"/>
    <w:rsid w:val="00162995"/>
    <w:rsid w:val="001671AE"/>
    <w:rsid w:val="001711AE"/>
    <w:rsid w:val="00174D58"/>
    <w:rsid w:val="001803B1"/>
    <w:rsid w:val="00193F7E"/>
    <w:rsid w:val="00194730"/>
    <w:rsid w:val="001A7746"/>
    <w:rsid w:val="001A7CFE"/>
    <w:rsid w:val="001A7F93"/>
    <w:rsid w:val="001B3C93"/>
    <w:rsid w:val="001D083E"/>
    <w:rsid w:val="001E39DE"/>
    <w:rsid w:val="001E7BD1"/>
    <w:rsid w:val="001F06A7"/>
    <w:rsid w:val="002070D4"/>
    <w:rsid w:val="002071FE"/>
    <w:rsid w:val="00210821"/>
    <w:rsid w:val="0022067F"/>
    <w:rsid w:val="0022069F"/>
    <w:rsid w:val="00222F4E"/>
    <w:rsid w:val="00232287"/>
    <w:rsid w:val="0024090C"/>
    <w:rsid w:val="00246438"/>
    <w:rsid w:val="002606F5"/>
    <w:rsid w:val="002A0340"/>
    <w:rsid w:val="002A58DE"/>
    <w:rsid w:val="002A7724"/>
    <w:rsid w:val="002A77D4"/>
    <w:rsid w:val="002B5A9A"/>
    <w:rsid w:val="002B76F6"/>
    <w:rsid w:val="002C5B13"/>
    <w:rsid w:val="002D2A95"/>
    <w:rsid w:val="002E1AD2"/>
    <w:rsid w:val="002E24A1"/>
    <w:rsid w:val="002F2BCF"/>
    <w:rsid w:val="00306F67"/>
    <w:rsid w:val="00317E57"/>
    <w:rsid w:val="00324FF4"/>
    <w:rsid w:val="0034452E"/>
    <w:rsid w:val="00363154"/>
    <w:rsid w:val="00364D19"/>
    <w:rsid w:val="00366A21"/>
    <w:rsid w:val="00386D73"/>
    <w:rsid w:val="003A5E95"/>
    <w:rsid w:val="003C5061"/>
    <w:rsid w:val="003E22B9"/>
    <w:rsid w:val="003F2763"/>
    <w:rsid w:val="00401B75"/>
    <w:rsid w:val="00402AA6"/>
    <w:rsid w:val="00424448"/>
    <w:rsid w:val="00426C7B"/>
    <w:rsid w:val="00426CC8"/>
    <w:rsid w:val="004276DE"/>
    <w:rsid w:val="00432468"/>
    <w:rsid w:val="00435036"/>
    <w:rsid w:val="0044196B"/>
    <w:rsid w:val="004543F1"/>
    <w:rsid w:val="00473C53"/>
    <w:rsid w:val="00473D40"/>
    <w:rsid w:val="00480A50"/>
    <w:rsid w:val="00491253"/>
    <w:rsid w:val="004946C4"/>
    <w:rsid w:val="004A175D"/>
    <w:rsid w:val="004D199C"/>
    <w:rsid w:val="004D418D"/>
    <w:rsid w:val="004D5FAC"/>
    <w:rsid w:val="004E092E"/>
    <w:rsid w:val="004E4E81"/>
    <w:rsid w:val="004E703F"/>
    <w:rsid w:val="00510D0D"/>
    <w:rsid w:val="00513FF4"/>
    <w:rsid w:val="00535293"/>
    <w:rsid w:val="00556781"/>
    <w:rsid w:val="0056025F"/>
    <w:rsid w:val="0058597A"/>
    <w:rsid w:val="0059785C"/>
    <w:rsid w:val="005A03F7"/>
    <w:rsid w:val="005A61B2"/>
    <w:rsid w:val="005B7E1D"/>
    <w:rsid w:val="005C4DE5"/>
    <w:rsid w:val="005C68BE"/>
    <w:rsid w:val="005D48EF"/>
    <w:rsid w:val="005E77AD"/>
    <w:rsid w:val="005F6952"/>
    <w:rsid w:val="00606FBB"/>
    <w:rsid w:val="006120FB"/>
    <w:rsid w:val="00612DFD"/>
    <w:rsid w:val="00627600"/>
    <w:rsid w:val="00652BFE"/>
    <w:rsid w:val="00657AD5"/>
    <w:rsid w:val="006604A3"/>
    <w:rsid w:val="006643F1"/>
    <w:rsid w:val="0066479A"/>
    <w:rsid w:val="0067058D"/>
    <w:rsid w:val="00677D78"/>
    <w:rsid w:val="006862FB"/>
    <w:rsid w:val="006A3079"/>
    <w:rsid w:val="006A5A51"/>
    <w:rsid w:val="006A5B81"/>
    <w:rsid w:val="006B1E25"/>
    <w:rsid w:val="006B4314"/>
    <w:rsid w:val="006B5C91"/>
    <w:rsid w:val="006D7443"/>
    <w:rsid w:val="006E206D"/>
    <w:rsid w:val="006E41E3"/>
    <w:rsid w:val="007225A1"/>
    <w:rsid w:val="00731C2F"/>
    <w:rsid w:val="0073488C"/>
    <w:rsid w:val="0074234B"/>
    <w:rsid w:val="00742E5C"/>
    <w:rsid w:val="00750AF8"/>
    <w:rsid w:val="00752371"/>
    <w:rsid w:val="0075491C"/>
    <w:rsid w:val="0076050D"/>
    <w:rsid w:val="007705D9"/>
    <w:rsid w:val="007735D8"/>
    <w:rsid w:val="007811A8"/>
    <w:rsid w:val="007C4CE2"/>
    <w:rsid w:val="007D2059"/>
    <w:rsid w:val="007E36B2"/>
    <w:rsid w:val="007E71AE"/>
    <w:rsid w:val="008040DC"/>
    <w:rsid w:val="0082135B"/>
    <w:rsid w:val="0082359D"/>
    <w:rsid w:val="008315C9"/>
    <w:rsid w:val="00833943"/>
    <w:rsid w:val="008539C7"/>
    <w:rsid w:val="00871D6E"/>
    <w:rsid w:val="008810C9"/>
    <w:rsid w:val="008854F8"/>
    <w:rsid w:val="00891D18"/>
    <w:rsid w:val="00892839"/>
    <w:rsid w:val="00896438"/>
    <w:rsid w:val="008A47EE"/>
    <w:rsid w:val="008B47A3"/>
    <w:rsid w:val="008B60A2"/>
    <w:rsid w:val="008C7349"/>
    <w:rsid w:val="008F359E"/>
    <w:rsid w:val="00904AFE"/>
    <w:rsid w:val="00905D46"/>
    <w:rsid w:val="0091012C"/>
    <w:rsid w:val="00922E66"/>
    <w:rsid w:val="00926266"/>
    <w:rsid w:val="00952E0A"/>
    <w:rsid w:val="00953C3A"/>
    <w:rsid w:val="00961EC9"/>
    <w:rsid w:val="00970C07"/>
    <w:rsid w:val="00971B1E"/>
    <w:rsid w:val="00977E7F"/>
    <w:rsid w:val="00982A7F"/>
    <w:rsid w:val="0098401D"/>
    <w:rsid w:val="009949E9"/>
    <w:rsid w:val="009A160B"/>
    <w:rsid w:val="009A5ACA"/>
    <w:rsid w:val="009A60A1"/>
    <w:rsid w:val="009C291A"/>
    <w:rsid w:val="009E6E96"/>
    <w:rsid w:val="009F60A5"/>
    <w:rsid w:val="00A00BB0"/>
    <w:rsid w:val="00A017D8"/>
    <w:rsid w:val="00A07B0C"/>
    <w:rsid w:val="00A07C08"/>
    <w:rsid w:val="00A30B59"/>
    <w:rsid w:val="00A44538"/>
    <w:rsid w:val="00A5276F"/>
    <w:rsid w:val="00A75095"/>
    <w:rsid w:val="00A804F4"/>
    <w:rsid w:val="00A82FB4"/>
    <w:rsid w:val="00AA2570"/>
    <w:rsid w:val="00AA5ECA"/>
    <w:rsid w:val="00AC7B76"/>
    <w:rsid w:val="00AE25CC"/>
    <w:rsid w:val="00AE35C7"/>
    <w:rsid w:val="00AE49F5"/>
    <w:rsid w:val="00B07EA7"/>
    <w:rsid w:val="00B438CD"/>
    <w:rsid w:val="00B707A5"/>
    <w:rsid w:val="00B75664"/>
    <w:rsid w:val="00B76F88"/>
    <w:rsid w:val="00B82D9C"/>
    <w:rsid w:val="00B8627A"/>
    <w:rsid w:val="00B86CD3"/>
    <w:rsid w:val="00BA5E11"/>
    <w:rsid w:val="00BC3D67"/>
    <w:rsid w:val="00BE0497"/>
    <w:rsid w:val="00BE09CF"/>
    <w:rsid w:val="00BE2A7B"/>
    <w:rsid w:val="00BF231C"/>
    <w:rsid w:val="00BF2877"/>
    <w:rsid w:val="00BF7ED6"/>
    <w:rsid w:val="00C13E55"/>
    <w:rsid w:val="00C20144"/>
    <w:rsid w:val="00C243A5"/>
    <w:rsid w:val="00C2451B"/>
    <w:rsid w:val="00C25BEF"/>
    <w:rsid w:val="00C30F04"/>
    <w:rsid w:val="00C30F9D"/>
    <w:rsid w:val="00C33521"/>
    <w:rsid w:val="00C51253"/>
    <w:rsid w:val="00C57DBB"/>
    <w:rsid w:val="00C63D26"/>
    <w:rsid w:val="00C71800"/>
    <w:rsid w:val="00C82098"/>
    <w:rsid w:val="00CC1CF4"/>
    <w:rsid w:val="00CC7B99"/>
    <w:rsid w:val="00CE0ECA"/>
    <w:rsid w:val="00CE3CC6"/>
    <w:rsid w:val="00CE7D93"/>
    <w:rsid w:val="00CF4412"/>
    <w:rsid w:val="00D157BB"/>
    <w:rsid w:val="00D447A8"/>
    <w:rsid w:val="00D51E7A"/>
    <w:rsid w:val="00D70947"/>
    <w:rsid w:val="00D92F03"/>
    <w:rsid w:val="00D946BF"/>
    <w:rsid w:val="00DB171F"/>
    <w:rsid w:val="00DB7DDD"/>
    <w:rsid w:val="00DC2A01"/>
    <w:rsid w:val="00DD088B"/>
    <w:rsid w:val="00DE5520"/>
    <w:rsid w:val="00DE6F7B"/>
    <w:rsid w:val="00E15123"/>
    <w:rsid w:val="00E16DDB"/>
    <w:rsid w:val="00E316AA"/>
    <w:rsid w:val="00E34939"/>
    <w:rsid w:val="00E4039A"/>
    <w:rsid w:val="00E51B1F"/>
    <w:rsid w:val="00E635D4"/>
    <w:rsid w:val="00E66391"/>
    <w:rsid w:val="00E70DCE"/>
    <w:rsid w:val="00E76B6D"/>
    <w:rsid w:val="00E837AC"/>
    <w:rsid w:val="00E9690A"/>
    <w:rsid w:val="00EA0EDA"/>
    <w:rsid w:val="00EC5F4E"/>
    <w:rsid w:val="00ED7EC6"/>
    <w:rsid w:val="00ED7FD4"/>
    <w:rsid w:val="00EE0DB2"/>
    <w:rsid w:val="00EF6178"/>
    <w:rsid w:val="00F05682"/>
    <w:rsid w:val="00F0587C"/>
    <w:rsid w:val="00F108B1"/>
    <w:rsid w:val="00F131B4"/>
    <w:rsid w:val="00F152FF"/>
    <w:rsid w:val="00F37803"/>
    <w:rsid w:val="00F4296D"/>
    <w:rsid w:val="00F55D89"/>
    <w:rsid w:val="00F56B3C"/>
    <w:rsid w:val="00F7420F"/>
    <w:rsid w:val="00F801BA"/>
    <w:rsid w:val="00F828AC"/>
    <w:rsid w:val="00FA7F10"/>
    <w:rsid w:val="00FB6E8B"/>
    <w:rsid w:val="00FC3F77"/>
    <w:rsid w:val="00FD4C98"/>
    <w:rsid w:val="00FD6D6A"/>
    <w:rsid w:val="00FE0140"/>
    <w:rsid w:val="00FF399E"/>
    <w:rsid w:val="012120EA"/>
    <w:rsid w:val="01AB0EEA"/>
    <w:rsid w:val="021155E1"/>
    <w:rsid w:val="02381CF9"/>
    <w:rsid w:val="02441991"/>
    <w:rsid w:val="025517B2"/>
    <w:rsid w:val="025E71FE"/>
    <w:rsid w:val="03E94935"/>
    <w:rsid w:val="05950F8D"/>
    <w:rsid w:val="070048D5"/>
    <w:rsid w:val="07EC6E0C"/>
    <w:rsid w:val="0914781F"/>
    <w:rsid w:val="0918084D"/>
    <w:rsid w:val="09885F51"/>
    <w:rsid w:val="09B43962"/>
    <w:rsid w:val="09E5537B"/>
    <w:rsid w:val="0BB13BB7"/>
    <w:rsid w:val="0C54147B"/>
    <w:rsid w:val="0CCB7D8E"/>
    <w:rsid w:val="0D8B1353"/>
    <w:rsid w:val="1079076C"/>
    <w:rsid w:val="11531582"/>
    <w:rsid w:val="11A0167A"/>
    <w:rsid w:val="11E8226D"/>
    <w:rsid w:val="123A777F"/>
    <w:rsid w:val="132574D5"/>
    <w:rsid w:val="1357521D"/>
    <w:rsid w:val="14337333"/>
    <w:rsid w:val="144A63DE"/>
    <w:rsid w:val="16C246E7"/>
    <w:rsid w:val="17C024B6"/>
    <w:rsid w:val="1968378C"/>
    <w:rsid w:val="1A5A741F"/>
    <w:rsid w:val="1AC44166"/>
    <w:rsid w:val="1ADC51BC"/>
    <w:rsid w:val="1B2F2EA0"/>
    <w:rsid w:val="1B633972"/>
    <w:rsid w:val="1C1655E8"/>
    <w:rsid w:val="1DBD3183"/>
    <w:rsid w:val="1DC13E8E"/>
    <w:rsid w:val="1DF4732F"/>
    <w:rsid w:val="1E2F6BFE"/>
    <w:rsid w:val="1EB406AA"/>
    <w:rsid w:val="20224B82"/>
    <w:rsid w:val="208507EF"/>
    <w:rsid w:val="2095338A"/>
    <w:rsid w:val="2105730F"/>
    <w:rsid w:val="221727AE"/>
    <w:rsid w:val="236013BA"/>
    <w:rsid w:val="23FD601C"/>
    <w:rsid w:val="24002D3E"/>
    <w:rsid w:val="24D07B88"/>
    <w:rsid w:val="264D363D"/>
    <w:rsid w:val="26FD574A"/>
    <w:rsid w:val="27DA266E"/>
    <w:rsid w:val="28F44D1D"/>
    <w:rsid w:val="29335C50"/>
    <w:rsid w:val="29B31962"/>
    <w:rsid w:val="2B43495F"/>
    <w:rsid w:val="2B853FFF"/>
    <w:rsid w:val="2B854C48"/>
    <w:rsid w:val="2C7A0633"/>
    <w:rsid w:val="2CD312C2"/>
    <w:rsid w:val="2D994A76"/>
    <w:rsid w:val="2DAF1830"/>
    <w:rsid w:val="2DF55E02"/>
    <w:rsid w:val="2F445C6B"/>
    <w:rsid w:val="2F721FF0"/>
    <w:rsid w:val="2FE63A04"/>
    <w:rsid w:val="31020ECE"/>
    <w:rsid w:val="31F02ED7"/>
    <w:rsid w:val="32181435"/>
    <w:rsid w:val="32D7682A"/>
    <w:rsid w:val="330B5CD8"/>
    <w:rsid w:val="33335FBA"/>
    <w:rsid w:val="333804B8"/>
    <w:rsid w:val="334F0E91"/>
    <w:rsid w:val="34110AC2"/>
    <w:rsid w:val="34F950A0"/>
    <w:rsid w:val="35127F1A"/>
    <w:rsid w:val="36CD1A46"/>
    <w:rsid w:val="39885C97"/>
    <w:rsid w:val="3A2C643A"/>
    <w:rsid w:val="3B2D0AC8"/>
    <w:rsid w:val="3CD16A8F"/>
    <w:rsid w:val="3DED3659"/>
    <w:rsid w:val="3E2D13C0"/>
    <w:rsid w:val="3ED05151"/>
    <w:rsid w:val="40450D0B"/>
    <w:rsid w:val="4118065B"/>
    <w:rsid w:val="41BD7918"/>
    <w:rsid w:val="41C457D9"/>
    <w:rsid w:val="424E1501"/>
    <w:rsid w:val="42F651DF"/>
    <w:rsid w:val="435F45BF"/>
    <w:rsid w:val="439B0296"/>
    <w:rsid w:val="442F1979"/>
    <w:rsid w:val="44A57506"/>
    <w:rsid w:val="45706BA0"/>
    <w:rsid w:val="462209E8"/>
    <w:rsid w:val="466A111A"/>
    <w:rsid w:val="4706389A"/>
    <w:rsid w:val="486024E4"/>
    <w:rsid w:val="49CE4388"/>
    <w:rsid w:val="4A8973CF"/>
    <w:rsid w:val="4AE96240"/>
    <w:rsid w:val="4AFC7E5B"/>
    <w:rsid w:val="4BD434FE"/>
    <w:rsid w:val="4C4706A2"/>
    <w:rsid w:val="4C843B13"/>
    <w:rsid w:val="4D26576E"/>
    <w:rsid w:val="4FB44B8E"/>
    <w:rsid w:val="50100E41"/>
    <w:rsid w:val="514D6AF1"/>
    <w:rsid w:val="51BF1041"/>
    <w:rsid w:val="51D448DF"/>
    <w:rsid w:val="52CA27DA"/>
    <w:rsid w:val="52FC793E"/>
    <w:rsid w:val="534E478B"/>
    <w:rsid w:val="53EF20D7"/>
    <w:rsid w:val="545A5A48"/>
    <w:rsid w:val="545F2D48"/>
    <w:rsid w:val="56F4369F"/>
    <w:rsid w:val="575B66FE"/>
    <w:rsid w:val="57855D92"/>
    <w:rsid w:val="579B5BB6"/>
    <w:rsid w:val="5998565B"/>
    <w:rsid w:val="5AA50FB7"/>
    <w:rsid w:val="5B463F7E"/>
    <w:rsid w:val="5C3418D5"/>
    <w:rsid w:val="5F10323B"/>
    <w:rsid w:val="61A637F2"/>
    <w:rsid w:val="61D811B2"/>
    <w:rsid w:val="62D83631"/>
    <w:rsid w:val="62F07BBD"/>
    <w:rsid w:val="63C94BAA"/>
    <w:rsid w:val="64461E53"/>
    <w:rsid w:val="646255DF"/>
    <w:rsid w:val="64DC200C"/>
    <w:rsid w:val="659D1143"/>
    <w:rsid w:val="65B41EFD"/>
    <w:rsid w:val="65F85279"/>
    <w:rsid w:val="662B4C75"/>
    <w:rsid w:val="6685660E"/>
    <w:rsid w:val="67887E6E"/>
    <w:rsid w:val="6813133D"/>
    <w:rsid w:val="68905369"/>
    <w:rsid w:val="68C717DE"/>
    <w:rsid w:val="697A06DC"/>
    <w:rsid w:val="6A827990"/>
    <w:rsid w:val="6A956AC6"/>
    <w:rsid w:val="6CB5381A"/>
    <w:rsid w:val="6D2140D5"/>
    <w:rsid w:val="6DDD337E"/>
    <w:rsid w:val="6FC65ADB"/>
    <w:rsid w:val="6FD138EF"/>
    <w:rsid w:val="71315E0C"/>
    <w:rsid w:val="7139185E"/>
    <w:rsid w:val="727F6D42"/>
    <w:rsid w:val="72B90ED5"/>
    <w:rsid w:val="72E86363"/>
    <w:rsid w:val="73B6418E"/>
    <w:rsid w:val="73B715EA"/>
    <w:rsid w:val="73FD347F"/>
    <w:rsid w:val="74013D68"/>
    <w:rsid w:val="741E0C47"/>
    <w:rsid w:val="754176A5"/>
    <w:rsid w:val="75C44DCE"/>
    <w:rsid w:val="7806177E"/>
    <w:rsid w:val="780D4995"/>
    <w:rsid w:val="78B16511"/>
    <w:rsid w:val="78DE2C63"/>
    <w:rsid w:val="79596BC4"/>
    <w:rsid w:val="79FA3B7B"/>
    <w:rsid w:val="7AA358B2"/>
    <w:rsid w:val="7AB53E5F"/>
    <w:rsid w:val="7BF950F8"/>
    <w:rsid w:val="7D351262"/>
    <w:rsid w:val="7E30247C"/>
    <w:rsid w:val="7F1B427F"/>
    <w:rsid w:val="7F307483"/>
    <w:rsid w:val="7FED6AE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32"/>
      <w:lang w:val="en-US" w:eastAsia="zh-CN" w:bidi="ar-SA"/>
    </w:rPr>
  </w:style>
  <w:style w:type="paragraph" w:styleId="2">
    <w:name w:val="heading 1"/>
    <w:basedOn w:val="1"/>
    <w:next w:val="1"/>
    <w:qFormat/>
    <w:uiPriority w:val="9"/>
    <w:pPr>
      <w:keepNext/>
      <w:keepLines/>
      <w:spacing w:before="340" w:after="330" w:line="576" w:lineRule="auto"/>
      <w:outlineLvl w:val="0"/>
    </w:pPr>
    <w:rPr>
      <w:b/>
      <w:kern w:val="44"/>
      <w:sz w:val="44"/>
    </w:rPr>
  </w:style>
  <w:style w:type="character" w:default="1" w:styleId="14">
    <w:name w:val="Default Paragraph Font"/>
    <w:semiHidden/>
    <w:unhideWhenUsed/>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31"/>
    <w:qFormat/>
    <w:uiPriority w:val="0"/>
    <w:pPr>
      <w:jc w:val="center"/>
    </w:pPr>
    <w:rPr>
      <w:b/>
      <w:color w:val="FF0000"/>
      <w:sz w:val="44"/>
    </w:rPr>
  </w:style>
  <w:style w:type="paragraph" w:styleId="4">
    <w:name w:val="Date"/>
    <w:basedOn w:val="1"/>
    <w:next w:val="1"/>
    <w:link w:val="17"/>
    <w:qFormat/>
    <w:uiPriority w:val="0"/>
    <w:pPr>
      <w:ind w:left="100" w:leftChars="2500"/>
    </w:pPr>
  </w:style>
  <w:style w:type="paragraph" w:styleId="5">
    <w:name w:val="Balloon Text"/>
    <w:basedOn w:val="1"/>
    <w:semiHidden/>
    <w:qFormat/>
    <w:uiPriority w:val="0"/>
    <w:rPr>
      <w:sz w:val="18"/>
      <w:szCs w:val="18"/>
    </w:rPr>
  </w:style>
  <w:style w:type="paragraph" w:styleId="6">
    <w:name w:val="footer"/>
    <w:basedOn w:val="1"/>
    <w:link w:val="21"/>
    <w:qFormat/>
    <w:uiPriority w:val="99"/>
    <w:pPr>
      <w:tabs>
        <w:tab w:val="center" w:pos="4153"/>
        <w:tab w:val="right" w:pos="8306"/>
      </w:tabs>
      <w:snapToGrid w:val="0"/>
      <w:jc w:val="left"/>
    </w:pPr>
    <w:rPr>
      <w:sz w:val="18"/>
      <w:szCs w:val="18"/>
    </w:rPr>
  </w:style>
  <w:style w:type="paragraph" w:styleId="7">
    <w:name w:val="header"/>
    <w:basedOn w:val="1"/>
    <w:link w:val="23"/>
    <w:qFormat/>
    <w:uiPriority w:val="99"/>
    <w:pPr>
      <w:pBdr>
        <w:bottom w:val="single" w:color="auto" w:sz="6" w:space="1"/>
      </w:pBdr>
      <w:tabs>
        <w:tab w:val="center" w:pos="4153"/>
        <w:tab w:val="right" w:pos="8306"/>
      </w:tabs>
      <w:snapToGrid w:val="0"/>
      <w:jc w:val="center"/>
    </w:pPr>
    <w:rPr>
      <w:sz w:val="18"/>
      <w:szCs w:val="18"/>
    </w:rPr>
  </w:style>
  <w:style w:type="paragraph" w:styleId="8">
    <w:name w:val="Subtitle"/>
    <w:basedOn w:val="1"/>
    <w:next w:val="1"/>
    <w:link w:val="19"/>
    <w:qFormat/>
    <w:uiPriority w:val="0"/>
    <w:pPr>
      <w:spacing w:before="240" w:after="60" w:line="312" w:lineRule="auto"/>
      <w:jc w:val="center"/>
      <w:outlineLvl w:val="1"/>
    </w:pPr>
    <w:rPr>
      <w:rFonts w:ascii="Cambria" w:hAnsi="Cambria" w:eastAsia="宋体"/>
      <w:b/>
      <w:bCs/>
      <w:kern w:val="28"/>
    </w:rPr>
  </w:style>
  <w:style w:type="paragraph" w:styleId="9">
    <w:name w:val="HTML Preformatted"/>
    <w:basedOn w:val="1"/>
    <w:link w:val="20"/>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kern w:val="0"/>
      <w:sz w:val="24"/>
      <w:szCs w:val="24"/>
    </w:rPr>
  </w:style>
  <w:style w:type="paragraph" w:styleId="10">
    <w:name w:val="Normal (Web)"/>
    <w:basedOn w:val="1"/>
    <w:qFormat/>
    <w:uiPriority w:val="0"/>
    <w:pPr>
      <w:widowControl/>
      <w:spacing w:before="100" w:beforeAutospacing="1" w:after="100" w:afterAutospacing="1"/>
      <w:jc w:val="left"/>
    </w:pPr>
    <w:rPr>
      <w:rFonts w:hint="eastAsia" w:ascii="宋体" w:hAnsi="宋体" w:eastAsia="宋体"/>
      <w:sz w:val="24"/>
    </w:rPr>
  </w:style>
  <w:style w:type="paragraph" w:styleId="11">
    <w:name w:val="Title"/>
    <w:basedOn w:val="1"/>
    <w:next w:val="1"/>
    <w:qFormat/>
    <w:uiPriority w:val="0"/>
    <w:pPr>
      <w:spacing w:before="240" w:after="60"/>
      <w:jc w:val="center"/>
      <w:outlineLvl w:val="0"/>
    </w:pPr>
    <w:rPr>
      <w:rFonts w:ascii="等线 Light" w:hAnsi="等线 Light" w:eastAsia="等线 Light"/>
      <w:b/>
      <w:bCs/>
      <w:kern w:val="0"/>
    </w:rPr>
  </w:style>
  <w:style w:type="table" w:styleId="13">
    <w:name w:val="Table Grid"/>
    <w:basedOn w:val="1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page number"/>
    <w:basedOn w:val="14"/>
    <w:qFormat/>
    <w:uiPriority w:val="0"/>
  </w:style>
  <w:style w:type="character" w:styleId="16">
    <w:name w:val="Hyperlink"/>
    <w:qFormat/>
    <w:uiPriority w:val="0"/>
    <w:rPr>
      <w:color w:val="0000FF"/>
      <w:u w:val="single"/>
    </w:rPr>
  </w:style>
  <w:style w:type="character" w:customStyle="1" w:styleId="17">
    <w:name w:val="日期 Char"/>
    <w:link w:val="4"/>
    <w:qFormat/>
    <w:uiPriority w:val="0"/>
    <w:rPr>
      <w:rFonts w:eastAsia="仿宋_GB2312"/>
      <w:kern w:val="2"/>
      <w:sz w:val="32"/>
      <w:szCs w:val="32"/>
    </w:rPr>
  </w:style>
  <w:style w:type="character" w:customStyle="1" w:styleId="18">
    <w:name w:val="font11"/>
    <w:qFormat/>
    <w:uiPriority w:val="0"/>
    <w:rPr>
      <w:rFonts w:hint="eastAsia" w:ascii="宋体" w:hAnsi="宋体" w:eastAsia="宋体" w:cs="宋体"/>
      <w:color w:val="000000"/>
      <w:sz w:val="22"/>
      <w:szCs w:val="22"/>
      <w:u w:val="none"/>
    </w:rPr>
  </w:style>
  <w:style w:type="character" w:customStyle="1" w:styleId="19">
    <w:name w:val="副标题 Char"/>
    <w:link w:val="8"/>
    <w:qFormat/>
    <w:uiPriority w:val="0"/>
    <w:rPr>
      <w:rFonts w:ascii="Cambria" w:hAnsi="Cambria" w:cs="Times New Roman"/>
      <w:b/>
      <w:bCs/>
      <w:kern w:val="28"/>
      <w:sz w:val="32"/>
      <w:szCs w:val="32"/>
    </w:rPr>
  </w:style>
  <w:style w:type="character" w:customStyle="1" w:styleId="20">
    <w:name w:val="HTML 预设格式 Char"/>
    <w:link w:val="9"/>
    <w:qFormat/>
    <w:uiPriority w:val="99"/>
    <w:rPr>
      <w:rFonts w:ascii="宋体" w:hAnsi="宋体" w:cs="宋体"/>
      <w:sz w:val="24"/>
      <w:szCs w:val="24"/>
    </w:rPr>
  </w:style>
  <w:style w:type="character" w:customStyle="1" w:styleId="21">
    <w:name w:val="页脚 Char"/>
    <w:link w:val="6"/>
    <w:qFormat/>
    <w:uiPriority w:val="99"/>
    <w:rPr>
      <w:rFonts w:eastAsia="仿宋_GB2312"/>
      <w:kern w:val="2"/>
      <w:sz w:val="18"/>
      <w:szCs w:val="18"/>
      <w:lang w:val="en-US" w:eastAsia="zh-CN" w:bidi="ar-SA"/>
    </w:rPr>
  </w:style>
  <w:style w:type="character" w:customStyle="1" w:styleId="22">
    <w:name w:val="font21"/>
    <w:qFormat/>
    <w:uiPriority w:val="0"/>
    <w:rPr>
      <w:rFonts w:ascii="方正仿宋_GBK" w:hAnsi="方正仿宋_GBK" w:eastAsia="方正仿宋_GBK" w:cs="方正仿宋_GBK"/>
      <w:color w:val="000000"/>
      <w:sz w:val="22"/>
      <w:szCs w:val="22"/>
      <w:u w:val="none"/>
    </w:rPr>
  </w:style>
  <w:style w:type="character" w:customStyle="1" w:styleId="23">
    <w:name w:val="页眉 Char"/>
    <w:link w:val="7"/>
    <w:qFormat/>
    <w:uiPriority w:val="99"/>
    <w:rPr>
      <w:rFonts w:eastAsia="仿宋_GB2312"/>
      <w:kern w:val="2"/>
      <w:sz w:val="18"/>
      <w:szCs w:val="18"/>
    </w:rPr>
  </w:style>
  <w:style w:type="character" w:customStyle="1" w:styleId="24">
    <w:name w:val="font31"/>
    <w:qFormat/>
    <w:uiPriority w:val="0"/>
    <w:rPr>
      <w:rFonts w:hint="default" w:ascii="Times New Roman" w:hAnsi="Times New Roman" w:cs="Times New Roman"/>
      <w:color w:val="000000"/>
      <w:sz w:val="22"/>
      <w:szCs w:val="22"/>
      <w:u w:val="none"/>
    </w:rPr>
  </w:style>
  <w:style w:type="character" w:customStyle="1" w:styleId="25">
    <w:name w:val="Char Char1"/>
    <w:qFormat/>
    <w:uiPriority w:val="0"/>
    <w:rPr>
      <w:rFonts w:eastAsia="仿宋_GB2312"/>
      <w:kern w:val="2"/>
      <w:sz w:val="18"/>
      <w:lang w:val="en-US" w:eastAsia="zh-CN" w:bidi="ar-SA"/>
    </w:rPr>
  </w:style>
  <w:style w:type="paragraph" w:customStyle="1" w:styleId="26">
    <w:name w:val="Char Char Char Char Char Char Char"/>
    <w:basedOn w:val="1"/>
    <w:qFormat/>
    <w:uiPriority w:val="0"/>
    <w:pPr>
      <w:widowControl/>
      <w:spacing w:after="160" w:line="240" w:lineRule="exact"/>
      <w:jc w:val="left"/>
    </w:pPr>
    <w:rPr>
      <w:rFonts w:ascii="Verdana" w:hAnsi="Verdana"/>
      <w:kern w:val="0"/>
      <w:sz w:val="24"/>
      <w:szCs w:val="20"/>
      <w:lang w:eastAsia="en-US"/>
    </w:rPr>
  </w:style>
  <w:style w:type="paragraph" w:customStyle="1" w:styleId="27">
    <w:name w:val="默认段落字体 Para Char Char Char Char Char Char Char Char Char Char"/>
    <w:basedOn w:val="1"/>
    <w:qFormat/>
    <w:uiPriority w:val="0"/>
    <w:rPr>
      <w:rFonts w:ascii="Arial" w:hAnsi="Arial" w:eastAsia="宋体" w:cs="Arial"/>
      <w:sz w:val="20"/>
      <w:szCs w:val="20"/>
    </w:rPr>
  </w:style>
  <w:style w:type="paragraph" w:customStyle="1" w:styleId="28">
    <w:name w:val="列出段落2"/>
    <w:basedOn w:val="1"/>
    <w:qFormat/>
    <w:uiPriority w:val="0"/>
    <w:pPr>
      <w:ind w:firstLine="420" w:firstLineChars="200"/>
    </w:pPr>
    <w:rPr>
      <w:rFonts w:ascii="Calibri" w:hAnsi="Calibri" w:eastAsia="宋体"/>
      <w:sz w:val="21"/>
      <w:szCs w:val="22"/>
    </w:rPr>
  </w:style>
  <w:style w:type="paragraph" w:customStyle="1" w:styleId="29">
    <w:name w:val="Char Char Char Char Char Char Char Char Char Char Char Char Char Char Char Char Char Char Char Char Char Char"/>
    <w:basedOn w:val="1"/>
    <w:qFormat/>
    <w:uiPriority w:val="0"/>
    <w:rPr>
      <w:rFonts w:eastAsia="宋体"/>
      <w:sz w:val="21"/>
      <w:szCs w:val="20"/>
    </w:rPr>
  </w:style>
  <w:style w:type="paragraph" w:customStyle="1" w:styleId="30">
    <w:name w:val="Char Char Char Char Char Char Char Char Char"/>
    <w:basedOn w:val="1"/>
    <w:qFormat/>
    <w:uiPriority w:val="0"/>
    <w:rPr>
      <w:rFonts w:ascii="Arial" w:hAnsi="Arial" w:cs="Arial"/>
      <w:sz w:val="20"/>
      <w:szCs w:val="20"/>
    </w:rPr>
  </w:style>
  <w:style w:type="character" w:customStyle="1" w:styleId="31">
    <w:name w:val="正文文本 Char"/>
    <w:link w:val="3"/>
    <w:qFormat/>
    <w:uiPriority w:val="0"/>
    <w:rPr>
      <w:rFonts w:eastAsia="仿宋_GB2312"/>
      <w:b/>
      <w:color w:val="FF0000"/>
      <w:kern w:val="2"/>
      <w:sz w:val="44"/>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16</Pages>
  <Words>5556</Words>
  <Characters>712</Characters>
  <Lines>5</Lines>
  <Paragraphs>12</Paragraphs>
  <TotalTime>1</TotalTime>
  <ScaleCrop>false</ScaleCrop>
  <LinksUpToDate>false</LinksUpToDate>
  <CharactersWithSpaces>6256</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2020-08-03T03:17:00Z</dcterms:created>
  <dc:creator>霍丹</dc:creator>
  <cp:lastModifiedBy>胡娟</cp:lastModifiedBy>
  <cp:lastPrinted>2022-03-15T03:51:00Z</cp:lastPrinted>
  <dcterms:modified xsi:type="dcterms:W3CDTF">2022-08-09T08:16:55Z</dcterms:modified>
  <dc:title>重庆市人力资源和社会保障局文件</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ICV">
    <vt:lpwstr>47D4D9B025CD42D886694F47E576293D</vt:lpwstr>
  </property>
</Properties>
</file>